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766E76" w14:textId="77777777" w:rsidR="00F61B9F" w:rsidRPr="00E85F72" w:rsidRDefault="00F61B9F" w:rsidP="00F61B9F">
      <w:pPr>
        <w:jc w:val="center"/>
        <w:rPr>
          <w:b/>
          <w:bCs/>
          <w:sz w:val="28"/>
          <w:szCs w:val="28"/>
          <w:lang w:val="lt-LT"/>
        </w:rPr>
      </w:pPr>
      <w:bookmarkStart w:id="0" w:name="_Hlk136588330"/>
      <w:bookmarkEnd w:id="0"/>
      <w:r w:rsidRPr="00E85F72">
        <w:rPr>
          <w:b/>
          <w:bCs/>
          <w:sz w:val="28"/>
          <w:szCs w:val="28"/>
          <w:lang w:val="lt-LT"/>
        </w:rPr>
        <w:t>YPATINGOS VALSTYBINĖS SVARBOS PROJEKTO „TERITORIJŲ, REIKALINGŲ PRIJUNGTI ATSINAUJINANČIUS ENERGIJOS IŠTEKLIUS NAUDOJANČIAS ELEKTRINES, PLANUOJAMAS PLĖTOTI LIETUVOS RESPUBLIKOS TERITORINĖS JŪROS IR (AR) LIETUVOS RESPUBLIKOS IŠSKIRTINĖS EKONOMINĖS ZONOS BALTIJOS JŪROJE DALYJE (DALYSE), PRIE ELEKTROS PERDAVIMO TINKLŲ, PARENGIMAS INŽINERINĖS INFRASTRUKTŪROS PLĖTRAI“ INŽINERINĖS INFRASTRUKTŪROS VYSTYMO PLANAS</w:t>
      </w:r>
    </w:p>
    <w:p w14:paraId="11787737" w14:textId="77777777" w:rsidR="00F61B9F" w:rsidRPr="00E85F72" w:rsidRDefault="00F61B9F" w:rsidP="00F61B9F">
      <w:pPr>
        <w:jc w:val="center"/>
        <w:rPr>
          <w:b/>
          <w:bCs/>
          <w:sz w:val="28"/>
          <w:szCs w:val="28"/>
          <w:lang w:val="lt-LT"/>
        </w:rPr>
      </w:pPr>
    </w:p>
    <w:p w14:paraId="5582445B" w14:textId="77777777" w:rsidR="00F61B9F" w:rsidRPr="00E85F72" w:rsidRDefault="00613D92" w:rsidP="00F61B9F">
      <w:pPr>
        <w:jc w:val="center"/>
        <w:rPr>
          <w:b/>
          <w:bCs/>
          <w:sz w:val="28"/>
          <w:szCs w:val="28"/>
          <w:lang w:val="lt-LT"/>
        </w:rPr>
      </w:pPr>
      <w:r w:rsidRPr="00E85F72">
        <w:rPr>
          <w:b/>
          <w:bCs/>
          <w:sz w:val="28"/>
          <w:szCs w:val="28"/>
          <w:lang w:val="lt-LT"/>
        </w:rPr>
        <w:t>JŪROS DUGNO TYRIM</w:t>
      </w:r>
      <w:r w:rsidR="000A432C" w:rsidRPr="00E85F72">
        <w:rPr>
          <w:b/>
          <w:bCs/>
          <w:sz w:val="28"/>
          <w:szCs w:val="28"/>
          <w:lang w:val="lt-LT"/>
        </w:rPr>
        <w:t>Ų ATASKAITA</w:t>
      </w:r>
    </w:p>
    <w:p w14:paraId="01854CED" w14:textId="15932CE3" w:rsidR="000A432C" w:rsidRPr="00E85F72" w:rsidRDefault="00943D85" w:rsidP="00F61B9F">
      <w:pPr>
        <w:jc w:val="center"/>
        <w:rPr>
          <w:b/>
          <w:bCs/>
          <w:sz w:val="28"/>
          <w:szCs w:val="28"/>
          <w:lang w:val="lt-LT"/>
        </w:rPr>
      </w:pPr>
      <w:r w:rsidRPr="00E85F72">
        <w:rPr>
          <w:b/>
          <w:bCs/>
          <w:sz w:val="28"/>
          <w:szCs w:val="28"/>
          <w:lang w:val="lt-LT"/>
        </w:rPr>
        <w:t>Klaipėda 2023-0</w:t>
      </w:r>
      <w:r w:rsidR="00C1572E">
        <w:rPr>
          <w:b/>
          <w:bCs/>
          <w:sz w:val="28"/>
          <w:szCs w:val="28"/>
          <w:lang w:val="lt-LT"/>
        </w:rPr>
        <w:t>7</w:t>
      </w:r>
      <w:r w:rsidR="00B80AC8">
        <w:rPr>
          <w:b/>
          <w:bCs/>
          <w:sz w:val="28"/>
          <w:szCs w:val="28"/>
          <w:lang w:val="lt-LT"/>
        </w:rPr>
        <w:t>-</w:t>
      </w:r>
      <w:r w:rsidR="00C1572E">
        <w:rPr>
          <w:b/>
          <w:bCs/>
          <w:sz w:val="28"/>
          <w:szCs w:val="28"/>
          <w:lang w:val="lt-LT"/>
        </w:rPr>
        <w:t>19</w:t>
      </w:r>
    </w:p>
    <w:bookmarkStart w:id="1" w:name="_Hlk128388386"/>
    <w:p w14:paraId="71E4C8DB" w14:textId="77777777" w:rsidR="00F61B9F" w:rsidRPr="00E85F72" w:rsidRDefault="00F61B9F" w:rsidP="00F61B9F">
      <w:pPr>
        <w:pStyle w:val="BodyText"/>
        <w:spacing w:before="10"/>
        <w:rPr>
          <w:b/>
          <w:bCs/>
          <w:sz w:val="17"/>
          <w:szCs w:val="17"/>
        </w:rPr>
      </w:pPr>
      <w:r w:rsidRPr="00E85F72">
        <w:rPr>
          <w:noProof/>
        </w:rPr>
        <mc:AlternateContent>
          <mc:Choice Requires="wps">
            <w:drawing>
              <wp:anchor distT="0" distB="0" distL="0" distR="0" simplePos="0" relativeHeight="251659264" behindDoc="1" locked="0" layoutInCell="1" allowOverlap="1" wp14:anchorId="397C774F" wp14:editId="76F9E4A4">
                <wp:simplePos x="0" y="0"/>
                <wp:positionH relativeFrom="page">
                  <wp:posOffset>707390</wp:posOffset>
                </wp:positionH>
                <wp:positionV relativeFrom="paragraph">
                  <wp:posOffset>146050</wp:posOffset>
                </wp:positionV>
                <wp:extent cx="6260465" cy="6350"/>
                <wp:effectExtent l="2540" t="0" r="4445" b="3810"/>
                <wp:wrapTopAndBottom/>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04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rect w14:anchorId="06C83419" id="Rectangle 16" o:spid="_x0000_s1026" style="position:absolute;margin-left:55.7pt;margin-top:11.5pt;width:492.95pt;height:.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" fillcolor="black" stroked="f">
                <w10:wrap type="topAndBottom" anchorx="page"/>
              </v:rect>
            </w:pict>
          </mc:Fallback>
        </mc:AlternateContent>
      </w:r>
    </w:p>
    <w:tbl>
      <w:tblPr>
        <w:tblW w:w="9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14"/>
        <w:gridCol w:w="6800"/>
      </w:tblGrid>
      <w:tr w:rsidR="00F61B9F" w:rsidRPr="00E85F72" w14:paraId="76D961CA" w14:textId="77777777" w:rsidTr="00B6607C">
        <w:trPr>
          <w:trHeight w:val="879"/>
          <w:jc w:val="center"/>
        </w:trPr>
        <w:tc>
          <w:tcPr>
            <w:tcW w:w="3114" w:type="dxa"/>
            <w:tcBorders>
              <w:top w:val="nil"/>
            </w:tcBorders>
          </w:tcPr>
          <w:p w14:paraId="70FA7291" w14:textId="77777777" w:rsidR="00F61B9F" w:rsidRPr="00E85F72" w:rsidRDefault="00F61B9F" w:rsidP="00B6607C">
            <w:pPr>
              <w:jc w:val="center"/>
              <w:rPr>
                <w:sz w:val="2"/>
                <w:szCs w:val="2"/>
                <w:lang w:val="lt-LT"/>
              </w:rPr>
            </w:pPr>
            <w:bookmarkStart w:id="2" w:name="_Hlk128388433"/>
            <w:r w:rsidRPr="00E85F72">
              <w:rPr>
                <w:noProof/>
                <w:lang w:val="lt-LT"/>
              </w:rPr>
              <w:drawing>
                <wp:inline distT="0" distB="0" distL="0" distR="0" wp14:anchorId="6BC56AB3" wp14:editId="0F9B5070">
                  <wp:extent cx="499638" cy="597408"/>
                  <wp:effectExtent l="0" t="0" r="0" b="0"/>
                  <wp:docPr id="1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pic:nvPicPr>
                        <pic:blipFill>
                          <a:blip r:embed="rId8">
                            <a:extLst>
                              <a:ext uri="{28A0092B-C50C-407E-A947-70E740481C1C}">
                                <a14:useLocalDpi xmlns:a14="http://schemas.microsoft.com/office/drawing/2010/main" val="0"/>
                              </a:ext>
                            </a:extLst>
                          </a:blip>
                          <a:stretch>
                            <a:fillRect/>
                          </a:stretch>
                        </pic:blipFill>
                        <pic:spPr>
                          <a:xfrm>
                            <a:off x="0" y="0"/>
                            <a:ext cx="499638" cy="597408"/>
                          </a:xfrm>
                          <a:prstGeom prst="rect">
                            <a:avLst/>
                          </a:prstGeom>
                        </pic:spPr>
                      </pic:pic>
                    </a:graphicData>
                  </a:graphic>
                </wp:inline>
              </w:drawing>
            </w:r>
          </w:p>
        </w:tc>
        <w:tc>
          <w:tcPr>
            <w:tcW w:w="6800" w:type="dxa"/>
            <w:tcBorders>
              <w:top w:val="nil"/>
            </w:tcBorders>
            <w:vAlign w:val="center"/>
          </w:tcPr>
          <w:p w14:paraId="530A178A" w14:textId="77777777" w:rsidR="00F61B9F" w:rsidRPr="00E85F72" w:rsidRDefault="00F61B9F" w:rsidP="00B6607C">
            <w:pPr>
              <w:pStyle w:val="TableParagraph"/>
              <w:spacing w:line="288" w:lineRule="auto"/>
              <w:ind w:left="108"/>
              <w:rPr>
                <w:b/>
                <w:bCs/>
                <w:sz w:val="28"/>
                <w:szCs w:val="28"/>
              </w:rPr>
            </w:pPr>
            <w:r w:rsidRPr="00E85F72">
              <w:rPr>
                <w:b/>
                <w:bCs/>
                <w:sz w:val="28"/>
                <w:szCs w:val="28"/>
              </w:rPr>
              <w:t>Planavimo organizatorius</w:t>
            </w:r>
          </w:p>
          <w:p w14:paraId="4535F481" w14:textId="77777777" w:rsidR="00F61B9F" w:rsidRPr="00E85F72" w:rsidRDefault="00F61B9F" w:rsidP="00B6607C">
            <w:pPr>
              <w:pStyle w:val="TableParagraph"/>
              <w:spacing w:line="288" w:lineRule="auto"/>
              <w:ind w:left="108"/>
              <w:rPr>
                <w:b/>
                <w:bCs/>
                <w:spacing w:val="-2"/>
                <w:sz w:val="28"/>
                <w:szCs w:val="28"/>
              </w:rPr>
            </w:pPr>
            <w:r w:rsidRPr="00E85F72">
              <w:rPr>
                <w:b/>
                <w:bCs/>
                <w:sz w:val="28"/>
                <w:szCs w:val="28"/>
              </w:rPr>
              <w:t>Lietuvos</w:t>
            </w:r>
            <w:r w:rsidRPr="00E85F72">
              <w:rPr>
                <w:b/>
                <w:bCs/>
                <w:spacing w:val="-10"/>
                <w:sz w:val="28"/>
                <w:szCs w:val="28"/>
              </w:rPr>
              <w:t xml:space="preserve"> </w:t>
            </w:r>
            <w:r w:rsidRPr="00E85F72">
              <w:rPr>
                <w:b/>
                <w:bCs/>
                <w:sz w:val="28"/>
                <w:szCs w:val="28"/>
              </w:rPr>
              <w:t>Respublikos</w:t>
            </w:r>
            <w:r w:rsidRPr="00E85F72">
              <w:rPr>
                <w:b/>
                <w:bCs/>
                <w:spacing w:val="-7"/>
                <w:sz w:val="28"/>
                <w:szCs w:val="28"/>
              </w:rPr>
              <w:t xml:space="preserve"> </w:t>
            </w:r>
            <w:r w:rsidRPr="00E85F72">
              <w:rPr>
                <w:b/>
                <w:bCs/>
                <w:sz w:val="28"/>
                <w:szCs w:val="28"/>
              </w:rPr>
              <w:t>energetikos</w:t>
            </w:r>
            <w:r w:rsidRPr="00E85F72">
              <w:rPr>
                <w:b/>
                <w:bCs/>
                <w:spacing w:val="-6"/>
                <w:sz w:val="28"/>
                <w:szCs w:val="28"/>
              </w:rPr>
              <w:t xml:space="preserve"> </w:t>
            </w:r>
            <w:r w:rsidRPr="00E85F72">
              <w:rPr>
                <w:b/>
                <w:bCs/>
                <w:spacing w:val="-2"/>
                <w:sz w:val="28"/>
                <w:szCs w:val="28"/>
              </w:rPr>
              <w:t>ministerija</w:t>
            </w:r>
          </w:p>
          <w:p w14:paraId="41F1DDDE" w14:textId="77777777" w:rsidR="00F61B9F" w:rsidRPr="00E85F72" w:rsidRDefault="00F61B9F" w:rsidP="00B6607C">
            <w:pPr>
              <w:pStyle w:val="TableParagraph"/>
              <w:spacing w:line="288" w:lineRule="auto"/>
              <w:ind w:left="108"/>
              <w:rPr>
                <w:b/>
                <w:bCs/>
                <w:spacing w:val="-2"/>
                <w:sz w:val="28"/>
                <w:szCs w:val="28"/>
              </w:rPr>
            </w:pPr>
            <w:r w:rsidRPr="00E85F72">
              <w:rPr>
                <w:sz w:val="24"/>
                <w:szCs w:val="24"/>
              </w:rPr>
              <w:t>Gedimino</w:t>
            </w:r>
            <w:r w:rsidRPr="00E85F72">
              <w:rPr>
                <w:spacing w:val="-2"/>
                <w:sz w:val="24"/>
                <w:szCs w:val="24"/>
              </w:rPr>
              <w:t xml:space="preserve"> </w:t>
            </w:r>
            <w:r w:rsidRPr="00E85F72">
              <w:rPr>
                <w:sz w:val="24"/>
                <w:szCs w:val="24"/>
              </w:rPr>
              <w:t>pr.</w:t>
            </w:r>
            <w:r w:rsidRPr="00E85F72">
              <w:rPr>
                <w:spacing w:val="-2"/>
                <w:sz w:val="24"/>
                <w:szCs w:val="24"/>
              </w:rPr>
              <w:t xml:space="preserve"> </w:t>
            </w:r>
            <w:r w:rsidRPr="00E85F72">
              <w:rPr>
                <w:sz w:val="24"/>
                <w:szCs w:val="24"/>
              </w:rPr>
              <w:t>38,</w:t>
            </w:r>
            <w:r w:rsidRPr="00E85F72">
              <w:rPr>
                <w:spacing w:val="-1"/>
                <w:sz w:val="24"/>
                <w:szCs w:val="24"/>
              </w:rPr>
              <w:t xml:space="preserve"> </w:t>
            </w:r>
            <w:r w:rsidRPr="00E85F72">
              <w:rPr>
                <w:sz w:val="24"/>
                <w:szCs w:val="24"/>
              </w:rPr>
              <w:t>LT-01104</w:t>
            </w:r>
            <w:r w:rsidRPr="00E85F72">
              <w:rPr>
                <w:spacing w:val="-1"/>
                <w:sz w:val="24"/>
                <w:szCs w:val="24"/>
              </w:rPr>
              <w:t xml:space="preserve"> </w:t>
            </w:r>
            <w:r w:rsidRPr="00E85F72">
              <w:rPr>
                <w:spacing w:val="-2"/>
                <w:sz w:val="24"/>
                <w:szCs w:val="24"/>
              </w:rPr>
              <w:t>Vilnius</w:t>
            </w:r>
            <w:r w:rsidRPr="00E85F72">
              <w:rPr>
                <w:sz w:val="24"/>
                <w:szCs w:val="24"/>
              </w:rPr>
              <w:t xml:space="preserve"> </w:t>
            </w:r>
          </w:p>
        </w:tc>
      </w:tr>
      <w:tr w:rsidR="00F61B9F" w:rsidRPr="00E85F72" w14:paraId="3C5A6D51" w14:textId="77777777" w:rsidTr="00B6607C">
        <w:trPr>
          <w:trHeight w:val="1511"/>
          <w:jc w:val="center"/>
        </w:trPr>
        <w:tc>
          <w:tcPr>
            <w:tcW w:w="3114" w:type="dxa"/>
          </w:tcPr>
          <w:p w14:paraId="0C8981EA" w14:textId="77777777" w:rsidR="00F61B9F" w:rsidRPr="00E85F72" w:rsidRDefault="00F61B9F" w:rsidP="00B6607C">
            <w:pPr>
              <w:pStyle w:val="TableParagraph"/>
              <w:rPr>
                <w:b/>
                <w:bCs/>
                <w:sz w:val="20"/>
                <w:szCs w:val="20"/>
              </w:rPr>
            </w:pPr>
          </w:p>
          <w:p w14:paraId="1249A77B" w14:textId="77777777" w:rsidR="00F61B9F" w:rsidRPr="00E85F72" w:rsidRDefault="00F61B9F" w:rsidP="00B6607C">
            <w:pPr>
              <w:pStyle w:val="TableParagraph"/>
              <w:spacing w:before="4"/>
              <w:rPr>
                <w:b/>
                <w:bCs/>
                <w:sz w:val="18"/>
                <w:szCs w:val="18"/>
              </w:rPr>
            </w:pPr>
          </w:p>
          <w:p w14:paraId="2EAAD960" w14:textId="77777777" w:rsidR="00F61B9F" w:rsidRPr="00E85F72" w:rsidRDefault="00F61B9F" w:rsidP="00B6607C">
            <w:pPr>
              <w:pStyle w:val="TableParagraph"/>
              <w:jc w:val="center"/>
              <w:rPr>
                <w:b/>
                <w:bCs/>
                <w:sz w:val="20"/>
                <w:szCs w:val="20"/>
              </w:rPr>
            </w:pPr>
            <w:r w:rsidRPr="00E85F72">
              <w:rPr>
                <w:noProof/>
              </w:rPr>
              <w:drawing>
                <wp:inline distT="0" distB="0" distL="0" distR="0" wp14:anchorId="54699275" wp14:editId="71246E10">
                  <wp:extent cx="1441379" cy="394335"/>
                  <wp:effectExtent l="0" t="0" r="0" b="0"/>
                  <wp:docPr id="20"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pic:nvPicPr>
                        <pic:blipFill>
                          <a:blip r:embed="rId9">
                            <a:extLst>
                              <a:ext uri="{28A0092B-C50C-407E-A947-70E740481C1C}">
                                <a14:useLocalDpi xmlns:a14="http://schemas.microsoft.com/office/drawing/2010/main" val="0"/>
                              </a:ext>
                            </a:extLst>
                          </a:blip>
                          <a:stretch>
                            <a:fillRect/>
                          </a:stretch>
                        </pic:blipFill>
                        <pic:spPr>
                          <a:xfrm>
                            <a:off x="0" y="0"/>
                            <a:ext cx="1441379" cy="394335"/>
                          </a:xfrm>
                          <a:prstGeom prst="rect">
                            <a:avLst/>
                          </a:prstGeom>
                        </pic:spPr>
                      </pic:pic>
                    </a:graphicData>
                  </a:graphic>
                </wp:inline>
              </w:drawing>
            </w:r>
          </w:p>
        </w:tc>
        <w:tc>
          <w:tcPr>
            <w:tcW w:w="6800" w:type="dxa"/>
            <w:vAlign w:val="center"/>
          </w:tcPr>
          <w:p w14:paraId="6B61FA7C" w14:textId="77777777" w:rsidR="00F61B9F" w:rsidRPr="00E85F72" w:rsidRDefault="00F61B9F" w:rsidP="00B6607C">
            <w:pPr>
              <w:pStyle w:val="TableParagraph"/>
              <w:spacing w:line="288" w:lineRule="auto"/>
              <w:ind w:left="108"/>
              <w:rPr>
                <w:b/>
                <w:bCs/>
                <w:sz w:val="28"/>
                <w:szCs w:val="28"/>
              </w:rPr>
            </w:pPr>
            <w:r w:rsidRPr="00E85F72">
              <w:rPr>
                <w:b/>
                <w:bCs/>
                <w:sz w:val="28"/>
                <w:szCs w:val="28"/>
              </w:rPr>
              <w:t xml:space="preserve">Vystymo plano rengėjas </w:t>
            </w:r>
          </w:p>
          <w:p w14:paraId="28D3533F" w14:textId="77777777" w:rsidR="00F61B9F" w:rsidRPr="00E85F72" w:rsidRDefault="00F61B9F" w:rsidP="00B6607C">
            <w:pPr>
              <w:pStyle w:val="TableParagraph"/>
              <w:spacing w:line="288" w:lineRule="auto"/>
              <w:ind w:left="108"/>
              <w:rPr>
                <w:b/>
                <w:bCs/>
                <w:sz w:val="28"/>
                <w:szCs w:val="28"/>
              </w:rPr>
            </w:pPr>
            <w:r w:rsidRPr="00E85F72">
              <w:rPr>
                <w:b/>
                <w:bCs/>
                <w:sz w:val="28"/>
                <w:szCs w:val="28"/>
              </w:rPr>
              <w:t>UAB</w:t>
            </w:r>
            <w:r w:rsidRPr="00E85F72">
              <w:rPr>
                <w:b/>
                <w:bCs/>
                <w:spacing w:val="-3"/>
                <w:sz w:val="28"/>
                <w:szCs w:val="28"/>
              </w:rPr>
              <w:t xml:space="preserve"> </w:t>
            </w:r>
            <w:r w:rsidRPr="00E85F72">
              <w:rPr>
                <w:b/>
                <w:bCs/>
                <w:spacing w:val="-2"/>
                <w:sz w:val="28"/>
                <w:szCs w:val="28"/>
              </w:rPr>
              <w:t>„</w:t>
            </w:r>
            <w:proofErr w:type="spellStart"/>
            <w:r w:rsidRPr="00E85F72">
              <w:rPr>
                <w:b/>
                <w:bCs/>
                <w:spacing w:val="-2"/>
                <w:sz w:val="28"/>
                <w:szCs w:val="28"/>
              </w:rPr>
              <w:t>Ardynas</w:t>
            </w:r>
            <w:proofErr w:type="spellEnd"/>
            <w:r w:rsidRPr="00E85F72">
              <w:rPr>
                <w:b/>
                <w:bCs/>
                <w:spacing w:val="-2"/>
                <w:sz w:val="28"/>
                <w:szCs w:val="28"/>
              </w:rPr>
              <w:t>“</w:t>
            </w:r>
          </w:p>
          <w:p w14:paraId="4E2D5674" w14:textId="77777777" w:rsidR="00F61B9F" w:rsidRPr="00E85F72" w:rsidRDefault="00F61B9F" w:rsidP="00B6607C">
            <w:pPr>
              <w:pStyle w:val="TableParagraph"/>
              <w:spacing w:line="288" w:lineRule="auto"/>
              <w:ind w:left="108"/>
              <w:rPr>
                <w:sz w:val="28"/>
                <w:szCs w:val="28"/>
              </w:rPr>
            </w:pPr>
            <w:r w:rsidRPr="00E85F72">
              <w:rPr>
                <w:sz w:val="24"/>
                <w:szCs w:val="24"/>
              </w:rPr>
              <w:t>Gedimino</w:t>
            </w:r>
            <w:r w:rsidRPr="00E85F72">
              <w:rPr>
                <w:spacing w:val="-3"/>
                <w:sz w:val="24"/>
                <w:szCs w:val="24"/>
              </w:rPr>
              <w:t xml:space="preserve"> </w:t>
            </w:r>
            <w:r w:rsidRPr="00E85F72">
              <w:rPr>
                <w:sz w:val="24"/>
                <w:szCs w:val="24"/>
              </w:rPr>
              <w:t>47,</w:t>
            </w:r>
            <w:r w:rsidRPr="00E85F72">
              <w:rPr>
                <w:spacing w:val="-3"/>
                <w:sz w:val="24"/>
                <w:szCs w:val="24"/>
              </w:rPr>
              <w:t xml:space="preserve"> </w:t>
            </w:r>
            <w:r w:rsidRPr="00E85F72">
              <w:rPr>
                <w:sz w:val="24"/>
                <w:szCs w:val="24"/>
              </w:rPr>
              <w:t>LT-44242</w:t>
            </w:r>
            <w:r w:rsidRPr="00E85F72">
              <w:rPr>
                <w:spacing w:val="-2"/>
                <w:sz w:val="24"/>
                <w:szCs w:val="24"/>
              </w:rPr>
              <w:t xml:space="preserve"> Kaunas</w:t>
            </w:r>
          </w:p>
        </w:tc>
      </w:tr>
      <w:tr w:rsidR="00F61B9F" w:rsidRPr="00E85F72" w14:paraId="367907A8" w14:textId="77777777" w:rsidTr="00B6607C">
        <w:trPr>
          <w:trHeight w:val="709"/>
          <w:jc w:val="center"/>
        </w:trPr>
        <w:tc>
          <w:tcPr>
            <w:tcW w:w="3114" w:type="dxa"/>
          </w:tcPr>
          <w:p w14:paraId="742099B5" w14:textId="77777777" w:rsidR="00F61B9F" w:rsidRPr="00E85F72" w:rsidRDefault="00F61B9F" w:rsidP="00B6607C">
            <w:pPr>
              <w:pStyle w:val="TableParagraph"/>
              <w:jc w:val="center"/>
              <w:rPr>
                <w:b/>
                <w:bCs/>
                <w:sz w:val="20"/>
                <w:szCs w:val="20"/>
              </w:rPr>
            </w:pPr>
          </w:p>
          <w:p w14:paraId="21B5BA6E" w14:textId="77777777" w:rsidR="00F61B9F" w:rsidRPr="00E85F72" w:rsidRDefault="00F61B9F" w:rsidP="00B6607C">
            <w:pPr>
              <w:pStyle w:val="TableParagraph"/>
              <w:jc w:val="center"/>
              <w:rPr>
                <w:b/>
                <w:bCs/>
                <w:sz w:val="20"/>
                <w:szCs w:val="20"/>
              </w:rPr>
            </w:pPr>
            <w:r w:rsidRPr="00E85F72">
              <w:rPr>
                <w:noProof/>
              </w:rPr>
              <w:drawing>
                <wp:inline distT="0" distB="0" distL="0" distR="0" wp14:anchorId="1D9F5AAB" wp14:editId="05661988">
                  <wp:extent cx="998043" cy="3352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98043" cy="335280"/>
                          </a:xfrm>
                          <a:prstGeom prst="rect">
                            <a:avLst/>
                          </a:prstGeom>
                        </pic:spPr>
                      </pic:pic>
                    </a:graphicData>
                  </a:graphic>
                </wp:inline>
              </w:drawing>
            </w:r>
          </w:p>
        </w:tc>
        <w:tc>
          <w:tcPr>
            <w:tcW w:w="6800" w:type="dxa"/>
            <w:vAlign w:val="center"/>
          </w:tcPr>
          <w:p w14:paraId="53BDC33C" w14:textId="77777777" w:rsidR="00613D92" w:rsidRPr="00E85F72" w:rsidRDefault="00613D92" w:rsidP="00B6607C">
            <w:pPr>
              <w:pStyle w:val="TableParagraph"/>
              <w:spacing w:line="288" w:lineRule="auto"/>
              <w:ind w:left="108"/>
              <w:rPr>
                <w:b/>
                <w:bCs/>
                <w:sz w:val="28"/>
                <w:szCs w:val="28"/>
              </w:rPr>
            </w:pPr>
            <w:r w:rsidRPr="00E85F72">
              <w:rPr>
                <w:b/>
                <w:bCs/>
                <w:sz w:val="28"/>
                <w:szCs w:val="28"/>
              </w:rPr>
              <w:t>Jūros dugno tyrimų ataskaitos rengėjas:</w:t>
            </w:r>
          </w:p>
          <w:p w14:paraId="31F7B442" w14:textId="77777777" w:rsidR="00F61B9F" w:rsidRPr="00E85F72" w:rsidRDefault="00F61B9F" w:rsidP="00B6607C">
            <w:pPr>
              <w:pStyle w:val="TableParagraph"/>
              <w:spacing w:line="288" w:lineRule="auto"/>
              <w:ind w:left="108"/>
              <w:rPr>
                <w:sz w:val="24"/>
                <w:szCs w:val="24"/>
              </w:rPr>
            </w:pPr>
            <w:r w:rsidRPr="00E85F72">
              <w:rPr>
                <w:b/>
                <w:bCs/>
                <w:sz w:val="28"/>
                <w:szCs w:val="28"/>
              </w:rPr>
              <w:t>VšĮ Pajūrio tyrimų ir planavimo institutas</w:t>
            </w:r>
          </w:p>
          <w:p w14:paraId="06CB0B31" w14:textId="77777777" w:rsidR="00F61B9F" w:rsidRPr="00E85F72" w:rsidRDefault="00F61B9F" w:rsidP="00B6607C">
            <w:pPr>
              <w:pStyle w:val="TableParagraph"/>
              <w:spacing w:line="288" w:lineRule="auto"/>
              <w:ind w:left="108"/>
              <w:rPr>
                <w:sz w:val="24"/>
                <w:szCs w:val="24"/>
              </w:rPr>
            </w:pPr>
            <w:r w:rsidRPr="00E85F72">
              <w:rPr>
                <w:sz w:val="24"/>
                <w:szCs w:val="24"/>
              </w:rPr>
              <w:t xml:space="preserve">Vilhelmo </w:t>
            </w:r>
            <w:proofErr w:type="spellStart"/>
            <w:r w:rsidRPr="00E85F72">
              <w:rPr>
                <w:sz w:val="24"/>
                <w:szCs w:val="24"/>
              </w:rPr>
              <w:t>Berbomo</w:t>
            </w:r>
            <w:proofErr w:type="spellEnd"/>
            <w:r w:rsidRPr="00E85F72">
              <w:rPr>
                <w:sz w:val="24"/>
                <w:szCs w:val="24"/>
              </w:rPr>
              <w:t xml:space="preserve"> g. 10-201, 92221 Klaipėda</w:t>
            </w:r>
          </w:p>
        </w:tc>
      </w:tr>
      <w:bookmarkEnd w:id="1"/>
      <w:bookmarkEnd w:id="2"/>
    </w:tbl>
    <w:p w14:paraId="5C277BFD" w14:textId="77777777" w:rsidR="00F61B9F" w:rsidRPr="00E85F72" w:rsidRDefault="00F61B9F" w:rsidP="00A4616A">
      <w:pPr>
        <w:tabs>
          <w:tab w:val="left" w:pos="284"/>
        </w:tabs>
        <w:ind w:firstLine="851"/>
        <w:jc w:val="both"/>
        <w:rPr>
          <w:rFonts w:cs="Times New Roman"/>
          <w:b/>
          <w:bCs/>
          <w:color w:val="000000" w:themeColor="text1"/>
          <w:lang w:val="lt-LT"/>
        </w:rPr>
      </w:pPr>
    </w:p>
    <w:p w14:paraId="71CC8F72" w14:textId="77777777" w:rsidR="00613D92" w:rsidRPr="00E85F72" w:rsidRDefault="00613D92">
      <w:pPr>
        <w:widowControl/>
        <w:suppressAutoHyphens w:val="0"/>
        <w:spacing w:after="160" w:line="259" w:lineRule="auto"/>
        <w:rPr>
          <w:rFonts w:cs="Times New Roman"/>
          <w:b/>
          <w:bCs/>
          <w:color w:val="000000" w:themeColor="text1"/>
          <w:lang w:val="lt-LT"/>
        </w:rPr>
      </w:pPr>
      <w:r w:rsidRPr="00E85F72">
        <w:rPr>
          <w:rFonts w:cs="Times New Roman"/>
          <w:b/>
          <w:bCs/>
          <w:color w:val="000000" w:themeColor="text1"/>
          <w:lang w:val="lt-LT"/>
        </w:rPr>
        <w:br w:type="page"/>
      </w:r>
      <w:bookmarkStart w:id="3" w:name="_GoBack"/>
      <w:bookmarkEnd w:id="3"/>
    </w:p>
    <w:sdt>
      <w:sdtPr>
        <w:rPr>
          <w:rFonts w:ascii="Times New Roman" w:eastAsia="Arial Unicode MS" w:hAnsi="Times New Roman" w:cs="Arial Unicode MS"/>
          <w:color w:val="auto"/>
          <w:kern w:val="1"/>
          <w:sz w:val="24"/>
          <w:szCs w:val="24"/>
          <w:lang w:val="lt-LT" w:eastAsia="hi-IN" w:bidi="hi-IN"/>
        </w:rPr>
        <w:id w:val="-1594704210"/>
        <w:docPartObj>
          <w:docPartGallery w:val="Table of Contents"/>
          <w:docPartUnique/>
        </w:docPartObj>
      </w:sdtPr>
      <w:sdtEndPr>
        <w:rPr>
          <w:b/>
          <w:bCs/>
          <w:noProof/>
        </w:rPr>
      </w:sdtEndPr>
      <w:sdtContent>
        <w:p w14:paraId="4FA7EFE4" w14:textId="77777777" w:rsidR="00384A59" w:rsidRPr="00E85F72" w:rsidRDefault="00384A59">
          <w:pPr>
            <w:pStyle w:val="TOCHeading"/>
            <w:rPr>
              <w:lang w:val="lt-LT"/>
            </w:rPr>
          </w:pPr>
          <w:r w:rsidRPr="00E85F72">
            <w:rPr>
              <w:lang w:val="lt-LT"/>
            </w:rPr>
            <w:t>Turinys</w:t>
          </w:r>
        </w:p>
        <w:p w14:paraId="7698FDD3" w14:textId="1D9DE955" w:rsidR="00C1572E" w:rsidRDefault="00384A59">
          <w:pPr>
            <w:pStyle w:val="TOC1"/>
            <w:tabs>
              <w:tab w:val="right" w:leader="dot" w:pos="9771"/>
            </w:tabs>
            <w:rPr>
              <w:rFonts w:asciiTheme="minorHAnsi" w:eastAsiaTheme="minorEastAsia" w:hAnsiTheme="minorHAnsi" w:cstheme="minorBidi"/>
              <w:noProof/>
              <w:kern w:val="0"/>
              <w:sz w:val="22"/>
              <w:szCs w:val="22"/>
              <w:lang w:val="en-US" w:eastAsia="en-US" w:bidi="ar-SA"/>
            </w:rPr>
          </w:pPr>
          <w:r w:rsidRPr="00E85F72">
            <w:rPr>
              <w:lang w:val="lt-LT"/>
            </w:rPr>
            <w:fldChar w:fldCharType="begin"/>
          </w:r>
          <w:r w:rsidRPr="00E85F72">
            <w:rPr>
              <w:lang w:val="lt-LT"/>
            </w:rPr>
            <w:instrText xml:space="preserve"> TOC \o "1-3" \h \z \u </w:instrText>
          </w:r>
          <w:r w:rsidRPr="00E85F72">
            <w:rPr>
              <w:lang w:val="lt-LT"/>
            </w:rPr>
            <w:fldChar w:fldCharType="separate"/>
          </w:r>
          <w:hyperlink w:anchor="_Toc140843166" w:history="1">
            <w:r w:rsidR="00C1572E" w:rsidRPr="002F437C">
              <w:rPr>
                <w:rStyle w:val="Hyperlink"/>
                <w:noProof/>
                <w:lang w:val="lt-LT"/>
              </w:rPr>
              <w:t>Tyrimų tikslas</w:t>
            </w:r>
            <w:r w:rsidR="00C1572E">
              <w:rPr>
                <w:noProof/>
                <w:webHidden/>
              </w:rPr>
              <w:tab/>
            </w:r>
            <w:r w:rsidR="00C1572E">
              <w:rPr>
                <w:noProof/>
                <w:webHidden/>
              </w:rPr>
              <w:fldChar w:fldCharType="begin"/>
            </w:r>
            <w:r w:rsidR="00C1572E">
              <w:rPr>
                <w:noProof/>
                <w:webHidden/>
              </w:rPr>
              <w:instrText xml:space="preserve"> PAGEREF _Toc140843166 \h </w:instrText>
            </w:r>
            <w:r w:rsidR="00C1572E">
              <w:rPr>
                <w:noProof/>
                <w:webHidden/>
              </w:rPr>
            </w:r>
            <w:r w:rsidR="00C1572E">
              <w:rPr>
                <w:noProof/>
                <w:webHidden/>
              </w:rPr>
              <w:fldChar w:fldCharType="separate"/>
            </w:r>
            <w:r w:rsidR="00C1572E">
              <w:rPr>
                <w:noProof/>
                <w:webHidden/>
              </w:rPr>
              <w:t>3</w:t>
            </w:r>
            <w:r w:rsidR="00C1572E">
              <w:rPr>
                <w:noProof/>
                <w:webHidden/>
              </w:rPr>
              <w:fldChar w:fldCharType="end"/>
            </w:r>
          </w:hyperlink>
        </w:p>
        <w:p w14:paraId="664E74F9" w14:textId="45A5FA44" w:rsidR="00C1572E" w:rsidRDefault="00C1572E">
          <w:pPr>
            <w:pStyle w:val="TOC1"/>
            <w:tabs>
              <w:tab w:val="right" w:leader="dot" w:pos="9771"/>
            </w:tabs>
            <w:rPr>
              <w:rFonts w:asciiTheme="minorHAnsi" w:eastAsiaTheme="minorEastAsia" w:hAnsiTheme="minorHAnsi" w:cstheme="minorBidi"/>
              <w:noProof/>
              <w:kern w:val="0"/>
              <w:sz w:val="22"/>
              <w:szCs w:val="22"/>
              <w:lang w:val="en-US" w:eastAsia="en-US" w:bidi="ar-SA"/>
            </w:rPr>
          </w:pPr>
          <w:hyperlink w:anchor="_Toc140843167" w:history="1">
            <w:r w:rsidRPr="002F437C">
              <w:rPr>
                <w:rStyle w:val="Hyperlink"/>
                <w:noProof/>
                <w:lang w:val="lt-LT"/>
              </w:rPr>
              <w:t>Metodika ir naudota įranga</w:t>
            </w:r>
            <w:r>
              <w:rPr>
                <w:noProof/>
                <w:webHidden/>
              </w:rPr>
              <w:tab/>
            </w:r>
            <w:r>
              <w:rPr>
                <w:noProof/>
                <w:webHidden/>
              </w:rPr>
              <w:fldChar w:fldCharType="begin"/>
            </w:r>
            <w:r>
              <w:rPr>
                <w:noProof/>
                <w:webHidden/>
              </w:rPr>
              <w:instrText xml:space="preserve"> PAGEREF _Toc140843167 \h </w:instrText>
            </w:r>
            <w:r>
              <w:rPr>
                <w:noProof/>
                <w:webHidden/>
              </w:rPr>
            </w:r>
            <w:r>
              <w:rPr>
                <w:noProof/>
                <w:webHidden/>
              </w:rPr>
              <w:fldChar w:fldCharType="separate"/>
            </w:r>
            <w:r>
              <w:rPr>
                <w:noProof/>
                <w:webHidden/>
              </w:rPr>
              <w:t>4</w:t>
            </w:r>
            <w:r>
              <w:rPr>
                <w:noProof/>
                <w:webHidden/>
              </w:rPr>
              <w:fldChar w:fldCharType="end"/>
            </w:r>
          </w:hyperlink>
        </w:p>
        <w:p w14:paraId="6AEA4EE5" w14:textId="547FBB18" w:rsidR="00C1572E" w:rsidRDefault="00C1572E">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168" w:history="1">
            <w:r w:rsidRPr="002F437C">
              <w:rPr>
                <w:rStyle w:val="Hyperlink"/>
                <w:noProof/>
                <w:lang w:val="lt-LT"/>
              </w:rPr>
              <w:t>Laivai</w:t>
            </w:r>
            <w:r>
              <w:rPr>
                <w:noProof/>
                <w:webHidden/>
              </w:rPr>
              <w:tab/>
            </w:r>
            <w:r>
              <w:rPr>
                <w:noProof/>
                <w:webHidden/>
              </w:rPr>
              <w:fldChar w:fldCharType="begin"/>
            </w:r>
            <w:r>
              <w:rPr>
                <w:noProof/>
                <w:webHidden/>
              </w:rPr>
              <w:instrText xml:space="preserve"> PAGEREF _Toc140843168 \h </w:instrText>
            </w:r>
            <w:r>
              <w:rPr>
                <w:noProof/>
                <w:webHidden/>
              </w:rPr>
            </w:r>
            <w:r>
              <w:rPr>
                <w:noProof/>
                <w:webHidden/>
              </w:rPr>
              <w:fldChar w:fldCharType="separate"/>
            </w:r>
            <w:r>
              <w:rPr>
                <w:noProof/>
                <w:webHidden/>
              </w:rPr>
              <w:t>10</w:t>
            </w:r>
            <w:r>
              <w:rPr>
                <w:noProof/>
                <w:webHidden/>
              </w:rPr>
              <w:fldChar w:fldCharType="end"/>
            </w:r>
          </w:hyperlink>
        </w:p>
        <w:p w14:paraId="39E18A3F" w14:textId="5A48812F" w:rsidR="00C1572E" w:rsidRDefault="00C1572E">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169" w:history="1">
            <w:r w:rsidRPr="002F437C">
              <w:rPr>
                <w:rStyle w:val="Hyperlink"/>
                <w:noProof/>
                <w:lang w:val="lt-LT"/>
              </w:rPr>
              <w:t>Daugiaspindulinis echolotavimas</w:t>
            </w:r>
            <w:r>
              <w:rPr>
                <w:noProof/>
                <w:webHidden/>
              </w:rPr>
              <w:tab/>
            </w:r>
            <w:r>
              <w:rPr>
                <w:noProof/>
                <w:webHidden/>
              </w:rPr>
              <w:fldChar w:fldCharType="begin"/>
            </w:r>
            <w:r>
              <w:rPr>
                <w:noProof/>
                <w:webHidden/>
              </w:rPr>
              <w:instrText xml:space="preserve"> PAGEREF _Toc140843169 \h </w:instrText>
            </w:r>
            <w:r>
              <w:rPr>
                <w:noProof/>
                <w:webHidden/>
              </w:rPr>
            </w:r>
            <w:r>
              <w:rPr>
                <w:noProof/>
                <w:webHidden/>
              </w:rPr>
              <w:fldChar w:fldCharType="separate"/>
            </w:r>
            <w:r>
              <w:rPr>
                <w:noProof/>
                <w:webHidden/>
              </w:rPr>
              <w:t>10</w:t>
            </w:r>
            <w:r>
              <w:rPr>
                <w:noProof/>
                <w:webHidden/>
              </w:rPr>
              <w:fldChar w:fldCharType="end"/>
            </w:r>
          </w:hyperlink>
        </w:p>
        <w:p w14:paraId="1C8171D3" w14:textId="4A0D6084" w:rsidR="00C1572E" w:rsidRDefault="00C1572E">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170" w:history="1">
            <w:r w:rsidRPr="002F437C">
              <w:rPr>
                <w:rStyle w:val="Hyperlink"/>
                <w:noProof/>
                <w:lang w:val="lt-LT"/>
              </w:rPr>
              <w:t>Skenavimas šoninės apžvalgos sonaru</w:t>
            </w:r>
            <w:r>
              <w:rPr>
                <w:noProof/>
                <w:webHidden/>
              </w:rPr>
              <w:tab/>
            </w:r>
            <w:r>
              <w:rPr>
                <w:noProof/>
                <w:webHidden/>
              </w:rPr>
              <w:fldChar w:fldCharType="begin"/>
            </w:r>
            <w:r>
              <w:rPr>
                <w:noProof/>
                <w:webHidden/>
              </w:rPr>
              <w:instrText xml:space="preserve"> PAGEREF _Toc140843170 \h </w:instrText>
            </w:r>
            <w:r>
              <w:rPr>
                <w:noProof/>
                <w:webHidden/>
              </w:rPr>
            </w:r>
            <w:r>
              <w:rPr>
                <w:noProof/>
                <w:webHidden/>
              </w:rPr>
              <w:fldChar w:fldCharType="separate"/>
            </w:r>
            <w:r>
              <w:rPr>
                <w:noProof/>
                <w:webHidden/>
              </w:rPr>
              <w:t>11</w:t>
            </w:r>
            <w:r>
              <w:rPr>
                <w:noProof/>
                <w:webHidden/>
              </w:rPr>
              <w:fldChar w:fldCharType="end"/>
            </w:r>
          </w:hyperlink>
        </w:p>
        <w:p w14:paraId="2CF86473" w14:textId="07B36982" w:rsidR="00C1572E" w:rsidRDefault="00C1572E">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171" w:history="1">
            <w:r w:rsidRPr="002F437C">
              <w:rPr>
                <w:rStyle w:val="Hyperlink"/>
                <w:noProof/>
                <w:lang w:val="lt-LT"/>
              </w:rPr>
              <w:t>Vienakanalis seismoakustinis registravimas</w:t>
            </w:r>
            <w:r>
              <w:rPr>
                <w:noProof/>
                <w:webHidden/>
              </w:rPr>
              <w:tab/>
            </w:r>
            <w:r>
              <w:rPr>
                <w:noProof/>
                <w:webHidden/>
              </w:rPr>
              <w:fldChar w:fldCharType="begin"/>
            </w:r>
            <w:r>
              <w:rPr>
                <w:noProof/>
                <w:webHidden/>
              </w:rPr>
              <w:instrText xml:space="preserve"> PAGEREF _Toc140843171 \h </w:instrText>
            </w:r>
            <w:r>
              <w:rPr>
                <w:noProof/>
                <w:webHidden/>
              </w:rPr>
            </w:r>
            <w:r>
              <w:rPr>
                <w:noProof/>
                <w:webHidden/>
              </w:rPr>
              <w:fldChar w:fldCharType="separate"/>
            </w:r>
            <w:r>
              <w:rPr>
                <w:noProof/>
                <w:webHidden/>
              </w:rPr>
              <w:t>12</w:t>
            </w:r>
            <w:r>
              <w:rPr>
                <w:noProof/>
                <w:webHidden/>
              </w:rPr>
              <w:fldChar w:fldCharType="end"/>
            </w:r>
          </w:hyperlink>
        </w:p>
        <w:p w14:paraId="50325D7A" w14:textId="6154046F" w:rsidR="00C1572E" w:rsidRDefault="00C1572E">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172" w:history="1">
            <w:r w:rsidRPr="002F437C">
              <w:rPr>
                <w:rStyle w:val="Hyperlink"/>
                <w:noProof/>
                <w:lang w:val="lt-LT"/>
              </w:rPr>
              <w:t>Magnetometrija</w:t>
            </w:r>
            <w:r>
              <w:rPr>
                <w:noProof/>
                <w:webHidden/>
              </w:rPr>
              <w:tab/>
            </w:r>
            <w:r>
              <w:rPr>
                <w:noProof/>
                <w:webHidden/>
              </w:rPr>
              <w:fldChar w:fldCharType="begin"/>
            </w:r>
            <w:r>
              <w:rPr>
                <w:noProof/>
                <w:webHidden/>
              </w:rPr>
              <w:instrText xml:space="preserve"> PAGEREF _Toc140843172 \h </w:instrText>
            </w:r>
            <w:r>
              <w:rPr>
                <w:noProof/>
                <w:webHidden/>
              </w:rPr>
            </w:r>
            <w:r>
              <w:rPr>
                <w:noProof/>
                <w:webHidden/>
              </w:rPr>
              <w:fldChar w:fldCharType="separate"/>
            </w:r>
            <w:r>
              <w:rPr>
                <w:noProof/>
                <w:webHidden/>
              </w:rPr>
              <w:t>12</w:t>
            </w:r>
            <w:r>
              <w:rPr>
                <w:noProof/>
                <w:webHidden/>
              </w:rPr>
              <w:fldChar w:fldCharType="end"/>
            </w:r>
          </w:hyperlink>
        </w:p>
        <w:p w14:paraId="3738F906" w14:textId="22072016" w:rsidR="00C1572E" w:rsidRDefault="00C1572E">
          <w:pPr>
            <w:pStyle w:val="TOC1"/>
            <w:tabs>
              <w:tab w:val="right" w:leader="dot" w:pos="9771"/>
            </w:tabs>
            <w:rPr>
              <w:rFonts w:asciiTheme="minorHAnsi" w:eastAsiaTheme="minorEastAsia" w:hAnsiTheme="minorHAnsi" w:cstheme="minorBidi"/>
              <w:noProof/>
              <w:kern w:val="0"/>
              <w:sz w:val="22"/>
              <w:szCs w:val="22"/>
              <w:lang w:val="en-US" w:eastAsia="en-US" w:bidi="ar-SA"/>
            </w:rPr>
          </w:pPr>
          <w:hyperlink w:anchor="_Toc140843173" w:history="1">
            <w:r w:rsidRPr="002F437C">
              <w:rPr>
                <w:rStyle w:val="Hyperlink"/>
                <w:noProof/>
                <w:lang w:val="lt-LT"/>
              </w:rPr>
              <w:t>Tyrimų rezultatai</w:t>
            </w:r>
            <w:r>
              <w:rPr>
                <w:noProof/>
                <w:webHidden/>
              </w:rPr>
              <w:tab/>
            </w:r>
            <w:r>
              <w:rPr>
                <w:noProof/>
                <w:webHidden/>
              </w:rPr>
              <w:fldChar w:fldCharType="begin"/>
            </w:r>
            <w:r>
              <w:rPr>
                <w:noProof/>
                <w:webHidden/>
              </w:rPr>
              <w:instrText xml:space="preserve"> PAGEREF _Toc140843173 \h </w:instrText>
            </w:r>
            <w:r>
              <w:rPr>
                <w:noProof/>
                <w:webHidden/>
              </w:rPr>
            </w:r>
            <w:r>
              <w:rPr>
                <w:noProof/>
                <w:webHidden/>
              </w:rPr>
              <w:fldChar w:fldCharType="separate"/>
            </w:r>
            <w:r>
              <w:rPr>
                <w:noProof/>
                <w:webHidden/>
              </w:rPr>
              <w:t>13</w:t>
            </w:r>
            <w:r>
              <w:rPr>
                <w:noProof/>
                <w:webHidden/>
              </w:rPr>
              <w:fldChar w:fldCharType="end"/>
            </w:r>
          </w:hyperlink>
        </w:p>
        <w:p w14:paraId="1FB61DA5" w14:textId="314B9351" w:rsidR="00C1572E" w:rsidRDefault="00C1572E">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174" w:history="1">
            <w:r w:rsidRPr="002F437C">
              <w:rPr>
                <w:rStyle w:val="Hyperlink"/>
                <w:noProof/>
                <w:lang w:val="lt-LT"/>
              </w:rPr>
              <w:t>Jūros gylis ir dugno morfologija</w:t>
            </w:r>
            <w:r>
              <w:rPr>
                <w:noProof/>
                <w:webHidden/>
              </w:rPr>
              <w:tab/>
            </w:r>
            <w:r>
              <w:rPr>
                <w:noProof/>
                <w:webHidden/>
              </w:rPr>
              <w:fldChar w:fldCharType="begin"/>
            </w:r>
            <w:r>
              <w:rPr>
                <w:noProof/>
                <w:webHidden/>
              </w:rPr>
              <w:instrText xml:space="preserve"> PAGEREF _Toc140843174 \h </w:instrText>
            </w:r>
            <w:r>
              <w:rPr>
                <w:noProof/>
                <w:webHidden/>
              </w:rPr>
            </w:r>
            <w:r>
              <w:rPr>
                <w:noProof/>
                <w:webHidden/>
              </w:rPr>
              <w:fldChar w:fldCharType="separate"/>
            </w:r>
            <w:r>
              <w:rPr>
                <w:noProof/>
                <w:webHidden/>
              </w:rPr>
              <w:t>13</w:t>
            </w:r>
            <w:r>
              <w:rPr>
                <w:noProof/>
                <w:webHidden/>
              </w:rPr>
              <w:fldChar w:fldCharType="end"/>
            </w:r>
          </w:hyperlink>
        </w:p>
        <w:p w14:paraId="289BFAD7" w14:textId="5BF517CB" w:rsidR="00C1572E" w:rsidRDefault="00C1572E">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175" w:history="1">
            <w:r w:rsidRPr="002F437C">
              <w:rPr>
                <w:rStyle w:val="Hyperlink"/>
                <w:noProof/>
                <w:lang w:val="lt-LT"/>
              </w:rPr>
              <w:t>Dugno paviršius ir objektai</w:t>
            </w:r>
            <w:r>
              <w:rPr>
                <w:noProof/>
                <w:webHidden/>
              </w:rPr>
              <w:tab/>
            </w:r>
            <w:r>
              <w:rPr>
                <w:noProof/>
                <w:webHidden/>
              </w:rPr>
              <w:fldChar w:fldCharType="begin"/>
            </w:r>
            <w:r>
              <w:rPr>
                <w:noProof/>
                <w:webHidden/>
              </w:rPr>
              <w:instrText xml:space="preserve"> PAGEREF _Toc140843175 \h </w:instrText>
            </w:r>
            <w:r>
              <w:rPr>
                <w:noProof/>
                <w:webHidden/>
              </w:rPr>
            </w:r>
            <w:r>
              <w:rPr>
                <w:noProof/>
                <w:webHidden/>
              </w:rPr>
              <w:fldChar w:fldCharType="separate"/>
            </w:r>
            <w:r>
              <w:rPr>
                <w:noProof/>
                <w:webHidden/>
              </w:rPr>
              <w:t>16</w:t>
            </w:r>
            <w:r>
              <w:rPr>
                <w:noProof/>
                <w:webHidden/>
              </w:rPr>
              <w:fldChar w:fldCharType="end"/>
            </w:r>
          </w:hyperlink>
        </w:p>
        <w:p w14:paraId="02F2D0EB" w14:textId="3E9AE44E" w:rsidR="00C1572E" w:rsidRDefault="00C1572E">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176" w:history="1">
            <w:r w:rsidRPr="002F437C">
              <w:rPr>
                <w:rStyle w:val="Hyperlink"/>
                <w:noProof/>
                <w:lang w:val="lt-LT"/>
              </w:rPr>
              <w:t>Rekomenduojami geologiniai tyrimai</w:t>
            </w:r>
            <w:r>
              <w:rPr>
                <w:noProof/>
                <w:webHidden/>
              </w:rPr>
              <w:tab/>
            </w:r>
            <w:r>
              <w:rPr>
                <w:noProof/>
                <w:webHidden/>
              </w:rPr>
              <w:fldChar w:fldCharType="begin"/>
            </w:r>
            <w:r>
              <w:rPr>
                <w:noProof/>
                <w:webHidden/>
              </w:rPr>
              <w:instrText xml:space="preserve"> PAGEREF _Toc140843176 \h </w:instrText>
            </w:r>
            <w:r>
              <w:rPr>
                <w:noProof/>
                <w:webHidden/>
              </w:rPr>
            </w:r>
            <w:r>
              <w:rPr>
                <w:noProof/>
                <w:webHidden/>
              </w:rPr>
              <w:fldChar w:fldCharType="separate"/>
            </w:r>
            <w:r>
              <w:rPr>
                <w:noProof/>
                <w:webHidden/>
              </w:rPr>
              <w:t>22</w:t>
            </w:r>
            <w:r>
              <w:rPr>
                <w:noProof/>
                <w:webHidden/>
              </w:rPr>
              <w:fldChar w:fldCharType="end"/>
            </w:r>
          </w:hyperlink>
        </w:p>
        <w:p w14:paraId="38456D6F" w14:textId="10D0FF6A" w:rsidR="00C1572E" w:rsidRDefault="00C1572E">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177" w:history="1">
            <w:r w:rsidRPr="002F437C">
              <w:rPr>
                <w:rStyle w:val="Hyperlink"/>
                <w:noProof/>
                <w:lang w:val="lt-LT"/>
              </w:rPr>
              <w:t>Magnetinės anomalijos</w:t>
            </w:r>
            <w:r>
              <w:rPr>
                <w:noProof/>
                <w:webHidden/>
              </w:rPr>
              <w:tab/>
            </w:r>
            <w:r>
              <w:rPr>
                <w:noProof/>
                <w:webHidden/>
              </w:rPr>
              <w:fldChar w:fldCharType="begin"/>
            </w:r>
            <w:r>
              <w:rPr>
                <w:noProof/>
                <w:webHidden/>
              </w:rPr>
              <w:instrText xml:space="preserve"> PAGEREF _Toc140843177 \h </w:instrText>
            </w:r>
            <w:r>
              <w:rPr>
                <w:noProof/>
                <w:webHidden/>
              </w:rPr>
            </w:r>
            <w:r>
              <w:rPr>
                <w:noProof/>
                <w:webHidden/>
              </w:rPr>
              <w:fldChar w:fldCharType="separate"/>
            </w:r>
            <w:r>
              <w:rPr>
                <w:noProof/>
                <w:webHidden/>
              </w:rPr>
              <w:t>24</w:t>
            </w:r>
            <w:r>
              <w:rPr>
                <w:noProof/>
                <w:webHidden/>
              </w:rPr>
              <w:fldChar w:fldCharType="end"/>
            </w:r>
          </w:hyperlink>
        </w:p>
        <w:p w14:paraId="5A841FA7" w14:textId="174B8643" w:rsidR="00C1572E" w:rsidRDefault="00C1572E">
          <w:pPr>
            <w:pStyle w:val="TOC1"/>
            <w:tabs>
              <w:tab w:val="right" w:leader="dot" w:pos="9771"/>
            </w:tabs>
            <w:rPr>
              <w:rFonts w:asciiTheme="minorHAnsi" w:eastAsiaTheme="minorEastAsia" w:hAnsiTheme="minorHAnsi" w:cstheme="minorBidi"/>
              <w:noProof/>
              <w:kern w:val="0"/>
              <w:sz w:val="22"/>
              <w:szCs w:val="22"/>
              <w:lang w:val="en-US" w:eastAsia="en-US" w:bidi="ar-SA"/>
            </w:rPr>
          </w:pPr>
          <w:hyperlink w:anchor="_Toc140843178" w:history="1">
            <w:r w:rsidRPr="002F437C">
              <w:rPr>
                <w:rStyle w:val="Hyperlink"/>
                <w:noProof/>
                <w:lang w:val="lt-LT"/>
              </w:rPr>
              <w:t>Kabelių trasų alternatyvos</w:t>
            </w:r>
            <w:r>
              <w:rPr>
                <w:noProof/>
                <w:webHidden/>
              </w:rPr>
              <w:tab/>
            </w:r>
            <w:r>
              <w:rPr>
                <w:noProof/>
                <w:webHidden/>
              </w:rPr>
              <w:fldChar w:fldCharType="begin"/>
            </w:r>
            <w:r>
              <w:rPr>
                <w:noProof/>
                <w:webHidden/>
              </w:rPr>
              <w:instrText xml:space="preserve"> PAGEREF _Toc140843178 \h </w:instrText>
            </w:r>
            <w:r>
              <w:rPr>
                <w:noProof/>
                <w:webHidden/>
              </w:rPr>
            </w:r>
            <w:r>
              <w:rPr>
                <w:noProof/>
                <w:webHidden/>
              </w:rPr>
              <w:fldChar w:fldCharType="separate"/>
            </w:r>
            <w:r>
              <w:rPr>
                <w:noProof/>
                <w:webHidden/>
              </w:rPr>
              <w:t>26</w:t>
            </w:r>
            <w:r>
              <w:rPr>
                <w:noProof/>
                <w:webHidden/>
              </w:rPr>
              <w:fldChar w:fldCharType="end"/>
            </w:r>
          </w:hyperlink>
        </w:p>
        <w:p w14:paraId="19BF42D4" w14:textId="2DD75365" w:rsidR="00C1572E" w:rsidRDefault="00C1572E">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179" w:history="1">
            <w:r w:rsidRPr="002F437C">
              <w:rPr>
                <w:rStyle w:val="Hyperlink"/>
                <w:noProof/>
                <w:lang w:val="lt-LT"/>
              </w:rPr>
              <w:t>Techninės planuojamo koridoriaus charakteristikos</w:t>
            </w:r>
            <w:r>
              <w:rPr>
                <w:noProof/>
                <w:webHidden/>
              </w:rPr>
              <w:tab/>
            </w:r>
            <w:r>
              <w:rPr>
                <w:noProof/>
                <w:webHidden/>
              </w:rPr>
              <w:fldChar w:fldCharType="begin"/>
            </w:r>
            <w:r>
              <w:rPr>
                <w:noProof/>
                <w:webHidden/>
              </w:rPr>
              <w:instrText xml:space="preserve"> PAGEREF _Toc140843179 \h </w:instrText>
            </w:r>
            <w:r>
              <w:rPr>
                <w:noProof/>
                <w:webHidden/>
              </w:rPr>
            </w:r>
            <w:r>
              <w:rPr>
                <w:noProof/>
                <w:webHidden/>
              </w:rPr>
              <w:fldChar w:fldCharType="separate"/>
            </w:r>
            <w:r>
              <w:rPr>
                <w:noProof/>
                <w:webHidden/>
              </w:rPr>
              <w:t>26</w:t>
            </w:r>
            <w:r>
              <w:rPr>
                <w:noProof/>
                <w:webHidden/>
              </w:rPr>
              <w:fldChar w:fldCharType="end"/>
            </w:r>
          </w:hyperlink>
        </w:p>
        <w:p w14:paraId="59738DD7" w14:textId="2E202BBC" w:rsidR="00C1572E" w:rsidRDefault="00C1572E">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180" w:history="1">
            <w:r w:rsidRPr="002F437C">
              <w:rPr>
                <w:rStyle w:val="Hyperlink"/>
                <w:noProof/>
                <w:lang w:val="lt-LT"/>
              </w:rPr>
              <w:t>Koridorių alternatyvų nomenklatūra</w:t>
            </w:r>
            <w:r>
              <w:rPr>
                <w:noProof/>
                <w:webHidden/>
              </w:rPr>
              <w:tab/>
            </w:r>
            <w:r>
              <w:rPr>
                <w:noProof/>
                <w:webHidden/>
              </w:rPr>
              <w:fldChar w:fldCharType="begin"/>
            </w:r>
            <w:r>
              <w:rPr>
                <w:noProof/>
                <w:webHidden/>
              </w:rPr>
              <w:instrText xml:space="preserve"> PAGEREF _Toc140843180 \h </w:instrText>
            </w:r>
            <w:r>
              <w:rPr>
                <w:noProof/>
                <w:webHidden/>
              </w:rPr>
            </w:r>
            <w:r>
              <w:rPr>
                <w:noProof/>
                <w:webHidden/>
              </w:rPr>
              <w:fldChar w:fldCharType="separate"/>
            </w:r>
            <w:r>
              <w:rPr>
                <w:noProof/>
                <w:webHidden/>
              </w:rPr>
              <w:t>26</w:t>
            </w:r>
            <w:r>
              <w:rPr>
                <w:noProof/>
                <w:webHidden/>
              </w:rPr>
              <w:fldChar w:fldCharType="end"/>
            </w:r>
          </w:hyperlink>
        </w:p>
        <w:p w14:paraId="41154E3E" w14:textId="0FE98AC6" w:rsidR="00C1572E" w:rsidRDefault="00C1572E">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181" w:history="1">
            <w:r w:rsidRPr="002F437C">
              <w:rPr>
                <w:rStyle w:val="Hyperlink"/>
                <w:noProof/>
                <w:lang w:val="lt-LT"/>
              </w:rPr>
              <w:t>Pagrindinės kabelių trasos alternatyvos</w:t>
            </w:r>
            <w:r>
              <w:rPr>
                <w:noProof/>
                <w:webHidden/>
              </w:rPr>
              <w:tab/>
            </w:r>
            <w:r>
              <w:rPr>
                <w:noProof/>
                <w:webHidden/>
              </w:rPr>
              <w:fldChar w:fldCharType="begin"/>
            </w:r>
            <w:r>
              <w:rPr>
                <w:noProof/>
                <w:webHidden/>
              </w:rPr>
              <w:instrText xml:space="preserve"> PAGEREF _Toc140843181 \h </w:instrText>
            </w:r>
            <w:r>
              <w:rPr>
                <w:noProof/>
                <w:webHidden/>
              </w:rPr>
            </w:r>
            <w:r>
              <w:rPr>
                <w:noProof/>
                <w:webHidden/>
              </w:rPr>
              <w:fldChar w:fldCharType="separate"/>
            </w:r>
            <w:r>
              <w:rPr>
                <w:noProof/>
                <w:webHidden/>
              </w:rPr>
              <w:t>28</w:t>
            </w:r>
            <w:r>
              <w:rPr>
                <w:noProof/>
                <w:webHidden/>
              </w:rPr>
              <w:fldChar w:fldCharType="end"/>
            </w:r>
          </w:hyperlink>
        </w:p>
        <w:p w14:paraId="696771E5" w14:textId="539E4ABB" w:rsidR="00C1572E" w:rsidRDefault="00C1572E">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182" w:history="1">
            <w:r w:rsidRPr="002F437C">
              <w:rPr>
                <w:rStyle w:val="Hyperlink"/>
                <w:noProof/>
                <w:lang w:val="lt-LT"/>
              </w:rPr>
              <w:t>Papildomos kabelių trasos alternatyvos</w:t>
            </w:r>
            <w:r>
              <w:rPr>
                <w:noProof/>
                <w:webHidden/>
              </w:rPr>
              <w:tab/>
            </w:r>
            <w:r>
              <w:rPr>
                <w:noProof/>
                <w:webHidden/>
              </w:rPr>
              <w:fldChar w:fldCharType="begin"/>
            </w:r>
            <w:r>
              <w:rPr>
                <w:noProof/>
                <w:webHidden/>
              </w:rPr>
              <w:instrText xml:space="preserve"> PAGEREF _Toc140843182 \h </w:instrText>
            </w:r>
            <w:r>
              <w:rPr>
                <w:noProof/>
                <w:webHidden/>
              </w:rPr>
            </w:r>
            <w:r>
              <w:rPr>
                <w:noProof/>
                <w:webHidden/>
              </w:rPr>
              <w:fldChar w:fldCharType="separate"/>
            </w:r>
            <w:r>
              <w:rPr>
                <w:noProof/>
                <w:webHidden/>
              </w:rPr>
              <w:t>37</w:t>
            </w:r>
            <w:r>
              <w:rPr>
                <w:noProof/>
                <w:webHidden/>
              </w:rPr>
              <w:fldChar w:fldCharType="end"/>
            </w:r>
          </w:hyperlink>
        </w:p>
        <w:p w14:paraId="40894212" w14:textId="2974D7BB" w:rsidR="00C1572E" w:rsidRDefault="00C1572E">
          <w:pPr>
            <w:pStyle w:val="TOC1"/>
            <w:tabs>
              <w:tab w:val="right" w:leader="dot" w:pos="9771"/>
            </w:tabs>
            <w:rPr>
              <w:rFonts w:asciiTheme="minorHAnsi" w:eastAsiaTheme="minorEastAsia" w:hAnsiTheme="minorHAnsi" w:cstheme="minorBidi"/>
              <w:noProof/>
              <w:kern w:val="0"/>
              <w:sz w:val="22"/>
              <w:szCs w:val="22"/>
              <w:lang w:val="en-US" w:eastAsia="en-US" w:bidi="ar-SA"/>
            </w:rPr>
          </w:pPr>
          <w:hyperlink w:anchor="_Toc140843183" w:history="1">
            <w:r w:rsidRPr="002F437C">
              <w:rPr>
                <w:rStyle w:val="Hyperlink"/>
                <w:noProof/>
                <w:lang w:val="lt-LT"/>
              </w:rPr>
              <w:t>Identifikuotos rizikos ir probleminiai ruožai</w:t>
            </w:r>
            <w:r>
              <w:rPr>
                <w:noProof/>
                <w:webHidden/>
              </w:rPr>
              <w:tab/>
            </w:r>
            <w:r>
              <w:rPr>
                <w:noProof/>
                <w:webHidden/>
              </w:rPr>
              <w:fldChar w:fldCharType="begin"/>
            </w:r>
            <w:r>
              <w:rPr>
                <w:noProof/>
                <w:webHidden/>
              </w:rPr>
              <w:instrText xml:space="preserve"> PAGEREF _Toc140843183 \h </w:instrText>
            </w:r>
            <w:r>
              <w:rPr>
                <w:noProof/>
                <w:webHidden/>
              </w:rPr>
            </w:r>
            <w:r>
              <w:rPr>
                <w:noProof/>
                <w:webHidden/>
              </w:rPr>
              <w:fldChar w:fldCharType="separate"/>
            </w:r>
            <w:r>
              <w:rPr>
                <w:noProof/>
                <w:webHidden/>
              </w:rPr>
              <w:t>46</w:t>
            </w:r>
            <w:r>
              <w:rPr>
                <w:noProof/>
                <w:webHidden/>
              </w:rPr>
              <w:fldChar w:fldCharType="end"/>
            </w:r>
          </w:hyperlink>
        </w:p>
        <w:p w14:paraId="6CB88B3F" w14:textId="16FFBABB" w:rsidR="00C1572E" w:rsidRDefault="00C1572E">
          <w:pPr>
            <w:pStyle w:val="TOC1"/>
            <w:tabs>
              <w:tab w:val="right" w:leader="dot" w:pos="9771"/>
            </w:tabs>
            <w:rPr>
              <w:rFonts w:asciiTheme="minorHAnsi" w:eastAsiaTheme="minorEastAsia" w:hAnsiTheme="minorHAnsi" w:cstheme="minorBidi"/>
              <w:noProof/>
              <w:kern w:val="0"/>
              <w:sz w:val="22"/>
              <w:szCs w:val="22"/>
              <w:lang w:val="en-US" w:eastAsia="en-US" w:bidi="ar-SA"/>
            </w:rPr>
          </w:pPr>
          <w:hyperlink w:anchor="_Toc140843184" w:history="1">
            <w:r w:rsidRPr="002F437C">
              <w:rPr>
                <w:rStyle w:val="Hyperlink"/>
                <w:noProof/>
                <w:lang w:val="lt-LT"/>
              </w:rPr>
              <w:t>Priedai</w:t>
            </w:r>
            <w:r>
              <w:rPr>
                <w:noProof/>
                <w:webHidden/>
              </w:rPr>
              <w:tab/>
            </w:r>
            <w:r>
              <w:rPr>
                <w:noProof/>
                <w:webHidden/>
              </w:rPr>
              <w:fldChar w:fldCharType="begin"/>
            </w:r>
            <w:r>
              <w:rPr>
                <w:noProof/>
                <w:webHidden/>
              </w:rPr>
              <w:instrText xml:space="preserve"> PAGEREF _Toc140843184 \h </w:instrText>
            </w:r>
            <w:r>
              <w:rPr>
                <w:noProof/>
                <w:webHidden/>
              </w:rPr>
            </w:r>
            <w:r>
              <w:rPr>
                <w:noProof/>
                <w:webHidden/>
              </w:rPr>
              <w:fldChar w:fldCharType="separate"/>
            </w:r>
            <w:r>
              <w:rPr>
                <w:noProof/>
                <w:webHidden/>
              </w:rPr>
              <w:t>51</w:t>
            </w:r>
            <w:r>
              <w:rPr>
                <w:noProof/>
                <w:webHidden/>
              </w:rPr>
              <w:fldChar w:fldCharType="end"/>
            </w:r>
          </w:hyperlink>
        </w:p>
        <w:p w14:paraId="7EC2E080" w14:textId="70103C06" w:rsidR="00C1572E" w:rsidRDefault="00C1572E">
          <w:pPr>
            <w:pStyle w:val="TOC1"/>
            <w:tabs>
              <w:tab w:val="right" w:leader="dot" w:pos="9771"/>
            </w:tabs>
            <w:rPr>
              <w:rFonts w:asciiTheme="minorHAnsi" w:eastAsiaTheme="minorEastAsia" w:hAnsiTheme="minorHAnsi" w:cstheme="minorBidi"/>
              <w:noProof/>
              <w:kern w:val="0"/>
              <w:sz w:val="22"/>
              <w:szCs w:val="22"/>
              <w:lang w:val="en-US" w:eastAsia="en-US" w:bidi="ar-SA"/>
            </w:rPr>
          </w:pPr>
          <w:hyperlink w:anchor="_Toc140843185" w:history="1">
            <w:r w:rsidRPr="002F437C">
              <w:rPr>
                <w:rStyle w:val="Hyperlink"/>
                <w:noProof/>
                <w:lang w:val="lt-LT"/>
              </w:rPr>
              <w:t>Duomenų pateikimas</w:t>
            </w:r>
            <w:r>
              <w:rPr>
                <w:noProof/>
                <w:webHidden/>
              </w:rPr>
              <w:tab/>
            </w:r>
            <w:r>
              <w:rPr>
                <w:noProof/>
                <w:webHidden/>
              </w:rPr>
              <w:fldChar w:fldCharType="begin"/>
            </w:r>
            <w:r>
              <w:rPr>
                <w:noProof/>
                <w:webHidden/>
              </w:rPr>
              <w:instrText xml:space="preserve"> PAGEREF _Toc140843185 \h </w:instrText>
            </w:r>
            <w:r>
              <w:rPr>
                <w:noProof/>
                <w:webHidden/>
              </w:rPr>
            </w:r>
            <w:r>
              <w:rPr>
                <w:noProof/>
                <w:webHidden/>
              </w:rPr>
              <w:fldChar w:fldCharType="separate"/>
            </w:r>
            <w:r>
              <w:rPr>
                <w:noProof/>
                <w:webHidden/>
              </w:rPr>
              <w:t>52</w:t>
            </w:r>
            <w:r>
              <w:rPr>
                <w:noProof/>
                <w:webHidden/>
              </w:rPr>
              <w:fldChar w:fldCharType="end"/>
            </w:r>
          </w:hyperlink>
        </w:p>
        <w:p w14:paraId="774A28FF" w14:textId="78F553B3" w:rsidR="00384A59" w:rsidRPr="00E85F72" w:rsidRDefault="00384A59">
          <w:pPr>
            <w:rPr>
              <w:lang w:val="lt-LT"/>
            </w:rPr>
          </w:pPr>
          <w:r w:rsidRPr="00E85F72">
            <w:rPr>
              <w:b/>
              <w:bCs/>
              <w:noProof/>
              <w:lang w:val="lt-LT"/>
            </w:rPr>
            <w:fldChar w:fldCharType="end"/>
          </w:r>
        </w:p>
      </w:sdtContent>
    </w:sdt>
    <w:p w14:paraId="7313BCD0" w14:textId="77777777" w:rsidR="00FA2846" w:rsidRPr="00E85F72" w:rsidRDefault="00FA2846">
      <w:pPr>
        <w:widowControl/>
        <w:suppressAutoHyphens w:val="0"/>
        <w:spacing w:after="160" w:line="259" w:lineRule="auto"/>
        <w:rPr>
          <w:rFonts w:asciiTheme="majorHAnsi" w:eastAsiaTheme="majorEastAsia" w:hAnsiTheme="majorHAnsi" w:cs="Mangal"/>
          <w:color w:val="2F5496" w:themeColor="accent1" w:themeShade="BF"/>
          <w:sz w:val="32"/>
          <w:szCs w:val="29"/>
          <w:lang w:val="lt-LT"/>
        </w:rPr>
      </w:pPr>
      <w:r w:rsidRPr="00E85F72">
        <w:rPr>
          <w:lang w:val="lt-LT"/>
        </w:rPr>
        <w:br w:type="page"/>
      </w:r>
    </w:p>
    <w:p w14:paraId="573F7345" w14:textId="77777777" w:rsidR="009C2469" w:rsidRPr="00E85F72" w:rsidRDefault="009C2469" w:rsidP="00384A59">
      <w:pPr>
        <w:pStyle w:val="Heading1"/>
        <w:rPr>
          <w:lang w:val="lt-LT"/>
        </w:rPr>
      </w:pPr>
      <w:bookmarkStart w:id="4" w:name="_Toc140843166"/>
      <w:r w:rsidRPr="00E85F72">
        <w:rPr>
          <w:lang w:val="lt-LT"/>
        </w:rPr>
        <w:lastRenderedPageBreak/>
        <w:t>Tyrimų tikslas</w:t>
      </w:r>
      <w:bookmarkEnd w:id="4"/>
      <w:r w:rsidRPr="00E85F72">
        <w:rPr>
          <w:lang w:val="lt-LT"/>
        </w:rPr>
        <w:t xml:space="preserve"> </w:t>
      </w:r>
    </w:p>
    <w:p w14:paraId="3835F3B6" w14:textId="7B64134D" w:rsidR="009C2469" w:rsidRPr="00E85F72" w:rsidRDefault="009C2469" w:rsidP="009C2469">
      <w:pPr>
        <w:tabs>
          <w:tab w:val="left" w:pos="357"/>
        </w:tabs>
        <w:jc w:val="both"/>
        <w:rPr>
          <w:rFonts w:cs="Times New Roman"/>
          <w:color w:val="000000" w:themeColor="text1"/>
          <w:lang w:val="lt-LT"/>
        </w:rPr>
      </w:pPr>
      <w:r w:rsidRPr="00E85F72">
        <w:rPr>
          <w:rFonts w:cs="Times New Roman"/>
          <w:color w:val="000000" w:themeColor="text1"/>
          <w:lang w:val="lt-LT"/>
        </w:rPr>
        <w:t xml:space="preserve">Surinkti duomenis apie jūros dugno </w:t>
      </w:r>
      <w:r w:rsidR="00BA2C02" w:rsidRPr="00E85F72">
        <w:rPr>
          <w:rFonts w:cs="Times New Roman"/>
          <w:color w:val="000000" w:themeColor="text1"/>
          <w:lang w:val="lt-LT"/>
        </w:rPr>
        <w:t>b</w:t>
      </w:r>
      <w:r w:rsidR="00305F18">
        <w:rPr>
          <w:rFonts w:cs="Times New Roman"/>
          <w:color w:val="000000" w:themeColor="text1"/>
          <w:lang w:val="lt-LT"/>
        </w:rPr>
        <w:t>ati</w:t>
      </w:r>
      <w:r w:rsidR="00BA2C02" w:rsidRPr="00E85F72">
        <w:rPr>
          <w:rFonts w:cs="Times New Roman"/>
          <w:color w:val="000000" w:themeColor="text1"/>
          <w:lang w:val="lt-LT"/>
        </w:rPr>
        <w:t>metriją</w:t>
      </w:r>
      <w:r w:rsidRPr="00E85F72">
        <w:rPr>
          <w:rFonts w:cs="Times New Roman"/>
          <w:color w:val="000000" w:themeColor="text1"/>
          <w:lang w:val="lt-LT"/>
        </w:rPr>
        <w:t xml:space="preserve">, identifikuoti objektus, galinčius turėti įtakos infrastruktūros įrengimui, nustatyti jūros dugno reljefo ypatumus. Jūros dugno tyrimai atliekami </w:t>
      </w:r>
      <w:r w:rsidR="00993A98">
        <w:rPr>
          <w:rFonts w:cs="Times New Roman"/>
          <w:color w:val="000000" w:themeColor="text1"/>
          <w:lang w:val="lt-LT"/>
        </w:rPr>
        <w:t xml:space="preserve">jungčių ir </w:t>
      </w:r>
      <w:r w:rsidR="007C1B0F">
        <w:rPr>
          <w:rFonts w:cs="Times New Roman"/>
          <w:color w:val="000000" w:themeColor="text1"/>
          <w:lang w:val="lt-LT"/>
        </w:rPr>
        <w:t xml:space="preserve">susijusios infrastruktūros </w:t>
      </w:r>
      <w:r w:rsidRPr="00E85F72">
        <w:rPr>
          <w:rFonts w:cs="Times New Roman"/>
          <w:color w:val="000000" w:themeColor="text1"/>
          <w:lang w:val="lt-LT"/>
        </w:rPr>
        <w:t>vietos parinkimo studijoje identifikuotose</w:t>
      </w:r>
      <w:r w:rsidR="007C1B0F">
        <w:rPr>
          <w:rFonts w:cs="Times New Roman"/>
          <w:color w:val="000000" w:themeColor="text1"/>
          <w:lang w:val="lt-LT"/>
        </w:rPr>
        <w:t xml:space="preserve"> koridoriuose, kuri</w:t>
      </w:r>
      <w:r w:rsidR="004A3263">
        <w:rPr>
          <w:rFonts w:cs="Times New Roman"/>
          <w:color w:val="000000" w:themeColor="text1"/>
          <w:lang w:val="lt-LT"/>
        </w:rPr>
        <w:t>e gali būti naudojami</w:t>
      </w:r>
      <w:r w:rsidR="00F9320E">
        <w:rPr>
          <w:rFonts w:cs="Times New Roman"/>
          <w:color w:val="000000" w:themeColor="text1"/>
          <w:lang w:val="lt-LT"/>
        </w:rPr>
        <w:t xml:space="preserve"> </w:t>
      </w:r>
      <w:r w:rsidRPr="00E85F72">
        <w:rPr>
          <w:rFonts w:cs="Times New Roman"/>
          <w:color w:val="000000" w:themeColor="text1"/>
          <w:lang w:val="lt-LT"/>
        </w:rPr>
        <w:t xml:space="preserve">dviejų </w:t>
      </w:r>
      <w:r w:rsidR="00F529EB">
        <w:rPr>
          <w:rFonts w:cs="Times New Roman"/>
          <w:color w:val="000000" w:themeColor="text1"/>
          <w:lang w:val="lt-LT"/>
        </w:rPr>
        <w:t>atsinaujinan</w:t>
      </w:r>
      <w:r w:rsidR="00183DB3">
        <w:rPr>
          <w:rFonts w:cs="Times New Roman"/>
          <w:color w:val="000000" w:themeColor="text1"/>
          <w:lang w:val="lt-LT"/>
        </w:rPr>
        <w:t xml:space="preserve">čius išteklius naudojančių elektrinių </w:t>
      </w:r>
      <w:r w:rsidRPr="00E85F72">
        <w:rPr>
          <w:rFonts w:cs="Times New Roman"/>
          <w:color w:val="000000" w:themeColor="text1"/>
          <w:lang w:val="lt-LT"/>
        </w:rPr>
        <w:t>parkų</w:t>
      </w:r>
      <w:r w:rsidR="001A1329">
        <w:rPr>
          <w:rFonts w:cs="Times New Roman"/>
          <w:color w:val="000000" w:themeColor="text1"/>
          <w:lang w:val="lt-LT"/>
        </w:rPr>
        <w:t xml:space="preserve"> </w:t>
      </w:r>
      <w:r w:rsidRPr="00E85F72">
        <w:rPr>
          <w:rFonts w:cs="Times New Roman"/>
          <w:color w:val="000000" w:themeColor="text1"/>
          <w:lang w:val="lt-LT"/>
        </w:rPr>
        <w:t xml:space="preserve"> jungtims (1 pav.)</w:t>
      </w:r>
      <w:r w:rsidR="00AD7E92">
        <w:rPr>
          <w:rFonts w:cs="Times New Roman"/>
          <w:color w:val="000000" w:themeColor="text1"/>
          <w:lang w:val="lt-LT"/>
        </w:rPr>
        <w:t>.</w:t>
      </w:r>
    </w:p>
    <w:p w14:paraId="08D35833" w14:textId="77777777" w:rsidR="00F61B9F" w:rsidRPr="00E85F72" w:rsidRDefault="00F61B9F" w:rsidP="00A4616A">
      <w:pPr>
        <w:tabs>
          <w:tab w:val="left" w:pos="284"/>
        </w:tabs>
        <w:ind w:firstLine="851"/>
        <w:jc w:val="both"/>
        <w:rPr>
          <w:rFonts w:cs="Times New Roman"/>
          <w:b/>
          <w:bCs/>
          <w:color w:val="000000" w:themeColor="text1"/>
          <w:lang w:val="lt-LT"/>
        </w:rPr>
      </w:pPr>
    </w:p>
    <w:p w14:paraId="2EEB5028" w14:textId="77777777" w:rsidR="00613D92" w:rsidRPr="00E85F72" w:rsidRDefault="00613D92" w:rsidP="00613D92">
      <w:pPr>
        <w:jc w:val="center"/>
        <w:rPr>
          <w:lang w:val="lt-LT"/>
        </w:rPr>
      </w:pPr>
      <w:r w:rsidRPr="00E85F72">
        <w:rPr>
          <w:noProof/>
          <w:lang w:val="lt-LT"/>
        </w:rPr>
        <w:drawing>
          <wp:inline distT="0" distB="0" distL="0" distR="0" wp14:anchorId="38EE2DDB" wp14:editId="2461EDEC">
            <wp:extent cx="5917996" cy="3536720"/>
            <wp:effectExtent l="19050" t="19050" r="26035" b="260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27294" cy="3542277"/>
                    </a:xfrm>
                    <a:prstGeom prst="rect">
                      <a:avLst/>
                    </a:prstGeom>
                    <a:ln>
                      <a:solidFill>
                        <a:schemeClr val="tx1"/>
                      </a:solidFill>
                    </a:ln>
                  </pic:spPr>
                </pic:pic>
              </a:graphicData>
            </a:graphic>
          </wp:inline>
        </w:drawing>
      </w:r>
    </w:p>
    <w:p w14:paraId="146EC7C8" w14:textId="77777777" w:rsidR="00613D92" w:rsidRPr="00E85F72" w:rsidRDefault="009C2469" w:rsidP="00613D92">
      <w:pPr>
        <w:jc w:val="center"/>
        <w:rPr>
          <w:b/>
          <w:bCs/>
          <w:sz w:val="20"/>
          <w:szCs w:val="20"/>
          <w:lang w:val="lt-LT"/>
        </w:rPr>
      </w:pPr>
      <w:r w:rsidRPr="00E85F72">
        <w:rPr>
          <w:b/>
          <w:bCs/>
          <w:sz w:val="20"/>
          <w:szCs w:val="20"/>
          <w:lang w:val="lt-LT"/>
        </w:rPr>
        <w:t xml:space="preserve">1 pav. </w:t>
      </w:r>
      <w:r w:rsidR="005F3443" w:rsidRPr="00E85F72">
        <w:rPr>
          <w:b/>
          <w:bCs/>
          <w:sz w:val="20"/>
          <w:szCs w:val="20"/>
          <w:lang w:val="lt-LT"/>
        </w:rPr>
        <w:t>Jūrinių t</w:t>
      </w:r>
      <w:r w:rsidR="00613D92" w:rsidRPr="00E85F72">
        <w:rPr>
          <w:b/>
          <w:bCs/>
          <w:sz w:val="20"/>
          <w:szCs w:val="20"/>
          <w:lang w:val="lt-LT"/>
        </w:rPr>
        <w:t>yrimų koridoriai</w:t>
      </w:r>
    </w:p>
    <w:p w14:paraId="78F2EE70" w14:textId="77777777" w:rsidR="006B256F" w:rsidRPr="00E85F72" w:rsidRDefault="006B256F">
      <w:pPr>
        <w:widowControl/>
        <w:suppressAutoHyphens w:val="0"/>
        <w:spacing w:after="160" w:line="259" w:lineRule="auto"/>
        <w:rPr>
          <w:rFonts w:cs="Times New Roman"/>
          <w:b/>
          <w:bCs/>
          <w:color w:val="000000" w:themeColor="text1"/>
          <w:lang w:val="lt-LT"/>
        </w:rPr>
      </w:pPr>
      <w:r w:rsidRPr="00E85F72">
        <w:rPr>
          <w:rFonts w:cs="Times New Roman"/>
          <w:b/>
          <w:bCs/>
          <w:color w:val="000000" w:themeColor="text1"/>
          <w:lang w:val="lt-LT"/>
        </w:rPr>
        <w:br w:type="page"/>
      </w:r>
    </w:p>
    <w:p w14:paraId="1AB23407" w14:textId="77777777" w:rsidR="00613D92" w:rsidRPr="00E85F72" w:rsidRDefault="009C2469" w:rsidP="00384A59">
      <w:pPr>
        <w:pStyle w:val="Heading1"/>
        <w:rPr>
          <w:lang w:val="lt-LT"/>
        </w:rPr>
      </w:pPr>
      <w:bookmarkStart w:id="5" w:name="_Toc140843167"/>
      <w:r w:rsidRPr="00E85F72">
        <w:rPr>
          <w:lang w:val="lt-LT"/>
        </w:rPr>
        <w:lastRenderedPageBreak/>
        <w:t>Metodika ir naudota įranga</w:t>
      </w:r>
      <w:bookmarkEnd w:id="5"/>
    </w:p>
    <w:p w14:paraId="4182B567" w14:textId="77777777" w:rsidR="00384A59" w:rsidRPr="00E85F72" w:rsidRDefault="00384A59" w:rsidP="00384A59">
      <w:pPr>
        <w:rPr>
          <w:lang w:val="lt-LT"/>
        </w:rPr>
      </w:pPr>
    </w:p>
    <w:p w14:paraId="4E76077C" w14:textId="77777777" w:rsidR="00384A59" w:rsidRPr="00E85F72" w:rsidRDefault="00384A59" w:rsidP="00384A59">
      <w:pPr>
        <w:jc w:val="both"/>
        <w:rPr>
          <w:lang w:val="lt-LT"/>
        </w:rPr>
      </w:pPr>
      <w:r w:rsidRPr="00E85F72">
        <w:rPr>
          <w:lang w:val="lt-LT"/>
        </w:rPr>
        <w:t>Hidrografiniai – geofiziniai jūros dugno tyrimai jūroje ir priekrantėje buvo organizuojami 2-iem etapais</w:t>
      </w:r>
      <w:r w:rsidR="0097286F" w:rsidRPr="00E85F72">
        <w:rPr>
          <w:lang w:val="lt-LT"/>
        </w:rPr>
        <w:t xml:space="preserve"> pagal iš anksto suplanuotus tyrimų profilius (2 pav.)</w:t>
      </w:r>
    </w:p>
    <w:p w14:paraId="2109FC70" w14:textId="77777777" w:rsidR="009E06E5" w:rsidRPr="00E85F72" w:rsidRDefault="009E06E5" w:rsidP="00384A59">
      <w:pPr>
        <w:jc w:val="both"/>
        <w:rPr>
          <w:lang w:val="lt-LT"/>
        </w:rPr>
      </w:pPr>
    </w:p>
    <w:p w14:paraId="172606BE" w14:textId="77777777" w:rsidR="00234FE5" w:rsidRPr="00E85F72" w:rsidRDefault="006B0388" w:rsidP="00384A59">
      <w:pPr>
        <w:jc w:val="both"/>
        <w:rPr>
          <w:lang w:val="lt-LT"/>
        </w:rPr>
      </w:pPr>
      <w:r w:rsidRPr="00E85F72">
        <w:rPr>
          <w:noProof/>
          <w:lang w:val="lt-LT"/>
        </w:rPr>
        <w:drawing>
          <wp:inline distT="0" distB="0" distL="0" distR="0" wp14:anchorId="5BF13586" wp14:editId="4F9F37C3">
            <wp:extent cx="5943600" cy="1474470"/>
            <wp:effectExtent l="19050" t="19050" r="19050" b="1143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1474470"/>
                    </a:xfrm>
                    <a:prstGeom prst="rect">
                      <a:avLst/>
                    </a:prstGeom>
                    <a:ln>
                      <a:solidFill>
                        <a:schemeClr val="accent1"/>
                      </a:solidFill>
                    </a:ln>
                  </pic:spPr>
                </pic:pic>
              </a:graphicData>
            </a:graphic>
          </wp:inline>
        </w:drawing>
      </w:r>
    </w:p>
    <w:p w14:paraId="28DD6763" w14:textId="77777777" w:rsidR="009E06E5" w:rsidRPr="00E85F72" w:rsidRDefault="009E06E5" w:rsidP="009E06E5">
      <w:pPr>
        <w:jc w:val="center"/>
        <w:rPr>
          <w:b/>
          <w:bCs/>
          <w:sz w:val="20"/>
          <w:szCs w:val="20"/>
          <w:lang w:val="lt-LT"/>
        </w:rPr>
      </w:pPr>
      <w:r w:rsidRPr="00E85F72">
        <w:rPr>
          <w:b/>
          <w:bCs/>
          <w:sz w:val="20"/>
          <w:szCs w:val="20"/>
          <w:lang w:val="lt-LT"/>
        </w:rPr>
        <w:t>2 pav. Jūrinių tyrimų profiliai</w:t>
      </w:r>
    </w:p>
    <w:p w14:paraId="50D41BED" w14:textId="77777777" w:rsidR="009E06E5" w:rsidRPr="00E85F72" w:rsidRDefault="009E06E5" w:rsidP="00384A59">
      <w:pPr>
        <w:jc w:val="both"/>
        <w:rPr>
          <w:lang w:val="lt-LT"/>
        </w:rPr>
      </w:pPr>
    </w:p>
    <w:p w14:paraId="74404091" w14:textId="022B4FEE" w:rsidR="009E06E5" w:rsidRPr="00E85F72" w:rsidRDefault="00913832" w:rsidP="00384A59">
      <w:pPr>
        <w:jc w:val="both"/>
        <w:rPr>
          <w:lang w:val="lt-LT"/>
        </w:rPr>
      </w:pPr>
      <w:r w:rsidRPr="00E85F72">
        <w:rPr>
          <w:lang w:val="lt-LT"/>
        </w:rPr>
        <w:t xml:space="preserve">Tyrimų profiliai jūroje suplanuoti taip, kad </w:t>
      </w:r>
      <w:r w:rsidR="00B53A21">
        <w:rPr>
          <w:lang w:val="lt-LT"/>
        </w:rPr>
        <w:t>būtų</w:t>
      </w:r>
      <w:r w:rsidRPr="00E85F72">
        <w:rPr>
          <w:lang w:val="lt-LT"/>
        </w:rPr>
        <w:t xml:space="preserve"> gauti techninę užduotį atitinkan</w:t>
      </w:r>
      <w:r w:rsidR="009C2522">
        <w:rPr>
          <w:lang w:val="lt-LT"/>
        </w:rPr>
        <w:t>tys</w:t>
      </w:r>
      <w:r w:rsidRPr="00E85F72">
        <w:rPr>
          <w:lang w:val="lt-LT"/>
        </w:rPr>
        <w:t xml:space="preserve"> pagrindini</w:t>
      </w:r>
      <w:r w:rsidR="009C2522">
        <w:rPr>
          <w:lang w:val="lt-LT"/>
        </w:rPr>
        <w:t>ai</w:t>
      </w:r>
      <w:r w:rsidRPr="00E85F72">
        <w:rPr>
          <w:lang w:val="lt-LT"/>
        </w:rPr>
        <w:t xml:space="preserve"> parametr</w:t>
      </w:r>
      <w:r w:rsidR="009C2522">
        <w:rPr>
          <w:lang w:val="lt-LT"/>
        </w:rPr>
        <w:t>ai</w:t>
      </w:r>
      <w:r w:rsidRPr="00E85F72">
        <w:rPr>
          <w:lang w:val="lt-LT"/>
        </w:rPr>
        <w:t>:</w:t>
      </w:r>
    </w:p>
    <w:p w14:paraId="5FF9E2F9" w14:textId="1CE4068D" w:rsidR="00913832" w:rsidRPr="00E85F72" w:rsidRDefault="00913832" w:rsidP="00913832">
      <w:pPr>
        <w:pStyle w:val="ListParagraph"/>
        <w:numPr>
          <w:ilvl w:val="0"/>
          <w:numId w:val="13"/>
        </w:numPr>
        <w:jc w:val="both"/>
        <w:rPr>
          <w:lang w:val="lt-LT"/>
        </w:rPr>
      </w:pPr>
      <w:r w:rsidRPr="00E85F72">
        <w:rPr>
          <w:lang w:val="lt-LT"/>
        </w:rPr>
        <w:t>200 procentų padengimas šoninės apžvalgos sonaru (t.</w:t>
      </w:r>
      <w:r w:rsidR="00B53A21">
        <w:rPr>
          <w:lang w:val="lt-LT"/>
        </w:rPr>
        <w:t xml:space="preserve"> </w:t>
      </w:r>
      <w:r w:rsidRPr="00E85F72">
        <w:rPr>
          <w:lang w:val="lt-LT"/>
        </w:rPr>
        <w:t>y. užtikrinti kad visi objektai būtų nuskenuoti plaukiant išilgai nustatyto profilio iš abiejų pusių);</w:t>
      </w:r>
    </w:p>
    <w:p w14:paraId="108564AB" w14:textId="77777777" w:rsidR="00913832" w:rsidRPr="00E85F72" w:rsidRDefault="008C01A2" w:rsidP="00913832">
      <w:pPr>
        <w:pStyle w:val="ListParagraph"/>
        <w:numPr>
          <w:ilvl w:val="0"/>
          <w:numId w:val="13"/>
        </w:numPr>
        <w:jc w:val="both"/>
        <w:rPr>
          <w:lang w:val="lt-LT"/>
        </w:rPr>
      </w:pPr>
      <w:r w:rsidRPr="00E85F72">
        <w:rPr>
          <w:lang w:val="lt-LT"/>
        </w:rPr>
        <w:t xml:space="preserve">100 procentų padengimas ir </w:t>
      </w:r>
      <w:r w:rsidR="00913832" w:rsidRPr="00E85F72">
        <w:rPr>
          <w:lang w:val="lt-LT"/>
        </w:rPr>
        <w:t xml:space="preserve">10 procentų persidengimas tiriant </w:t>
      </w:r>
      <w:proofErr w:type="spellStart"/>
      <w:r w:rsidR="00913832" w:rsidRPr="00E85F72">
        <w:rPr>
          <w:lang w:val="lt-LT"/>
        </w:rPr>
        <w:t>daugiaspinduliniu</w:t>
      </w:r>
      <w:proofErr w:type="spellEnd"/>
      <w:r w:rsidR="00913832" w:rsidRPr="00E85F72">
        <w:rPr>
          <w:lang w:val="lt-LT"/>
        </w:rPr>
        <w:t xml:space="preserve"> </w:t>
      </w:r>
      <w:proofErr w:type="spellStart"/>
      <w:r w:rsidR="00913832" w:rsidRPr="00E85F72">
        <w:rPr>
          <w:lang w:val="lt-LT"/>
        </w:rPr>
        <w:t>echolotu</w:t>
      </w:r>
      <w:proofErr w:type="spellEnd"/>
      <w:r w:rsidR="00913832" w:rsidRPr="00E85F72">
        <w:rPr>
          <w:lang w:val="lt-LT"/>
        </w:rPr>
        <w:t>.</w:t>
      </w:r>
    </w:p>
    <w:p w14:paraId="6873B169" w14:textId="64CDDF09" w:rsidR="00913832" w:rsidRPr="00E85F72" w:rsidRDefault="00913832" w:rsidP="00913832">
      <w:pPr>
        <w:jc w:val="both"/>
        <w:rPr>
          <w:lang w:val="lt-LT"/>
        </w:rPr>
      </w:pPr>
      <w:r w:rsidRPr="00E85F72">
        <w:rPr>
          <w:lang w:val="lt-LT"/>
        </w:rPr>
        <w:t xml:space="preserve">Dėl skirtingo jūros gylio skirtingose planuojamo koridoriaus vietose atstumas tarp lygiagrečių profilių taip pat skiriasi – giliau, atstumas tarp profilių paprastai yra didesnis nei sekliose zonose. Todėl </w:t>
      </w:r>
      <w:r w:rsidR="008F6A1E" w:rsidRPr="00E85F72">
        <w:rPr>
          <w:lang w:val="lt-LT"/>
        </w:rPr>
        <w:t xml:space="preserve">atviroje </w:t>
      </w:r>
      <w:r w:rsidRPr="00E85F72">
        <w:rPr>
          <w:lang w:val="lt-LT"/>
        </w:rPr>
        <w:t xml:space="preserve">jūroje atstumas tarp lygiagrečių profilių buvo 50 ir 60 m, o priekrantėje (jūros gyliuose nuo </w:t>
      </w:r>
      <w:r w:rsidR="008F6A1E" w:rsidRPr="00E85F72">
        <w:rPr>
          <w:lang w:val="lt-LT"/>
        </w:rPr>
        <w:t>15 m ir sekliau</w:t>
      </w:r>
      <w:r w:rsidRPr="00E85F72">
        <w:rPr>
          <w:lang w:val="lt-LT"/>
        </w:rPr>
        <w:t>)</w:t>
      </w:r>
      <w:r w:rsidR="008F6A1E" w:rsidRPr="00E85F72">
        <w:rPr>
          <w:lang w:val="lt-LT"/>
        </w:rPr>
        <w:t xml:space="preserve"> tyrimų profiliai buvo išdėstyti dvigubai tankiau, t.</w:t>
      </w:r>
      <w:r w:rsidR="00BC2EC8">
        <w:rPr>
          <w:lang w:val="lt-LT"/>
        </w:rPr>
        <w:t xml:space="preserve"> </w:t>
      </w:r>
      <w:r w:rsidR="008F6A1E" w:rsidRPr="00E85F72">
        <w:rPr>
          <w:lang w:val="lt-LT"/>
        </w:rPr>
        <w:t>y. kas 25 ir 30 m.</w:t>
      </w:r>
      <w:r w:rsidRPr="00E85F72">
        <w:rPr>
          <w:lang w:val="lt-LT"/>
        </w:rPr>
        <w:t xml:space="preserve"> </w:t>
      </w:r>
    </w:p>
    <w:p w14:paraId="3969F950" w14:textId="77777777" w:rsidR="008F6A1E" w:rsidRPr="00E85F72" w:rsidRDefault="008F6A1E" w:rsidP="00913832">
      <w:pPr>
        <w:jc w:val="both"/>
        <w:rPr>
          <w:lang w:val="lt-LT"/>
        </w:rPr>
      </w:pPr>
    </w:p>
    <w:p w14:paraId="318E48AE" w14:textId="77777777" w:rsidR="00913832" w:rsidRPr="00E85F72" w:rsidRDefault="00913832" w:rsidP="00913832">
      <w:pPr>
        <w:jc w:val="both"/>
        <w:rPr>
          <w:lang w:val="lt-LT"/>
        </w:rPr>
      </w:pPr>
      <w:r w:rsidRPr="00E85F72">
        <w:rPr>
          <w:lang w:val="lt-LT"/>
        </w:rPr>
        <w:t>Dėl planuojam</w:t>
      </w:r>
      <w:r w:rsidR="008F6A1E" w:rsidRPr="00E85F72">
        <w:rPr>
          <w:lang w:val="lt-LT"/>
        </w:rPr>
        <w:t>o</w:t>
      </w:r>
      <w:r w:rsidRPr="00E85F72">
        <w:rPr>
          <w:lang w:val="lt-LT"/>
        </w:rPr>
        <w:t xml:space="preserve"> koridori</w:t>
      </w:r>
      <w:r w:rsidR="008F6A1E" w:rsidRPr="00E85F72">
        <w:rPr>
          <w:lang w:val="lt-LT"/>
        </w:rPr>
        <w:t>aus</w:t>
      </w:r>
      <w:r w:rsidRPr="00E85F72">
        <w:rPr>
          <w:lang w:val="lt-LT"/>
        </w:rPr>
        <w:t xml:space="preserve"> sudėtingos geometrijos, tyrimų rajonas buvo suskirstytas atskiromis zonomis</w:t>
      </w:r>
      <w:r w:rsidR="008F6A1E" w:rsidRPr="00E85F72">
        <w:rPr>
          <w:lang w:val="lt-LT"/>
        </w:rPr>
        <w:t>:</w:t>
      </w:r>
    </w:p>
    <w:p w14:paraId="3A871427" w14:textId="77777777" w:rsidR="008F6A1E" w:rsidRPr="00E85F72" w:rsidRDefault="008F6A1E" w:rsidP="008F6A1E">
      <w:pPr>
        <w:pStyle w:val="ListParagraph"/>
        <w:numPr>
          <w:ilvl w:val="0"/>
          <w:numId w:val="13"/>
        </w:numPr>
        <w:jc w:val="both"/>
        <w:rPr>
          <w:lang w:val="lt-LT"/>
        </w:rPr>
      </w:pPr>
      <w:r w:rsidRPr="00E85F72">
        <w:rPr>
          <w:lang w:val="lt-LT"/>
        </w:rPr>
        <w:t>Atviroje jūroje: A, B, C, D, E, ir F;</w:t>
      </w:r>
    </w:p>
    <w:p w14:paraId="6B1CE6F2" w14:textId="77777777" w:rsidR="008F6A1E" w:rsidRPr="00E85F72" w:rsidRDefault="008F6A1E" w:rsidP="008F6A1E">
      <w:pPr>
        <w:pStyle w:val="ListParagraph"/>
        <w:numPr>
          <w:ilvl w:val="0"/>
          <w:numId w:val="13"/>
        </w:numPr>
        <w:jc w:val="both"/>
        <w:rPr>
          <w:lang w:val="lt-LT"/>
        </w:rPr>
      </w:pPr>
      <w:r w:rsidRPr="00E85F72">
        <w:rPr>
          <w:lang w:val="lt-LT"/>
        </w:rPr>
        <w:t xml:space="preserve">Priekrantėje: </w:t>
      </w:r>
      <w:proofErr w:type="spellStart"/>
      <w:r w:rsidRPr="00E85F72">
        <w:rPr>
          <w:lang w:val="lt-LT"/>
        </w:rPr>
        <w:t>Bp</w:t>
      </w:r>
      <w:proofErr w:type="spellEnd"/>
      <w:r w:rsidRPr="00E85F72">
        <w:rPr>
          <w:lang w:val="lt-LT"/>
        </w:rPr>
        <w:t xml:space="preserve">; </w:t>
      </w:r>
      <w:proofErr w:type="spellStart"/>
      <w:r w:rsidRPr="00E85F72">
        <w:rPr>
          <w:lang w:val="lt-LT"/>
        </w:rPr>
        <w:t>Dp</w:t>
      </w:r>
      <w:proofErr w:type="spellEnd"/>
      <w:r w:rsidRPr="00E85F72">
        <w:rPr>
          <w:lang w:val="lt-LT"/>
        </w:rPr>
        <w:t xml:space="preserve">; </w:t>
      </w:r>
      <w:proofErr w:type="spellStart"/>
      <w:r w:rsidRPr="00E85F72">
        <w:rPr>
          <w:lang w:val="lt-LT"/>
        </w:rPr>
        <w:t>Ep</w:t>
      </w:r>
      <w:proofErr w:type="spellEnd"/>
      <w:r w:rsidRPr="00E85F72">
        <w:rPr>
          <w:lang w:val="lt-LT"/>
        </w:rPr>
        <w:t xml:space="preserve"> ir </w:t>
      </w:r>
      <w:proofErr w:type="spellStart"/>
      <w:r w:rsidRPr="00E85F72">
        <w:rPr>
          <w:lang w:val="lt-LT"/>
        </w:rPr>
        <w:t>Fp</w:t>
      </w:r>
      <w:proofErr w:type="spellEnd"/>
      <w:r w:rsidRPr="00E85F72">
        <w:rPr>
          <w:lang w:val="lt-LT"/>
        </w:rPr>
        <w:t>.</w:t>
      </w:r>
    </w:p>
    <w:p w14:paraId="4ED4B664" w14:textId="77777777" w:rsidR="00CD4C44" w:rsidRPr="00E85F72" w:rsidRDefault="00CD4C44" w:rsidP="00384A59">
      <w:pPr>
        <w:jc w:val="both"/>
        <w:rPr>
          <w:lang w:val="lt-LT"/>
        </w:rPr>
      </w:pPr>
    </w:p>
    <w:p w14:paraId="51660A7F" w14:textId="77777777" w:rsidR="00964CCE" w:rsidRPr="00E85F72" w:rsidRDefault="00964CCE" w:rsidP="00384A59">
      <w:pPr>
        <w:jc w:val="both"/>
        <w:rPr>
          <w:lang w:val="lt-LT"/>
        </w:rPr>
      </w:pPr>
      <w:r w:rsidRPr="00E85F72">
        <w:rPr>
          <w:lang w:val="lt-LT"/>
        </w:rPr>
        <w:t>Pagrindiniai tyrimų zonų parametrai:</w:t>
      </w:r>
    </w:p>
    <w:p w14:paraId="52AD80C1" w14:textId="09A67CC4" w:rsidR="00913832" w:rsidRPr="00E85F72" w:rsidRDefault="00964CCE" w:rsidP="00964CCE">
      <w:pPr>
        <w:pStyle w:val="ListParagraph"/>
        <w:numPr>
          <w:ilvl w:val="0"/>
          <w:numId w:val="15"/>
        </w:numPr>
        <w:jc w:val="both"/>
        <w:rPr>
          <w:lang w:val="lt-LT"/>
        </w:rPr>
      </w:pPr>
      <w:r w:rsidRPr="00E85F72">
        <w:rPr>
          <w:lang w:val="lt-LT"/>
        </w:rPr>
        <w:t xml:space="preserve">A zona (3 pav.): profiliai prasideda nuo </w:t>
      </w:r>
      <w:r w:rsidR="00211640">
        <w:rPr>
          <w:lang w:val="lt-LT"/>
        </w:rPr>
        <w:t>Lietuvos Respublikos Vyriausybės nutarimais</w:t>
      </w:r>
      <w:r w:rsidR="00211640">
        <w:rPr>
          <w:rStyle w:val="FootnoteReference"/>
          <w:lang w:val="lt-LT"/>
        </w:rPr>
        <w:footnoteReference w:id="1"/>
      </w:r>
      <w:r w:rsidR="00211640">
        <w:rPr>
          <w:lang w:val="lt-LT"/>
        </w:rPr>
        <w:t xml:space="preserve"> </w:t>
      </w:r>
      <w:r w:rsidRPr="00E85F72">
        <w:rPr>
          <w:lang w:val="lt-LT"/>
        </w:rPr>
        <w:t xml:space="preserve">planuojamų vėjo elektrinių </w:t>
      </w:r>
      <w:r w:rsidR="00211640">
        <w:rPr>
          <w:lang w:val="lt-LT"/>
        </w:rPr>
        <w:t xml:space="preserve">plėtros teritorijų </w:t>
      </w:r>
      <w:r w:rsidRPr="00E85F72">
        <w:rPr>
          <w:lang w:val="lt-LT"/>
        </w:rPr>
        <w:t xml:space="preserve">šiaurės rytinės ribos ir driekiasi iki </w:t>
      </w:r>
      <w:r w:rsidR="00C84FFD">
        <w:rPr>
          <w:lang w:val="lt-LT"/>
        </w:rPr>
        <w:t xml:space="preserve">Lietuvos </w:t>
      </w:r>
      <w:r w:rsidRPr="00E85F72">
        <w:rPr>
          <w:lang w:val="lt-LT"/>
        </w:rPr>
        <w:t>B</w:t>
      </w:r>
      <w:r w:rsidR="00C84FFD">
        <w:rPr>
          <w:lang w:val="lt-LT"/>
        </w:rPr>
        <w:t>endrojo plano</w:t>
      </w:r>
      <w:r w:rsidR="00C84FFD">
        <w:rPr>
          <w:rStyle w:val="FootnoteReference"/>
          <w:lang w:val="lt-LT"/>
        </w:rPr>
        <w:footnoteReference w:id="2"/>
      </w:r>
      <w:r w:rsidR="007C51A1">
        <w:rPr>
          <w:lang w:val="lt-LT"/>
        </w:rPr>
        <w:t xml:space="preserve"> (toliau – BP)</w:t>
      </w:r>
      <w:r w:rsidRPr="00E85F72">
        <w:rPr>
          <w:lang w:val="lt-LT"/>
        </w:rPr>
        <w:t xml:space="preserve"> sprendiniuose numatyto infrastruktūros koridoriaus ties siena su Latvija. </w:t>
      </w:r>
      <w:r w:rsidR="000F252A" w:rsidRPr="00E85F72">
        <w:rPr>
          <w:lang w:val="lt-LT"/>
        </w:rPr>
        <w:t xml:space="preserve">Centrinė linija – A, </w:t>
      </w:r>
      <w:r w:rsidR="000B75CC" w:rsidRPr="00E85F72">
        <w:rPr>
          <w:lang w:val="lt-LT"/>
        </w:rPr>
        <w:t xml:space="preserve">kitos išdėstytos lygiagrečiai kas 60 m atstumu. Visi profiliai į vakarus nuo centrinės linijos („Ploto A“ </w:t>
      </w:r>
      <w:r w:rsidR="00AD7E92">
        <w:rPr>
          <w:lang w:val="lt-LT"/>
        </w:rPr>
        <w:t>VE parko</w:t>
      </w:r>
      <w:r w:rsidR="000B75CC" w:rsidRPr="00E85F72">
        <w:rPr>
          <w:lang w:val="lt-LT"/>
        </w:rPr>
        <w:t xml:space="preserve"> </w:t>
      </w:r>
      <w:r w:rsidR="00D72DEB">
        <w:rPr>
          <w:lang w:val="lt-LT"/>
        </w:rPr>
        <w:t>prijungimo prie perdavimo tinklo</w:t>
      </w:r>
      <w:r w:rsidR="00D72DEB" w:rsidRPr="00E85F72">
        <w:rPr>
          <w:lang w:val="lt-LT"/>
        </w:rPr>
        <w:t xml:space="preserve"> </w:t>
      </w:r>
      <w:r w:rsidR="000B75CC" w:rsidRPr="00E85F72">
        <w:rPr>
          <w:lang w:val="lt-LT"/>
        </w:rPr>
        <w:t xml:space="preserve">koridorius) sunumeruoti su „-“ ženklu, į rytus („Pirmojo etapo“ </w:t>
      </w:r>
      <w:r w:rsidR="00AD7E92">
        <w:rPr>
          <w:lang w:val="lt-LT"/>
        </w:rPr>
        <w:t>VE parko</w:t>
      </w:r>
      <w:r w:rsidR="000B75CC" w:rsidRPr="00E85F72">
        <w:rPr>
          <w:lang w:val="lt-LT"/>
        </w:rPr>
        <w:t xml:space="preserve"> </w:t>
      </w:r>
      <w:r w:rsidR="00AD7E92">
        <w:rPr>
          <w:lang w:val="lt-LT"/>
        </w:rPr>
        <w:t>prijungim</w:t>
      </w:r>
      <w:r w:rsidR="000B75CC" w:rsidRPr="00E85F72">
        <w:rPr>
          <w:lang w:val="lt-LT"/>
        </w:rPr>
        <w:t xml:space="preserve">o koridorius) - su „+“. Viso A zonoje ištirti 17 profilių. Ištirto koridoriaus plotis – apie 500 m kiekvienam </w:t>
      </w:r>
      <w:r w:rsidR="00B72D3B">
        <w:rPr>
          <w:lang w:val="lt-LT"/>
        </w:rPr>
        <w:t xml:space="preserve">vėjo elektrinių (toliau – </w:t>
      </w:r>
      <w:r w:rsidR="000B75CC" w:rsidRPr="00E85F72">
        <w:rPr>
          <w:lang w:val="lt-LT"/>
        </w:rPr>
        <w:t>VE</w:t>
      </w:r>
      <w:r w:rsidR="00B72D3B">
        <w:rPr>
          <w:lang w:val="lt-LT"/>
        </w:rPr>
        <w:t xml:space="preserve">) </w:t>
      </w:r>
      <w:r w:rsidR="000B75CC" w:rsidRPr="00E85F72">
        <w:rPr>
          <w:lang w:val="lt-LT"/>
        </w:rPr>
        <w:t xml:space="preserve"> parkui.</w:t>
      </w:r>
    </w:p>
    <w:p w14:paraId="6531450D" w14:textId="77777777" w:rsidR="00551B66" w:rsidRPr="00E85F72" w:rsidRDefault="00551B66" w:rsidP="00384A59">
      <w:pPr>
        <w:jc w:val="both"/>
        <w:rPr>
          <w:lang w:val="lt-LT"/>
        </w:rPr>
      </w:pPr>
      <w:r w:rsidRPr="00E85F72">
        <w:rPr>
          <w:noProof/>
          <w:lang w:val="lt-LT"/>
        </w:rPr>
        <w:lastRenderedPageBreak/>
        <w:drawing>
          <wp:inline distT="0" distB="0" distL="0" distR="0" wp14:anchorId="2A2B04C4" wp14:editId="4F628D46">
            <wp:extent cx="5943600" cy="3498850"/>
            <wp:effectExtent l="0" t="0" r="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498850"/>
                    </a:xfrm>
                    <a:prstGeom prst="rect">
                      <a:avLst/>
                    </a:prstGeom>
                  </pic:spPr>
                </pic:pic>
              </a:graphicData>
            </a:graphic>
          </wp:inline>
        </w:drawing>
      </w:r>
    </w:p>
    <w:p w14:paraId="2E32F4DE" w14:textId="77777777" w:rsidR="00964CCE" w:rsidRPr="00E85F72" w:rsidRDefault="00964CCE" w:rsidP="00964CCE">
      <w:pPr>
        <w:jc w:val="center"/>
        <w:rPr>
          <w:b/>
          <w:bCs/>
          <w:sz w:val="20"/>
          <w:szCs w:val="20"/>
          <w:lang w:val="lt-LT"/>
        </w:rPr>
      </w:pPr>
      <w:r w:rsidRPr="00E85F72">
        <w:rPr>
          <w:b/>
          <w:bCs/>
          <w:sz w:val="20"/>
          <w:szCs w:val="20"/>
          <w:lang w:val="lt-LT"/>
        </w:rPr>
        <w:t>3 pav. Tyrimų profilių išdėstymas ir nomenklatūra A zonoje</w:t>
      </w:r>
    </w:p>
    <w:p w14:paraId="73E8A6C3" w14:textId="77777777" w:rsidR="00AC7AFA" w:rsidRPr="00E85F72" w:rsidRDefault="00AC7AFA" w:rsidP="00384A59">
      <w:pPr>
        <w:jc w:val="both"/>
        <w:rPr>
          <w:lang w:val="lt-LT"/>
        </w:rPr>
      </w:pPr>
    </w:p>
    <w:p w14:paraId="3F5276EF" w14:textId="7118BC6C" w:rsidR="000B75CC" w:rsidRPr="00E85F72" w:rsidRDefault="000B75CC" w:rsidP="000B75CC">
      <w:pPr>
        <w:pStyle w:val="ListParagraph"/>
        <w:numPr>
          <w:ilvl w:val="0"/>
          <w:numId w:val="15"/>
        </w:numPr>
        <w:jc w:val="both"/>
        <w:rPr>
          <w:lang w:val="lt-LT"/>
        </w:rPr>
      </w:pPr>
      <w:r w:rsidRPr="00E85F72">
        <w:rPr>
          <w:lang w:val="lt-LT"/>
        </w:rPr>
        <w:t xml:space="preserve">B zona (4 pav.): visi šios zonos profiliai </w:t>
      </w:r>
      <w:r w:rsidR="00ED5945">
        <w:rPr>
          <w:lang w:val="lt-LT"/>
        </w:rPr>
        <w:t>išdėstyti</w:t>
      </w:r>
      <w:r w:rsidR="00ED5945" w:rsidRPr="00E85F72">
        <w:rPr>
          <w:lang w:val="lt-LT"/>
        </w:rPr>
        <w:t xml:space="preserve"> </w:t>
      </w:r>
      <w:r w:rsidRPr="00E85F72">
        <w:rPr>
          <w:lang w:val="lt-LT"/>
        </w:rPr>
        <w:t>išilgai BP sprendiniuose numatyto infrastruktūros koridoriaus ties siena su Latvija. Centrinė linija – B, kitos išdėstytos lygiagrečiai kas 50 m atstumu. Visi profiliai į šiaurę nuo centrinės linijos sunumeruoti su „-“ ženklu, į pietus - su „+“. Viso B zonoje ištirti 2</w:t>
      </w:r>
      <w:r w:rsidR="00C277A6" w:rsidRPr="00E85F72">
        <w:rPr>
          <w:lang w:val="lt-LT"/>
        </w:rPr>
        <w:t>9</w:t>
      </w:r>
      <w:r w:rsidRPr="00E85F72">
        <w:rPr>
          <w:lang w:val="lt-LT"/>
        </w:rPr>
        <w:t xml:space="preserve"> profiliai, o bendras ištirto koridoriaus plotis (skirtas abiejų VE</w:t>
      </w:r>
      <w:r w:rsidR="00ED5945">
        <w:rPr>
          <w:lang w:val="lt-LT"/>
        </w:rPr>
        <w:t xml:space="preserve"> parkų</w:t>
      </w:r>
      <w:r w:rsidRPr="00E85F72">
        <w:rPr>
          <w:lang w:val="lt-LT"/>
        </w:rPr>
        <w:t xml:space="preserve"> </w:t>
      </w:r>
      <w:r w:rsidR="00AD7E92">
        <w:rPr>
          <w:lang w:val="lt-LT"/>
        </w:rPr>
        <w:t>prijungim</w:t>
      </w:r>
      <w:r w:rsidRPr="00E85F72">
        <w:rPr>
          <w:lang w:val="lt-LT"/>
        </w:rPr>
        <w:t xml:space="preserve">ui) kinta nuo 650 m sekliausioje dalyje (priekrantėje) iki daugiau nei 1100 m plačiausioje koridoriaus vietoje. </w:t>
      </w:r>
    </w:p>
    <w:p w14:paraId="59A97E79" w14:textId="77777777" w:rsidR="00CD4C44" w:rsidRPr="00E85F72" w:rsidRDefault="00CD4C44" w:rsidP="00CD4C44">
      <w:pPr>
        <w:pStyle w:val="ListParagraph"/>
        <w:jc w:val="both"/>
        <w:rPr>
          <w:lang w:val="lt-LT"/>
        </w:rPr>
      </w:pPr>
    </w:p>
    <w:p w14:paraId="5665C504" w14:textId="77777777" w:rsidR="00551B66" w:rsidRPr="00E85F72" w:rsidRDefault="00551B66" w:rsidP="00384A59">
      <w:pPr>
        <w:jc w:val="both"/>
        <w:rPr>
          <w:lang w:val="lt-LT"/>
        </w:rPr>
      </w:pPr>
      <w:r w:rsidRPr="00E85F72">
        <w:rPr>
          <w:noProof/>
          <w:lang w:val="lt-LT"/>
        </w:rPr>
        <w:drawing>
          <wp:inline distT="0" distB="0" distL="0" distR="0" wp14:anchorId="12D28781" wp14:editId="31A527DF">
            <wp:extent cx="5943600" cy="3522980"/>
            <wp:effectExtent l="0" t="0" r="0"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522980"/>
                    </a:xfrm>
                    <a:prstGeom prst="rect">
                      <a:avLst/>
                    </a:prstGeom>
                  </pic:spPr>
                </pic:pic>
              </a:graphicData>
            </a:graphic>
          </wp:inline>
        </w:drawing>
      </w:r>
    </w:p>
    <w:p w14:paraId="19441B39" w14:textId="77777777" w:rsidR="000B75CC" w:rsidRPr="00E85F72" w:rsidRDefault="000B75CC" w:rsidP="000B75CC">
      <w:pPr>
        <w:jc w:val="center"/>
        <w:rPr>
          <w:b/>
          <w:bCs/>
          <w:sz w:val="20"/>
          <w:szCs w:val="20"/>
          <w:lang w:val="lt-LT"/>
        </w:rPr>
      </w:pPr>
      <w:r w:rsidRPr="00E85F72">
        <w:rPr>
          <w:b/>
          <w:bCs/>
          <w:sz w:val="20"/>
          <w:szCs w:val="20"/>
          <w:lang w:val="lt-LT"/>
        </w:rPr>
        <w:t>4 pav. Tyrimų profilių išdėstymas ir nomenklatūra B zonoje</w:t>
      </w:r>
    </w:p>
    <w:p w14:paraId="64D51B58" w14:textId="77777777" w:rsidR="00592A83" w:rsidRPr="00E85F72" w:rsidRDefault="00592A83" w:rsidP="00384A59">
      <w:pPr>
        <w:jc w:val="both"/>
        <w:rPr>
          <w:lang w:val="lt-LT"/>
        </w:rPr>
      </w:pPr>
    </w:p>
    <w:p w14:paraId="5E86DD4D" w14:textId="705D6B6C" w:rsidR="00EA7DF3" w:rsidRPr="00E85F72" w:rsidRDefault="00EA7DF3" w:rsidP="00EA7DF3">
      <w:pPr>
        <w:pStyle w:val="ListParagraph"/>
        <w:numPr>
          <w:ilvl w:val="0"/>
          <w:numId w:val="15"/>
        </w:numPr>
        <w:jc w:val="both"/>
        <w:rPr>
          <w:lang w:val="lt-LT"/>
        </w:rPr>
      </w:pPr>
      <w:r w:rsidRPr="00E85F72">
        <w:rPr>
          <w:lang w:val="lt-LT"/>
        </w:rPr>
        <w:t xml:space="preserve">C zona (5 pav.): šios zonos profiliai </w:t>
      </w:r>
      <w:r w:rsidR="00ED5945">
        <w:rPr>
          <w:lang w:val="lt-LT"/>
        </w:rPr>
        <w:t>išdėstyti</w:t>
      </w:r>
      <w:r w:rsidR="00ED5945" w:rsidRPr="00E85F72">
        <w:rPr>
          <w:lang w:val="lt-LT"/>
        </w:rPr>
        <w:t xml:space="preserve"> </w:t>
      </w:r>
      <w:r w:rsidR="00C46FD9" w:rsidRPr="00E85F72">
        <w:rPr>
          <w:lang w:val="lt-LT"/>
        </w:rPr>
        <w:t>piečiau - beveik lygiagrečiai B zonos profiliams pradedant nuo kitų (telekomunikacinių) kabelių susikirtimo vietos</w:t>
      </w:r>
      <w:r w:rsidRPr="00E85F72">
        <w:rPr>
          <w:lang w:val="lt-LT"/>
        </w:rPr>
        <w:t>.</w:t>
      </w:r>
      <w:r w:rsidR="00C46FD9" w:rsidRPr="00E85F72">
        <w:rPr>
          <w:lang w:val="lt-LT"/>
        </w:rPr>
        <w:t xml:space="preserve"> C zonos koridorius skirtas apeiti Būtingės naftos terminalo jūrinę infrastruktūrą iš pietinės pusės nukreipiant galimas elektros </w:t>
      </w:r>
      <w:r w:rsidR="00AD7E92">
        <w:rPr>
          <w:lang w:val="lt-LT"/>
        </w:rPr>
        <w:t>kabelių</w:t>
      </w:r>
      <w:r w:rsidR="00C46FD9" w:rsidRPr="00E85F72">
        <w:rPr>
          <w:lang w:val="lt-LT"/>
        </w:rPr>
        <w:t xml:space="preserve"> linijas link BP sprendiniuose numatyto HVDC elektros perdavimo linijos </w:t>
      </w:r>
      <w:r w:rsidR="00C46FD9" w:rsidRPr="00E85F72">
        <w:rPr>
          <w:lang w:val="lt-LT"/>
        </w:rPr>
        <w:lastRenderedPageBreak/>
        <w:t>„</w:t>
      </w:r>
      <w:proofErr w:type="spellStart"/>
      <w:r w:rsidR="00C46FD9" w:rsidRPr="00E85F72">
        <w:rPr>
          <w:lang w:val="lt-LT"/>
        </w:rPr>
        <w:t>Harmony</w:t>
      </w:r>
      <w:proofErr w:type="spellEnd"/>
      <w:r w:rsidR="00C46FD9" w:rsidRPr="00E85F72">
        <w:rPr>
          <w:lang w:val="lt-LT"/>
        </w:rPr>
        <w:t xml:space="preserve"> Link“ koridoriaus. Pirmoji </w:t>
      </w:r>
      <w:r w:rsidRPr="00E85F72">
        <w:rPr>
          <w:lang w:val="lt-LT"/>
        </w:rPr>
        <w:t xml:space="preserve">linija – </w:t>
      </w:r>
      <w:r w:rsidR="00C46FD9" w:rsidRPr="00E85F72">
        <w:rPr>
          <w:lang w:val="lt-LT"/>
        </w:rPr>
        <w:t>C</w:t>
      </w:r>
      <w:r w:rsidRPr="00E85F72">
        <w:rPr>
          <w:lang w:val="lt-LT"/>
        </w:rPr>
        <w:t xml:space="preserve">, kitos išdėstytos lygiagrečiai kas </w:t>
      </w:r>
      <w:r w:rsidR="00C46FD9" w:rsidRPr="00E85F72">
        <w:rPr>
          <w:lang w:val="lt-LT"/>
        </w:rPr>
        <w:t>6</w:t>
      </w:r>
      <w:r w:rsidRPr="00E85F72">
        <w:rPr>
          <w:lang w:val="lt-LT"/>
        </w:rPr>
        <w:t xml:space="preserve">0 m atstumu. Visi profiliai į šiaurę nuo centrinės linijos sunumeruoti su „-“ ženklu, į pietus - su „+“. Viso </w:t>
      </w:r>
      <w:r w:rsidR="00C46FD9" w:rsidRPr="00E85F72">
        <w:rPr>
          <w:lang w:val="lt-LT"/>
        </w:rPr>
        <w:t>C</w:t>
      </w:r>
      <w:r w:rsidRPr="00E85F72">
        <w:rPr>
          <w:lang w:val="lt-LT"/>
        </w:rPr>
        <w:t xml:space="preserve"> zonoje ištirti </w:t>
      </w:r>
      <w:r w:rsidR="00C46FD9" w:rsidRPr="00E85F72">
        <w:rPr>
          <w:lang w:val="lt-LT"/>
        </w:rPr>
        <w:t>30</w:t>
      </w:r>
      <w:r w:rsidRPr="00E85F72">
        <w:rPr>
          <w:lang w:val="lt-LT"/>
        </w:rPr>
        <w:t xml:space="preserve"> profili</w:t>
      </w:r>
      <w:r w:rsidR="00C46FD9" w:rsidRPr="00E85F72">
        <w:rPr>
          <w:lang w:val="lt-LT"/>
        </w:rPr>
        <w:t>ų</w:t>
      </w:r>
      <w:r w:rsidRPr="00E85F72">
        <w:rPr>
          <w:lang w:val="lt-LT"/>
        </w:rPr>
        <w:t>, o bendras ištirto koridoriaus plotis (skirtas abiejų VE</w:t>
      </w:r>
      <w:r w:rsidR="009E4810">
        <w:rPr>
          <w:lang w:val="lt-LT"/>
        </w:rPr>
        <w:t xml:space="preserve"> parkų</w:t>
      </w:r>
      <w:r w:rsidRPr="00E85F72">
        <w:rPr>
          <w:lang w:val="lt-LT"/>
        </w:rPr>
        <w:t xml:space="preserve"> </w:t>
      </w:r>
      <w:r w:rsidR="00AD7E92">
        <w:rPr>
          <w:lang w:val="lt-LT"/>
        </w:rPr>
        <w:t>prijungim</w:t>
      </w:r>
      <w:r w:rsidRPr="00E85F72">
        <w:rPr>
          <w:lang w:val="lt-LT"/>
        </w:rPr>
        <w:t xml:space="preserve">ui) kinta nuo </w:t>
      </w:r>
      <w:r w:rsidR="00C46FD9" w:rsidRPr="00E85F72">
        <w:rPr>
          <w:lang w:val="lt-LT"/>
        </w:rPr>
        <w:t>1000</w:t>
      </w:r>
      <w:r w:rsidRPr="00E85F72">
        <w:rPr>
          <w:lang w:val="lt-LT"/>
        </w:rPr>
        <w:t xml:space="preserve"> m sekliausioje dalyje iki </w:t>
      </w:r>
      <w:r w:rsidR="00C46FD9" w:rsidRPr="00E85F72">
        <w:rPr>
          <w:lang w:val="lt-LT"/>
        </w:rPr>
        <w:t>maždaug</w:t>
      </w:r>
      <w:r w:rsidRPr="00E85F72">
        <w:rPr>
          <w:lang w:val="lt-LT"/>
        </w:rPr>
        <w:t xml:space="preserve"> 1</w:t>
      </w:r>
      <w:r w:rsidR="00C46FD9" w:rsidRPr="00E85F72">
        <w:rPr>
          <w:lang w:val="lt-LT"/>
        </w:rPr>
        <w:t>2</w:t>
      </w:r>
      <w:r w:rsidRPr="00E85F72">
        <w:rPr>
          <w:lang w:val="lt-LT"/>
        </w:rPr>
        <w:t xml:space="preserve">00 m plačiausioje koridoriaus vietoje. </w:t>
      </w:r>
    </w:p>
    <w:p w14:paraId="76E4C71C" w14:textId="77777777" w:rsidR="00EA7DF3" w:rsidRPr="00E85F72" w:rsidRDefault="00EA7DF3" w:rsidP="00384A59">
      <w:pPr>
        <w:jc w:val="both"/>
        <w:rPr>
          <w:lang w:val="lt-LT"/>
        </w:rPr>
      </w:pPr>
    </w:p>
    <w:p w14:paraId="41B76BD7" w14:textId="77777777" w:rsidR="00551B66" w:rsidRPr="00E85F72" w:rsidRDefault="00551B66" w:rsidP="00384A59">
      <w:pPr>
        <w:jc w:val="both"/>
        <w:rPr>
          <w:lang w:val="lt-LT"/>
        </w:rPr>
      </w:pPr>
      <w:r w:rsidRPr="00E85F72">
        <w:rPr>
          <w:noProof/>
          <w:lang w:val="lt-LT"/>
        </w:rPr>
        <w:drawing>
          <wp:inline distT="0" distB="0" distL="0" distR="0" wp14:anchorId="27F75ED8" wp14:editId="57FE4D39">
            <wp:extent cx="5943600" cy="3496945"/>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496945"/>
                    </a:xfrm>
                    <a:prstGeom prst="rect">
                      <a:avLst/>
                    </a:prstGeom>
                  </pic:spPr>
                </pic:pic>
              </a:graphicData>
            </a:graphic>
          </wp:inline>
        </w:drawing>
      </w:r>
    </w:p>
    <w:p w14:paraId="34B0FBE3" w14:textId="77777777" w:rsidR="00A032B9" w:rsidRPr="00E85F72" w:rsidRDefault="00A032B9" w:rsidP="00A032B9">
      <w:pPr>
        <w:jc w:val="center"/>
        <w:rPr>
          <w:b/>
          <w:bCs/>
          <w:sz w:val="20"/>
          <w:szCs w:val="20"/>
          <w:lang w:val="lt-LT"/>
        </w:rPr>
      </w:pPr>
      <w:r w:rsidRPr="00E85F72">
        <w:rPr>
          <w:b/>
          <w:bCs/>
          <w:sz w:val="20"/>
          <w:szCs w:val="20"/>
          <w:lang w:val="lt-LT"/>
        </w:rPr>
        <w:t>5 pav. Tyrimų profilių išdėstymas ir nomenklatūra C zonoje</w:t>
      </w:r>
    </w:p>
    <w:p w14:paraId="04BBF2B5" w14:textId="77777777" w:rsidR="00A04527" w:rsidRPr="00E85F72" w:rsidRDefault="00A04527" w:rsidP="00384A59">
      <w:pPr>
        <w:jc w:val="both"/>
        <w:rPr>
          <w:lang w:val="lt-LT"/>
        </w:rPr>
      </w:pPr>
    </w:p>
    <w:p w14:paraId="395AC8EB" w14:textId="51B80CDA" w:rsidR="00963A79" w:rsidRPr="00E85F72" w:rsidRDefault="00963A79" w:rsidP="00963A79">
      <w:pPr>
        <w:pStyle w:val="ListParagraph"/>
        <w:numPr>
          <w:ilvl w:val="0"/>
          <w:numId w:val="15"/>
        </w:numPr>
        <w:jc w:val="both"/>
        <w:rPr>
          <w:lang w:val="lt-LT"/>
        </w:rPr>
      </w:pPr>
      <w:r w:rsidRPr="00E85F72">
        <w:rPr>
          <w:lang w:val="lt-LT"/>
        </w:rPr>
        <w:t xml:space="preserve">D zona (6 pav.): šios zonos profiliai </w:t>
      </w:r>
      <w:r w:rsidR="009E4810">
        <w:rPr>
          <w:lang w:val="lt-LT"/>
        </w:rPr>
        <w:t>išdėstyti</w:t>
      </w:r>
      <w:r w:rsidR="009E4810" w:rsidRPr="00E85F72">
        <w:rPr>
          <w:lang w:val="lt-LT"/>
        </w:rPr>
        <w:t xml:space="preserve"> </w:t>
      </w:r>
      <w:r w:rsidRPr="00E85F72">
        <w:rPr>
          <w:lang w:val="lt-LT"/>
        </w:rPr>
        <w:t>pie</w:t>
      </w:r>
      <w:r w:rsidR="00B6607C" w:rsidRPr="00E85F72">
        <w:rPr>
          <w:lang w:val="lt-LT"/>
        </w:rPr>
        <w:t>tinėje</w:t>
      </w:r>
      <w:r w:rsidRPr="00E85F72">
        <w:rPr>
          <w:lang w:val="lt-LT"/>
        </w:rPr>
        <w:t xml:space="preserve"> </w:t>
      </w:r>
      <w:r w:rsidR="009E4810">
        <w:rPr>
          <w:lang w:val="lt-LT"/>
        </w:rPr>
        <w:t>suplanuoto</w:t>
      </w:r>
      <w:r w:rsidR="009E4810" w:rsidRPr="00E85F72">
        <w:rPr>
          <w:lang w:val="lt-LT"/>
        </w:rPr>
        <w:t xml:space="preserve"> </w:t>
      </w:r>
      <w:r w:rsidR="00B6607C" w:rsidRPr="00E85F72">
        <w:rPr>
          <w:lang w:val="lt-LT"/>
        </w:rPr>
        <w:t>„</w:t>
      </w:r>
      <w:proofErr w:type="spellStart"/>
      <w:r w:rsidR="00B6607C" w:rsidRPr="00E85F72">
        <w:rPr>
          <w:lang w:val="lt-LT"/>
        </w:rPr>
        <w:t>Harmony</w:t>
      </w:r>
      <w:proofErr w:type="spellEnd"/>
      <w:r w:rsidR="00B6607C" w:rsidRPr="00E85F72">
        <w:rPr>
          <w:lang w:val="lt-LT"/>
        </w:rPr>
        <w:t xml:space="preserve"> Link“ koridoriaus dalyje</w:t>
      </w:r>
      <w:r w:rsidRPr="00E85F72">
        <w:rPr>
          <w:lang w:val="lt-LT"/>
        </w:rPr>
        <w:t xml:space="preserve">. </w:t>
      </w:r>
      <w:r w:rsidR="00B6607C" w:rsidRPr="00E85F72">
        <w:rPr>
          <w:lang w:val="lt-LT"/>
        </w:rPr>
        <w:t>D</w:t>
      </w:r>
      <w:r w:rsidRPr="00E85F72">
        <w:rPr>
          <w:lang w:val="lt-LT"/>
        </w:rPr>
        <w:t xml:space="preserve"> zonos koridorius skirtas </w:t>
      </w:r>
      <w:r w:rsidR="00B6607C" w:rsidRPr="00E85F72">
        <w:rPr>
          <w:lang w:val="lt-LT"/>
        </w:rPr>
        <w:t>galimai vieno VE</w:t>
      </w:r>
      <w:r w:rsidR="009E4810">
        <w:rPr>
          <w:lang w:val="lt-LT"/>
        </w:rPr>
        <w:t xml:space="preserve"> parko </w:t>
      </w:r>
      <w:r w:rsidR="00B6607C" w:rsidRPr="00E85F72">
        <w:rPr>
          <w:lang w:val="lt-LT"/>
        </w:rPr>
        <w:t xml:space="preserve"> kabelių klojimui galimai sugretinant jį su </w:t>
      </w:r>
      <w:r w:rsidR="00F75E1A">
        <w:rPr>
          <w:lang w:val="lt-LT"/>
        </w:rPr>
        <w:t>suplanuotu</w:t>
      </w:r>
      <w:r w:rsidR="00B6607C" w:rsidRPr="00E85F72">
        <w:rPr>
          <w:lang w:val="lt-LT"/>
        </w:rPr>
        <w:t xml:space="preserve"> „</w:t>
      </w:r>
      <w:proofErr w:type="spellStart"/>
      <w:r w:rsidR="00B6607C" w:rsidRPr="00E85F72">
        <w:rPr>
          <w:lang w:val="lt-LT"/>
        </w:rPr>
        <w:t>Harmony</w:t>
      </w:r>
      <w:proofErr w:type="spellEnd"/>
      <w:r w:rsidR="00B6607C" w:rsidRPr="00E85F72">
        <w:rPr>
          <w:lang w:val="lt-LT"/>
        </w:rPr>
        <w:t xml:space="preserve"> Link“ koridoriumi iš pietinės pusės.</w:t>
      </w:r>
      <w:r w:rsidRPr="00E85F72">
        <w:rPr>
          <w:lang w:val="lt-LT"/>
        </w:rPr>
        <w:t xml:space="preserve"> Pirmoji linija – </w:t>
      </w:r>
      <w:r w:rsidR="00B6607C" w:rsidRPr="00E85F72">
        <w:rPr>
          <w:lang w:val="lt-LT"/>
        </w:rPr>
        <w:t>D</w:t>
      </w:r>
      <w:r w:rsidRPr="00E85F72">
        <w:rPr>
          <w:lang w:val="lt-LT"/>
        </w:rPr>
        <w:t xml:space="preserve">, kitos išdėstytos </w:t>
      </w:r>
      <w:r w:rsidR="00B6607C" w:rsidRPr="00E85F72">
        <w:rPr>
          <w:lang w:val="lt-LT"/>
        </w:rPr>
        <w:t xml:space="preserve">šiauriau - </w:t>
      </w:r>
      <w:r w:rsidRPr="00E85F72">
        <w:rPr>
          <w:lang w:val="lt-LT"/>
        </w:rPr>
        <w:t xml:space="preserve">lygiagrečiai kas 60 m atstumu. Viso </w:t>
      </w:r>
      <w:r w:rsidR="00B6607C" w:rsidRPr="00E85F72">
        <w:rPr>
          <w:lang w:val="lt-LT"/>
        </w:rPr>
        <w:t>D</w:t>
      </w:r>
      <w:r w:rsidRPr="00E85F72">
        <w:rPr>
          <w:lang w:val="lt-LT"/>
        </w:rPr>
        <w:t xml:space="preserve"> zonoje ištirti </w:t>
      </w:r>
      <w:r w:rsidR="00B6607C" w:rsidRPr="00E85F72">
        <w:rPr>
          <w:lang w:val="lt-LT"/>
        </w:rPr>
        <w:t>9</w:t>
      </w:r>
      <w:r w:rsidRPr="00E85F72">
        <w:rPr>
          <w:lang w:val="lt-LT"/>
        </w:rPr>
        <w:t xml:space="preserve"> profili</w:t>
      </w:r>
      <w:r w:rsidR="00B6607C" w:rsidRPr="00E85F72">
        <w:rPr>
          <w:lang w:val="lt-LT"/>
        </w:rPr>
        <w:t>ai</w:t>
      </w:r>
      <w:r w:rsidRPr="00E85F72">
        <w:rPr>
          <w:lang w:val="lt-LT"/>
        </w:rPr>
        <w:t xml:space="preserve">, o bendras ištirto koridoriaus plotis (skirtas </w:t>
      </w:r>
      <w:r w:rsidR="00B6607C" w:rsidRPr="00E85F72">
        <w:rPr>
          <w:lang w:val="lt-LT"/>
        </w:rPr>
        <w:t>vieno</w:t>
      </w:r>
      <w:r w:rsidRPr="00E85F72">
        <w:rPr>
          <w:lang w:val="lt-LT"/>
        </w:rPr>
        <w:t xml:space="preserve"> </w:t>
      </w:r>
      <w:r w:rsidR="00AD7E92">
        <w:rPr>
          <w:lang w:val="lt-LT"/>
        </w:rPr>
        <w:t>VE parko</w:t>
      </w:r>
      <w:r w:rsidRPr="00E85F72">
        <w:rPr>
          <w:lang w:val="lt-LT"/>
        </w:rPr>
        <w:t xml:space="preserve"> </w:t>
      </w:r>
      <w:r w:rsidR="00AD7E92">
        <w:rPr>
          <w:lang w:val="lt-LT"/>
        </w:rPr>
        <w:t>prijungim</w:t>
      </w:r>
      <w:r w:rsidRPr="00E85F72">
        <w:rPr>
          <w:lang w:val="lt-LT"/>
        </w:rPr>
        <w:t xml:space="preserve">ui) </w:t>
      </w:r>
      <w:r w:rsidR="00B6607C" w:rsidRPr="00E85F72">
        <w:rPr>
          <w:lang w:val="lt-LT"/>
        </w:rPr>
        <w:t>– apie 500 m</w:t>
      </w:r>
      <w:r w:rsidRPr="00E85F72">
        <w:rPr>
          <w:lang w:val="lt-LT"/>
        </w:rPr>
        <w:t xml:space="preserve">. </w:t>
      </w:r>
    </w:p>
    <w:p w14:paraId="6ADABDEE" w14:textId="77777777" w:rsidR="00A032B9" w:rsidRPr="00E85F72" w:rsidRDefault="00A032B9" w:rsidP="00384A59">
      <w:pPr>
        <w:jc w:val="both"/>
        <w:rPr>
          <w:lang w:val="lt-LT"/>
        </w:rPr>
      </w:pPr>
    </w:p>
    <w:p w14:paraId="64B53624" w14:textId="77777777" w:rsidR="00551B66" w:rsidRPr="00E85F72" w:rsidRDefault="00551B66" w:rsidP="0097286F">
      <w:pPr>
        <w:jc w:val="center"/>
        <w:rPr>
          <w:b/>
          <w:bCs/>
          <w:sz w:val="20"/>
          <w:szCs w:val="20"/>
          <w:lang w:val="lt-LT"/>
        </w:rPr>
      </w:pPr>
      <w:r w:rsidRPr="00E85F72">
        <w:rPr>
          <w:b/>
          <w:bCs/>
          <w:noProof/>
          <w:sz w:val="20"/>
          <w:szCs w:val="20"/>
          <w:lang w:val="lt-LT"/>
        </w:rPr>
        <w:drawing>
          <wp:inline distT="0" distB="0" distL="0" distR="0" wp14:anchorId="51E56BDB" wp14:editId="69679CD4">
            <wp:extent cx="5810250" cy="3416626"/>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16196" cy="3420122"/>
                    </a:xfrm>
                    <a:prstGeom prst="rect">
                      <a:avLst/>
                    </a:prstGeom>
                  </pic:spPr>
                </pic:pic>
              </a:graphicData>
            </a:graphic>
          </wp:inline>
        </w:drawing>
      </w:r>
    </w:p>
    <w:p w14:paraId="16EAE576" w14:textId="77777777" w:rsidR="00963A79" w:rsidRPr="00E85F72" w:rsidRDefault="00963A79" w:rsidP="00963A79">
      <w:pPr>
        <w:jc w:val="center"/>
        <w:rPr>
          <w:b/>
          <w:bCs/>
          <w:sz w:val="20"/>
          <w:szCs w:val="20"/>
          <w:lang w:val="lt-LT"/>
        </w:rPr>
      </w:pPr>
      <w:r w:rsidRPr="00E85F72">
        <w:rPr>
          <w:b/>
          <w:bCs/>
          <w:sz w:val="20"/>
          <w:szCs w:val="20"/>
          <w:lang w:val="lt-LT"/>
        </w:rPr>
        <w:t>6 pav. Tyrimų profilių išdėstymas ir nomenklatūra D zonoje</w:t>
      </w:r>
    </w:p>
    <w:p w14:paraId="4C71A64D" w14:textId="77777777" w:rsidR="00502A90" w:rsidRPr="00E85F72" w:rsidRDefault="00502A90" w:rsidP="0097286F">
      <w:pPr>
        <w:jc w:val="center"/>
        <w:rPr>
          <w:b/>
          <w:bCs/>
          <w:sz w:val="20"/>
          <w:szCs w:val="20"/>
          <w:lang w:val="lt-LT"/>
        </w:rPr>
      </w:pPr>
    </w:p>
    <w:p w14:paraId="3F05A7EC" w14:textId="373034A3" w:rsidR="00B6607C" w:rsidRPr="00E85F72" w:rsidRDefault="00B6607C" w:rsidP="00B6607C">
      <w:pPr>
        <w:pStyle w:val="ListParagraph"/>
        <w:numPr>
          <w:ilvl w:val="0"/>
          <w:numId w:val="15"/>
        </w:numPr>
        <w:jc w:val="both"/>
        <w:rPr>
          <w:lang w:val="lt-LT"/>
        </w:rPr>
      </w:pPr>
      <w:r w:rsidRPr="00E85F72">
        <w:rPr>
          <w:lang w:val="lt-LT"/>
        </w:rPr>
        <w:lastRenderedPageBreak/>
        <w:t xml:space="preserve">F zona (7 pav.): šios zonos profiliai </w:t>
      </w:r>
      <w:r w:rsidR="00F75E1A">
        <w:rPr>
          <w:lang w:val="lt-LT"/>
        </w:rPr>
        <w:t>išdėstyti</w:t>
      </w:r>
      <w:r w:rsidR="00F75E1A" w:rsidRPr="00E85F72">
        <w:rPr>
          <w:lang w:val="lt-LT"/>
        </w:rPr>
        <w:t xml:space="preserve"> </w:t>
      </w:r>
      <w:r w:rsidRPr="00E85F72">
        <w:rPr>
          <w:lang w:val="lt-LT"/>
        </w:rPr>
        <w:t xml:space="preserve">šiaurinėje </w:t>
      </w:r>
      <w:r w:rsidR="00F75E1A">
        <w:rPr>
          <w:lang w:val="lt-LT"/>
        </w:rPr>
        <w:t>suplanuoto</w:t>
      </w:r>
      <w:r w:rsidR="00F75E1A" w:rsidRPr="00E85F72">
        <w:rPr>
          <w:lang w:val="lt-LT"/>
        </w:rPr>
        <w:t xml:space="preserve"> </w:t>
      </w:r>
      <w:r w:rsidRPr="00E85F72">
        <w:rPr>
          <w:lang w:val="lt-LT"/>
        </w:rPr>
        <w:t>„</w:t>
      </w:r>
      <w:proofErr w:type="spellStart"/>
      <w:r w:rsidRPr="00E85F72">
        <w:rPr>
          <w:lang w:val="lt-LT"/>
        </w:rPr>
        <w:t>Harmony</w:t>
      </w:r>
      <w:proofErr w:type="spellEnd"/>
      <w:r w:rsidRPr="00E85F72">
        <w:rPr>
          <w:lang w:val="lt-LT"/>
        </w:rPr>
        <w:t xml:space="preserve"> Link“ koridoriaus dalyje. F zonos koridorius skirtas galimai vieno VE</w:t>
      </w:r>
      <w:r w:rsidR="005361BB">
        <w:rPr>
          <w:lang w:val="lt-LT"/>
        </w:rPr>
        <w:t xml:space="preserve"> parko</w:t>
      </w:r>
      <w:r w:rsidRPr="00E85F72">
        <w:rPr>
          <w:lang w:val="lt-LT"/>
        </w:rPr>
        <w:t xml:space="preserve"> kabelių klojimui galimai sugretinant jį su „</w:t>
      </w:r>
      <w:proofErr w:type="spellStart"/>
      <w:r w:rsidRPr="00E85F72">
        <w:rPr>
          <w:lang w:val="lt-LT"/>
        </w:rPr>
        <w:t>Harmony</w:t>
      </w:r>
      <w:proofErr w:type="spellEnd"/>
      <w:r w:rsidRPr="00E85F72">
        <w:rPr>
          <w:lang w:val="lt-LT"/>
        </w:rPr>
        <w:t xml:space="preserve"> Link“ koridoriumi iš šiaurinės pusės. Pirmoji linija – F, kitos išdėstytos piečiau - lygiagrečiai kas 60 m atstumu. Viso F zonoje ištirti </w:t>
      </w:r>
      <w:r w:rsidR="002E2A26" w:rsidRPr="00E85F72">
        <w:rPr>
          <w:lang w:val="lt-LT"/>
        </w:rPr>
        <w:t>13</w:t>
      </w:r>
      <w:r w:rsidRPr="00E85F72">
        <w:rPr>
          <w:lang w:val="lt-LT"/>
        </w:rPr>
        <w:t xml:space="preserve"> profili</w:t>
      </w:r>
      <w:r w:rsidR="002E2A26" w:rsidRPr="00E85F72">
        <w:rPr>
          <w:lang w:val="lt-LT"/>
        </w:rPr>
        <w:t>ų</w:t>
      </w:r>
      <w:r w:rsidRPr="00E85F72">
        <w:rPr>
          <w:lang w:val="lt-LT"/>
        </w:rPr>
        <w:t>, o bendras ištirto koridoriaus plotis (skirtas vieno VE</w:t>
      </w:r>
      <w:r w:rsidR="005361BB">
        <w:rPr>
          <w:lang w:val="lt-LT"/>
        </w:rPr>
        <w:t xml:space="preserve"> parko</w:t>
      </w:r>
      <w:r w:rsidRPr="00E85F72">
        <w:rPr>
          <w:lang w:val="lt-LT"/>
        </w:rPr>
        <w:t xml:space="preserve"> </w:t>
      </w:r>
      <w:r w:rsidR="00D72DEB" w:rsidRPr="00E85F72">
        <w:rPr>
          <w:lang w:val="lt-LT"/>
        </w:rPr>
        <w:t>p</w:t>
      </w:r>
      <w:r w:rsidR="00D72DEB">
        <w:rPr>
          <w:lang w:val="lt-LT"/>
        </w:rPr>
        <w:t>rijungimui</w:t>
      </w:r>
      <w:r w:rsidRPr="00E85F72">
        <w:rPr>
          <w:lang w:val="lt-LT"/>
        </w:rPr>
        <w:t xml:space="preserve">) – </w:t>
      </w:r>
      <w:r w:rsidR="002E2A26" w:rsidRPr="00E85F72">
        <w:rPr>
          <w:lang w:val="lt-LT"/>
        </w:rPr>
        <w:t>nuo 700 m iki 42</w:t>
      </w:r>
      <w:r w:rsidRPr="00E85F72">
        <w:rPr>
          <w:lang w:val="lt-LT"/>
        </w:rPr>
        <w:t>0 m</w:t>
      </w:r>
      <w:r w:rsidR="002E2A26" w:rsidRPr="00E85F72">
        <w:rPr>
          <w:lang w:val="lt-LT"/>
        </w:rPr>
        <w:t xml:space="preserve"> (arčiau kranto)</w:t>
      </w:r>
      <w:r w:rsidRPr="00E85F72">
        <w:rPr>
          <w:lang w:val="lt-LT"/>
        </w:rPr>
        <w:t xml:space="preserve">. </w:t>
      </w:r>
    </w:p>
    <w:p w14:paraId="5707DB4E" w14:textId="77777777" w:rsidR="00551B66" w:rsidRPr="00E85F72" w:rsidRDefault="00551B66" w:rsidP="00B6607C">
      <w:pPr>
        <w:jc w:val="both"/>
        <w:rPr>
          <w:lang w:val="lt-LT"/>
        </w:rPr>
      </w:pPr>
      <w:r w:rsidRPr="00E85F72">
        <w:rPr>
          <w:noProof/>
          <w:lang w:val="lt-LT"/>
        </w:rPr>
        <w:drawing>
          <wp:inline distT="0" distB="0" distL="0" distR="0" wp14:anchorId="46F85CEA" wp14:editId="41114610">
            <wp:extent cx="5943600" cy="34925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492500"/>
                    </a:xfrm>
                    <a:prstGeom prst="rect">
                      <a:avLst/>
                    </a:prstGeom>
                  </pic:spPr>
                </pic:pic>
              </a:graphicData>
            </a:graphic>
          </wp:inline>
        </w:drawing>
      </w:r>
    </w:p>
    <w:p w14:paraId="63751F9E" w14:textId="77777777" w:rsidR="00B6607C" w:rsidRPr="00E85F72" w:rsidRDefault="00B6607C" w:rsidP="00B6607C">
      <w:pPr>
        <w:jc w:val="center"/>
        <w:rPr>
          <w:b/>
          <w:bCs/>
          <w:sz w:val="20"/>
          <w:szCs w:val="20"/>
          <w:lang w:val="lt-LT"/>
        </w:rPr>
      </w:pPr>
      <w:r w:rsidRPr="00E85F72">
        <w:rPr>
          <w:b/>
          <w:bCs/>
          <w:sz w:val="20"/>
          <w:szCs w:val="20"/>
          <w:lang w:val="lt-LT"/>
        </w:rPr>
        <w:t>7 pav. Tyrimų profilių išdėstymas ir nomenklatūra F zonoje</w:t>
      </w:r>
    </w:p>
    <w:p w14:paraId="1F4AD9E6" w14:textId="77777777" w:rsidR="00963A79" w:rsidRPr="00E85F72" w:rsidRDefault="00963A79" w:rsidP="0097286F">
      <w:pPr>
        <w:jc w:val="center"/>
        <w:rPr>
          <w:b/>
          <w:bCs/>
          <w:sz w:val="20"/>
          <w:szCs w:val="20"/>
          <w:lang w:val="lt-LT"/>
        </w:rPr>
      </w:pPr>
    </w:p>
    <w:p w14:paraId="15961CCE" w14:textId="77777777" w:rsidR="00812828" w:rsidRPr="00E85F72" w:rsidRDefault="00812828" w:rsidP="0097286F">
      <w:pPr>
        <w:jc w:val="center"/>
        <w:rPr>
          <w:b/>
          <w:bCs/>
          <w:sz w:val="20"/>
          <w:szCs w:val="20"/>
          <w:lang w:val="lt-LT"/>
        </w:rPr>
      </w:pPr>
    </w:p>
    <w:p w14:paraId="3ADBD2EB" w14:textId="3F0FC82C" w:rsidR="00812828" w:rsidRPr="00E85F72" w:rsidRDefault="00812828" w:rsidP="00812828">
      <w:pPr>
        <w:pStyle w:val="ListParagraph"/>
        <w:numPr>
          <w:ilvl w:val="0"/>
          <w:numId w:val="15"/>
        </w:numPr>
        <w:jc w:val="both"/>
        <w:rPr>
          <w:lang w:val="lt-LT"/>
        </w:rPr>
      </w:pPr>
      <w:r w:rsidRPr="00E85F72">
        <w:rPr>
          <w:lang w:val="lt-LT"/>
        </w:rPr>
        <w:t>E zona (8 pav.): ši zon</w:t>
      </w:r>
      <w:r w:rsidR="003477EC" w:rsidRPr="00E85F72">
        <w:rPr>
          <w:lang w:val="lt-LT"/>
        </w:rPr>
        <w:t>a skirta galimų VE</w:t>
      </w:r>
      <w:r w:rsidR="005361BB">
        <w:rPr>
          <w:lang w:val="lt-LT"/>
        </w:rPr>
        <w:t xml:space="preserve"> parkų</w:t>
      </w:r>
      <w:r w:rsidR="003477EC" w:rsidRPr="00E85F72">
        <w:rPr>
          <w:lang w:val="lt-LT"/>
        </w:rPr>
        <w:t xml:space="preserve"> </w:t>
      </w:r>
      <w:r w:rsidR="00AD7E92">
        <w:rPr>
          <w:lang w:val="lt-LT"/>
        </w:rPr>
        <w:t>prijungim</w:t>
      </w:r>
      <w:r w:rsidR="003477EC" w:rsidRPr="00E85F72">
        <w:rPr>
          <w:lang w:val="lt-LT"/>
        </w:rPr>
        <w:t>o koridorių apėjimui piečiau Šventosios uosto reido. P</w:t>
      </w:r>
      <w:r w:rsidRPr="00E85F72">
        <w:rPr>
          <w:lang w:val="lt-LT"/>
        </w:rPr>
        <w:t>rofiliai driekiasi</w:t>
      </w:r>
      <w:r w:rsidR="003477EC" w:rsidRPr="00E85F72">
        <w:rPr>
          <w:lang w:val="lt-LT"/>
        </w:rPr>
        <w:t xml:space="preserve"> šiaurės-pietų kryptimi.</w:t>
      </w:r>
      <w:r w:rsidRPr="00E85F72">
        <w:rPr>
          <w:lang w:val="lt-LT"/>
        </w:rPr>
        <w:t xml:space="preserve"> F zonos koridorius skirtas galimai </w:t>
      </w:r>
      <w:r w:rsidR="003477EC" w:rsidRPr="00E85F72">
        <w:rPr>
          <w:lang w:val="lt-LT"/>
        </w:rPr>
        <w:t>abiejų</w:t>
      </w:r>
      <w:r w:rsidRPr="00E85F72">
        <w:rPr>
          <w:lang w:val="lt-LT"/>
        </w:rPr>
        <w:t xml:space="preserve"> VE</w:t>
      </w:r>
      <w:r w:rsidR="004E59EB">
        <w:rPr>
          <w:lang w:val="lt-LT"/>
        </w:rPr>
        <w:t xml:space="preserve"> parkų</w:t>
      </w:r>
      <w:r w:rsidRPr="00E85F72">
        <w:rPr>
          <w:lang w:val="lt-LT"/>
        </w:rPr>
        <w:t xml:space="preserve"> kabelių klojimui. Pirmoji linija – </w:t>
      </w:r>
      <w:r w:rsidR="003477EC" w:rsidRPr="00E85F72">
        <w:rPr>
          <w:lang w:val="lt-LT"/>
        </w:rPr>
        <w:t>E</w:t>
      </w:r>
      <w:r w:rsidRPr="00E85F72">
        <w:rPr>
          <w:lang w:val="lt-LT"/>
        </w:rPr>
        <w:t xml:space="preserve">, kitos išdėstytos </w:t>
      </w:r>
      <w:r w:rsidR="003477EC" w:rsidRPr="00E85F72">
        <w:rPr>
          <w:lang w:val="lt-LT"/>
        </w:rPr>
        <w:t xml:space="preserve">į rytus </w:t>
      </w:r>
      <w:r w:rsidRPr="00E85F72">
        <w:rPr>
          <w:lang w:val="lt-LT"/>
        </w:rPr>
        <w:t xml:space="preserve">- lygiagrečiai kas 60 m atstumu. Viso </w:t>
      </w:r>
      <w:r w:rsidR="003477EC" w:rsidRPr="00E85F72">
        <w:rPr>
          <w:lang w:val="lt-LT"/>
        </w:rPr>
        <w:t>E</w:t>
      </w:r>
      <w:r w:rsidRPr="00E85F72">
        <w:rPr>
          <w:lang w:val="lt-LT"/>
        </w:rPr>
        <w:t xml:space="preserve"> zonoje ištirti </w:t>
      </w:r>
      <w:r w:rsidR="003477EC" w:rsidRPr="00E85F72">
        <w:rPr>
          <w:lang w:val="lt-LT"/>
        </w:rPr>
        <w:t>4</w:t>
      </w:r>
      <w:r w:rsidRPr="00E85F72">
        <w:rPr>
          <w:lang w:val="lt-LT"/>
        </w:rPr>
        <w:t>3 profili</w:t>
      </w:r>
      <w:r w:rsidR="003477EC" w:rsidRPr="00E85F72">
        <w:rPr>
          <w:lang w:val="lt-LT"/>
        </w:rPr>
        <w:t>ai</w:t>
      </w:r>
      <w:r w:rsidRPr="00E85F72">
        <w:rPr>
          <w:lang w:val="lt-LT"/>
        </w:rPr>
        <w:t xml:space="preserve">, o bendras ištirto koridoriaus plotis – </w:t>
      </w:r>
      <w:r w:rsidR="00AA7A8E" w:rsidRPr="00E85F72">
        <w:rPr>
          <w:lang w:val="lt-LT"/>
        </w:rPr>
        <w:t>apie 1000 m.</w:t>
      </w:r>
      <w:r w:rsidRPr="00E85F72">
        <w:rPr>
          <w:lang w:val="lt-LT"/>
        </w:rPr>
        <w:t xml:space="preserve"> </w:t>
      </w:r>
    </w:p>
    <w:p w14:paraId="1E37512C" w14:textId="77777777" w:rsidR="00551B66" w:rsidRPr="00E85F72" w:rsidRDefault="00551B66" w:rsidP="00384A59">
      <w:pPr>
        <w:jc w:val="both"/>
        <w:rPr>
          <w:lang w:val="lt-LT"/>
        </w:rPr>
      </w:pPr>
      <w:r w:rsidRPr="00E85F72">
        <w:rPr>
          <w:noProof/>
          <w:lang w:val="lt-LT"/>
        </w:rPr>
        <w:drawing>
          <wp:inline distT="0" distB="0" distL="0" distR="0" wp14:anchorId="4EB9B179" wp14:editId="44DA4ABF">
            <wp:extent cx="5943600" cy="348869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488690"/>
                    </a:xfrm>
                    <a:prstGeom prst="rect">
                      <a:avLst/>
                    </a:prstGeom>
                  </pic:spPr>
                </pic:pic>
              </a:graphicData>
            </a:graphic>
          </wp:inline>
        </w:drawing>
      </w:r>
    </w:p>
    <w:p w14:paraId="4B31C99E" w14:textId="77777777" w:rsidR="00812828" w:rsidRPr="00E85F72" w:rsidRDefault="00812828" w:rsidP="00812828">
      <w:pPr>
        <w:jc w:val="center"/>
        <w:rPr>
          <w:b/>
          <w:bCs/>
          <w:sz w:val="20"/>
          <w:szCs w:val="20"/>
          <w:lang w:val="lt-LT"/>
        </w:rPr>
      </w:pPr>
      <w:r w:rsidRPr="00E85F72">
        <w:rPr>
          <w:b/>
          <w:bCs/>
          <w:sz w:val="20"/>
          <w:szCs w:val="20"/>
          <w:lang w:val="lt-LT"/>
        </w:rPr>
        <w:t>8 pav. Tyrimų profilių išdėstymas ir nomenklatūra E zonoje</w:t>
      </w:r>
    </w:p>
    <w:p w14:paraId="50109AEC" w14:textId="77777777" w:rsidR="001969C7" w:rsidRPr="00E85F72" w:rsidRDefault="001969C7" w:rsidP="00812828">
      <w:pPr>
        <w:jc w:val="center"/>
        <w:rPr>
          <w:b/>
          <w:bCs/>
          <w:sz w:val="20"/>
          <w:szCs w:val="20"/>
          <w:lang w:val="lt-LT"/>
        </w:rPr>
      </w:pPr>
    </w:p>
    <w:p w14:paraId="2814387C" w14:textId="428A7652" w:rsidR="00C227C2" w:rsidRPr="00E85F72" w:rsidRDefault="00C227C2" w:rsidP="00C227C2">
      <w:pPr>
        <w:pStyle w:val="ListParagraph"/>
        <w:numPr>
          <w:ilvl w:val="0"/>
          <w:numId w:val="15"/>
        </w:numPr>
        <w:jc w:val="both"/>
        <w:rPr>
          <w:lang w:val="lt-LT"/>
        </w:rPr>
      </w:pPr>
      <w:proofErr w:type="spellStart"/>
      <w:r w:rsidRPr="00E85F72">
        <w:rPr>
          <w:lang w:val="lt-LT"/>
        </w:rPr>
        <w:t>Bp</w:t>
      </w:r>
      <w:proofErr w:type="spellEnd"/>
      <w:r w:rsidRPr="00E85F72">
        <w:rPr>
          <w:lang w:val="lt-LT"/>
        </w:rPr>
        <w:t xml:space="preserve"> zona (9 pav.): visi šios zonos profiliai </w:t>
      </w:r>
      <w:r w:rsidR="004E59EB">
        <w:rPr>
          <w:lang w:val="lt-LT"/>
        </w:rPr>
        <w:t>išdėstyti</w:t>
      </w:r>
      <w:r w:rsidR="004E59EB" w:rsidRPr="00E85F72">
        <w:rPr>
          <w:lang w:val="lt-LT"/>
        </w:rPr>
        <w:t xml:space="preserve"> </w:t>
      </w:r>
      <w:r w:rsidRPr="00E85F72">
        <w:rPr>
          <w:lang w:val="lt-LT"/>
        </w:rPr>
        <w:t xml:space="preserve">priekrantėje išilgai BP sprendiniuose </w:t>
      </w:r>
      <w:r w:rsidRPr="00E85F72">
        <w:rPr>
          <w:lang w:val="lt-LT"/>
        </w:rPr>
        <w:lastRenderedPageBreak/>
        <w:t xml:space="preserve">numatyto infrastruktūros koridoriaus ties siena su Latvija. Pirmoji linija – </w:t>
      </w:r>
      <w:proofErr w:type="spellStart"/>
      <w:r w:rsidRPr="00E85F72">
        <w:rPr>
          <w:lang w:val="lt-LT"/>
        </w:rPr>
        <w:t>Bp</w:t>
      </w:r>
      <w:proofErr w:type="spellEnd"/>
      <w:r w:rsidRPr="00E85F72">
        <w:rPr>
          <w:lang w:val="lt-LT"/>
        </w:rPr>
        <w:t xml:space="preserve">, kitos išdėstytos į šiaurę nuo jos, lygiagrečiai kas 25 m atstumu. Viso </w:t>
      </w:r>
      <w:proofErr w:type="spellStart"/>
      <w:r w:rsidRPr="00E85F72">
        <w:rPr>
          <w:lang w:val="lt-LT"/>
        </w:rPr>
        <w:t>Bp</w:t>
      </w:r>
      <w:proofErr w:type="spellEnd"/>
      <w:r w:rsidRPr="00E85F72">
        <w:rPr>
          <w:lang w:val="lt-LT"/>
        </w:rPr>
        <w:t xml:space="preserve"> zonoje ištirti 2</w:t>
      </w:r>
      <w:r w:rsidR="00AE7AC7" w:rsidRPr="00E85F72">
        <w:rPr>
          <w:lang w:val="lt-LT"/>
        </w:rPr>
        <w:t>7</w:t>
      </w:r>
      <w:r w:rsidRPr="00E85F72">
        <w:rPr>
          <w:lang w:val="lt-LT"/>
        </w:rPr>
        <w:t xml:space="preserve"> profiliai, o bendras ištirto koridoriaus plotis (skirtas abiejų </w:t>
      </w:r>
      <w:r w:rsidR="00AD7E92">
        <w:rPr>
          <w:lang w:val="lt-LT"/>
        </w:rPr>
        <w:t>VE park</w:t>
      </w:r>
      <w:r w:rsidR="00D31F4C">
        <w:rPr>
          <w:lang w:val="lt-LT"/>
        </w:rPr>
        <w:t>ų</w:t>
      </w:r>
      <w:r w:rsidRPr="00E85F72">
        <w:rPr>
          <w:lang w:val="lt-LT"/>
        </w:rPr>
        <w:t xml:space="preserve"> </w:t>
      </w:r>
      <w:r w:rsidR="00AD7E92">
        <w:rPr>
          <w:lang w:val="lt-LT"/>
        </w:rPr>
        <w:t>prijungim</w:t>
      </w:r>
      <w:r w:rsidRPr="00E85F72">
        <w:rPr>
          <w:lang w:val="lt-LT"/>
        </w:rPr>
        <w:t>ui) apie 6</w:t>
      </w:r>
      <w:r w:rsidR="00F0003A" w:rsidRPr="00E85F72">
        <w:rPr>
          <w:lang w:val="lt-LT"/>
        </w:rPr>
        <w:t>0</w:t>
      </w:r>
      <w:r w:rsidRPr="00E85F72">
        <w:rPr>
          <w:lang w:val="lt-LT"/>
        </w:rPr>
        <w:t xml:space="preserve">0 m. </w:t>
      </w:r>
    </w:p>
    <w:p w14:paraId="2AC7C457" w14:textId="77777777" w:rsidR="00C227C2" w:rsidRPr="00E85F72" w:rsidRDefault="00C227C2" w:rsidP="00C227C2">
      <w:pPr>
        <w:pStyle w:val="ListParagraph"/>
        <w:jc w:val="both"/>
        <w:rPr>
          <w:lang w:val="lt-LT"/>
        </w:rPr>
      </w:pPr>
    </w:p>
    <w:p w14:paraId="4CC40889" w14:textId="77777777" w:rsidR="00551A3D" w:rsidRPr="00E85F72" w:rsidRDefault="00F0003A" w:rsidP="00C227C2">
      <w:pPr>
        <w:jc w:val="center"/>
        <w:rPr>
          <w:lang w:val="lt-LT"/>
        </w:rPr>
      </w:pPr>
      <w:r w:rsidRPr="00E85F72">
        <w:rPr>
          <w:noProof/>
          <w:lang w:val="lt-LT"/>
        </w:rPr>
        <w:drawing>
          <wp:inline distT="0" distB="0" distL="0" distR="0" wp14:anchorId="0572486C" wp14:editId="0C511235">
            <wp:extent cx="2446774" cy="3159632"/>
            <wp:effectExtent l="0" t="0" r="0" b="317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87990" cy="3212856"/>
                    </a:xfrm>
                    <a:prstGeom prst="rect">
                      <a:avLst/>
                    </a:prstGeom>
                  </pic:spPr>
                </pic:pic>
              </a:graphicData>
            </a:graphic>
          </wp:inline>
        </w:drawing>
      </w:r>
    </w:p>
    <w:p w14:paraId="17883BD3" w14:textId="77777777" w:rsidR="00C227C2" w:rsidRPr="00E85F72" w:rsidRDefault="00C227C2" w:rsidP="00C227C2">
      <w:pPr>
        <w:jc w:val="center"/>
        <w:rPr>
          <w:b/>
          <w:bCs/>
          <w:sz w:val="20"/>
          <w:szCs w:val="20"/>
          <w:lang w:val="lt-LT"/>
        </w:rPr>
      </w:pPr>
      <w:r w:rsidRPr="00E85F72">
        <w:rPr>
          <w:b/>
          <w:bCs/>
          <w:sz w:val="20"/>
          <w:szCs w:val="20"/>
          <w:lang w:val="lt-LT"/>
        </w:rPr>
        <w:t xml:space="preserve">8 pav. Tyrimų profilių išdėstymas ir nomenklatūra </w:t>
      </w:r>
      <w:proofErr w:type="spellStart"/>
      <w:r w:rsidRPr="00E85F72">
        <w:rPr>
          <w:b/>
          <w:bCs/>
          <w:sz w:val="20"/>
          <w:szCs w:val="20"/>
          <w:lang w:val="lt-LT"/>
        </w:rPr>
        <w:t>Bp</w:t>
      </w:r>
      <w:proofErr w:type="spellEnd"/>
      <w:r w:rsidRPr="00E85F72">
        <w:rPr>
          <w:b/>
          <w:bCs/>
          <w:sz w:val="20"/>
          <w:szCs w:val="20"/>
          <w:lang w:val="lt-LT"/>
        </w:rPr>
        <w:t xml:space="preserve"> zonoje</w:t>
      </w:r>
    </w:p>
    <w:p w14:paraId="606BCF23" w14:textId="1475ED6C" w:rsidR="0051006C" w:rsidRPr="00E85F72" w:rsidRDefault="00E01C01" w:rsidP="00C05130">
      <w:pPr>
        <w:pStyle w:val="ListParagraph"/>
        <w:numPr>
          <w:ilvl w:val="0"/>
          <w:numId w:val="15"/>
        </w:numPr>
        <w:jc w:val="both"/>
        <w:rPr>
          <w:lang w:val="lt-LT"/>
        </w:rPr>
      </w:pPr>
      <w:proofErr w:type="spellStart"/>
      <w:r w:rsidRPr="00E85F72">
        <w:rPr>
          <w:lang w:val="lt-LT"/>
        </w:rPr>
        <w:t>Dp</w:t>
      </w:r>
      <w:proofErr w:type="spellEnd"/>
      <w:r w:rsidRPr="00E85F72">
        <w:rPr>
          <w:lang w:val="lt-LT"/>
        </w:rPr>
        <w:t xml:space="preserve"> zona (9 pav.): šios priekrantės zonos profiliai </w:t>
      </w:r>
      <w:r w:rsidR="004E59EB">
        <w:rPr>
          <w:lang w:val="lt-LT"/>
        </w:rPr>
        <w:t>išdėstyti</w:t>
      </w:r>
      <w:r w:rsidR="004E59EB" w:rsidRPr="00E85F72">
        <w:rPr>
          <w:lang w:val="lt-LT"/>
        </w:rPr>
        <w:t xml:space="preserve"> </w:t>
      </w:r>
      <w:r w:rsidRPr="00E85F72">
        <w:rPr>
          <w:lang w:val="lt-LT"/>
        </w:rPr>
        <w:t xml:space="preserve">pietinėje </w:t>
      </w:r>
      <w:proofErr w:type="spellStart"/>
      <w:r w:rsidR="004E59EB">
        <w:rPr>
          <w:lang w:val="lt-LT"/>
        </w:rPr>
        <w:t>suplanuoto</w:t>
      </w:r>
      <w:r w:rsidRPr="00E85F72">
        <w:rPr>
          <w:lang w:val="lt-LT"/>
        </w:rPr>
        <w:t>„Harmony</w:t>
      </w:r>
      <w:proofErr w:type="spellEnd"/>
      <w:r w:rsidRPr="00E85F72">
        <w:rPr>
          <w:lang w:val="lt-LT"/>
        </w:rPr>
        <w:t xml:space="preserve"> Link“ koridoriaus dalyje. </w:t>
      </w:r>
      <w:proofErr w:type="spellStart"/>
      <w:r w:rsidRPr="00E85F72">
        <w:rPr>
          <w:lang w:val="lt-LT"/>
        </w:rPr>
        <w:t>Dp</w:t>
      </w:r>
      <w:proofErr w:type="spellEnd"/>
      <w:r w:rsidRPr="00E85F72">
        <w:rPr>
          <w:lang w:val="lt-LT"/>
        </w:rPr>
        <w:t xml:space="preserve"> zonos koridorius skirtas galimai vieno VE</w:t>
      </w:r>
      <w:r w:rsidR="004E59EB">
        <w:rPr>
          <w:lang w:val="lt-LT"/>
        </w:rPr>
        <w:t xml:space="preserve"> parko</w:t>
      </w:r>
      <w:r w:rsidRPr="00E85F72">
        <w:rPr>
          <w:lang w:val="lt-LT"/>
        </w:rPr>
        <w:t xml:space="preserve"> kabelių klojimui galimai sugretinant jį su „</w:t>
      </w:r>
      <w:proofErr w:type="spellStart"/>
      <w:r w:rsidRPr="00E85F72">
        <w:rPr>
          <w:lang w:val="lt-LT"/>
        </w:rPr>
        <w:t>Harmony</w:t>
      </w:r>
      <w:proofErr w:type="spellEnd"/>
      <w:r w:rsidRPr="00E85F72">
        <w:rPr>
          <w:lang w:val="lt-LT"/>
        </w:rPr>
        <w:t xml:space="preserve"> Link“ koridoriumi iš pietinės pusės. Pirmoji linija – </w:t>
      </w:r>
      <w:proofErr w:type="spellStart"/>
      <w:r w:rsidRPr="00E85F72">
        <w:rPr>
          <w:lang w:val="lt-LT"/>
        </w:rPr>
        <w:t>Dp</w:t>
      </w:r>
      <w:proofErr w:type="spellEnd"/>
      <w:r w:rsidRPr="00E85F72">
        <w:rPr>
          <w:lang w:val="lt-LT"/>
        </w:rPr>
        <w:t xml:space="preserve">, kitos išdėstytos šiauriau - lygiagrečiai kas 30 m atstumu. Viso </w:t>
      </w:r>
      <w:proofErr w:type="spellStart"/>
      <w:r w:rsidRPr="00E85F72">
        <w:rPr>
          <w:lang w:val="lt-LT"/>
        </w:rPr>
        <w:t>Dp</w:t>
      </w:r>
      <w:proofErr w:type="spellEnd"/>
      <w:r w:rsidRPr="00E85F72">
        <w:rPr>
          <w:lang w:val="lt-LT"/>
        </w:rPr>
        <w:t xml:space="preserve"> zonoje ištirti 17 profilių, o bendras ištirto koridoriaus plotis (skirtas vieno </w:t>
      </w:r>
      <w:r w:rsidR="00AD7E92">
        <w:rPr>
          <w:lang w:val="lt-LT"/>
        </w:rPr>
        <w:t>VE parko</w:t>
      </w:r>
      <w:r w:rsidRPr="00E85F72">
        <w:rPr>
          <w:lang w:val="lt-LT"/>
        </w:rPr>
        <w:t xml:space="preserve"> </w:t>
      </w:r>
      <w:r w:rsidR="00AD7E92">
        <w:rPr>
          <w:lang w:val="lt-LT"/>
        </w:rPr>
        <w:t>prijungim</w:t>
      </w:r>
      <w:r w:rsidRPr="00E85F72">
        <w:rPr>
          <w:lang w:val="lt-LT"/>
        </w:rPr>
        <w:t xml:space="preserve">ui) – apie 500 m. </w:t>
      </w:r>
    </w:p>
    <w:p w14:paraId="22F6687A" w14:textId="77777777" w:rsidR="0051006C" w:rsidRPr="00E85F72" w:rsidRDefault="00F0003A" w:rsidP="00E01C01">
      <w:pPr>
        <w:jc w:val="center"/>
        <w:rPr>
          <w:lang w:val="lt-LT"/>
        </w:rPr>
      </w:pPr>
      <w:r w:rsidRPr="00E85F72">
        <w:rPr>
          <w:noProof/>
          <w:lang w:val="lt-LT"/>
        </w:rPr>
        <w:drawing>
          <wp:inline distT="0" distB="0" distL="0" distR="0" wp14:anchorId="1D342CDC" wp14:editId="75A9B0D6">
            <wp:extent cx="2470067" cy="3004457"/>
            <wp:effectExtent l="0" t="0" r="6985" b="571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37475" cy="3086449"/>
                    </a:xfrm>
                    <a:prstGeom prst="rect">
                      <a:avLst/>
                    </a:prstGeom>
                  </pic:spPr>
                </pic:pic>
              </a:graphicData>
            </a:graphic>
          </wp:inline>
        </w:drawing>
      </w:r>
    </w:p>
    <w:p w14:paraId="6212E656" w14:textId="77777777" w:rsidR="00E01C01" w:rsidRPr="00E85F72" w:rsidRDefault="00E01C01" w:rsidP="00E01C01">
      <w:pPr>
        <w:jc w:val="center"/>
        <w:rPr>
          <w:b/>
          <w:bCs/>
          <w:sz w:val="20"/>
          <w:szCs w:val="20"/>
          <w:lang w:val="lt-LT"/>
        </w:rPr>
      </w:pPr>
      <w:r w:rsidRPr="00E85F72">
        <w:rPr>
          <w:b/>
          <w:bCs/>
          <w:sz w:val="20"/>
          <w:szCs w:val="20"/>
          <w:lang w:val="lt-LT"/>
        </w:rPr>
        <w:t xml:space="preserve">9 pav. Tyrimų profilių išdėstymas ir nomenklatūra </w:t>
      </w:r>
      <w:proofErr w:type="spellStart"/>
      <w:r w:rsidRPr="00E85F72">
        <w:rPr>
          <w:b/>
          <w:bCs/>
          <w:sz w:val="20"/>
          <w:szCs w:val="20"/>
          <w:lang w:val="lt-LT"/>
        </w:rPr>
        <w:t>Dp</w:t>
      </w:r>
      <w:proofErr w:type="spellEnd"/>
      <w:r w:rsidRPr="00E85F72">
        <w:rPr>
          <w:b/>
          <w:bCs/>
          <w:sz w:val="20"/>
          <w:szCs w:val="20"/>
          <w:lang w:val="lt-LT"/>
        </w:rPr>
        <w:t xml:space="preserve"> zonoje</w:t>
      </w:r>
    </w:p>
    <w:p w14:paraId="0A1B5F2A" w14:textId="77777777" w:rsidR="00A62880" w:rsidRPr="00E85F72" w:rsidRDefault="00A62880" w:rsidP="00384A59">
      <w:pPr>
        <w:jc w:val="both"/>
        <w:rPr>
          <w:lang w:val="lt-LT"/>
        </w:rPr>
      </w:pPr>
    </w:p>
    <w:p w14:paraId="571E93A4" w14:textId="3135DEDC" w:rsidR="00B92AE4" w:rsidRPr="00E85F72" w:rsidRDefault="00B92AE4" w:rsidP="00B92AE4">
      <w:pPr>
        <w:pStyle w:val="ListParagraph"/>
        <w:numPr>
          <w:ilvl w:val="0"/>
          <w:numId w:val="15"/>
        </w:numPr>
        <w:jc w:val="both"/>
        <w:rPr>
          <w:lang w:val="lt-LT"/>
        </w:rPr>
      </w:pPr>
      <w:proofErr w:type="spellStart"/>
      <w:r w:rsidRPr="00E85F72">
        <w:rPr>
          <w:lang w:val="lt-LT"/>
        </w:rPr>
        <w:t>Fp</w:t>
      </w:r>
      <w:proofErr w:type="spellEnd"/>
      <w:r w:rsidRPr="00E85F72">
        <w:rPr>
          <w:lang w:val="lt-LT"/>
        </w:rPr>
        <w:t xml:space="preserve"> zona (10 pav.): šios zonos profiliai </w:t>
      </w:r>
      <w:r w:rsidR="004E59EB">
        <w:rPr>
          <w:lang w:val="lt-LT"/>
        </w:rPr>
        <w:t>išdėstyti</w:t>
      </w:r>
      <w:r w:rsidR="004E59EB" w:rsidRPr="00E85F72">
        <w:rPr>
          <w:lang w:val="lt-LT"/>
        </w:rPr>
        <w:t xml:space="preserve"> </w:t>
      </w:r>
      <w:r w:rsidRPr="00E85F72">
        <w:rPr>
          <w:lang w:val="lt-LT"/>
        </w:rPr>
        <w:t xml:space="preserve">priekrantėje, šiaurinėje </w:t>
      </w:r>
      <w:r w:rsidR="004E59EB">
        <w:rPr>
          <w:lang w:val="lt-LT"/>
        </w:rPr>
        <w:t>suplanuoto</w:t>
      </w:r>
      <w:r w:rsidR="004E59EB" w:rsidRPr="00E85F72">
        <w:rPr>
          <w:lang w:val="lt-LT"/>
        </w:rPr>
        <w:t xml:space="preserve"> </w:t>
      </w:r>
      <w:r w:rsidRPr="00E85F72">
        <w:rPr>
          <w:lang w:val="lt-LT"/>
        </w:rPr>
        <w:t>„</w:t>
      </w:r>
      <w:proofErr w:type="spellStart"/>
      <w:r w:rsidRPr="00E85F72">
        <w:rPr>
          <w:lang w:val="lt-LT"/>
        </w:rPr>
        <w:t>Harmony</w:t>
      </w:r>
      <w:proofErr w:type="spellEnd"/>
      <w:r w:rsidRPr="00E85F72">
        <w:rPr>
          <w:lang w:val="lt-LT"/>
        </w:rPr>
        <w:t xml:space="preserve"> Link“ koridoriaus dalyje. </w:t>
      </w:r>
      <w:proofErr w:type="spellStart"/>
      <w:r w:rsidRPr="00E85F72">
        <w:rPr>
          <w:lang w:val="lt-LT"/>
        </w:rPr>
        <w:t>Fp</w:t>
      </w:r>
      <w:proofErr w:type="spellEnd"/>
      <w:r w:rsidRPr="00E85F72">
        <w:rPr>
          <w:lang w:val="lt-LT"/>
        </w:rPr>
        <w:t xml:space="preserve"> zonos koridorius skirtas galimai vieno VE</w:t>
      </w:r>
      <w:r w:rsidR="004E59EB">
        <w:rPr>
          <w:lang w:val="lt-LT"/>
        </w:rPr>
        <w:t xml:space="preserve"> parko</w:t>
      </w:r>
      <w:r w:rsidRPr="00E85F72">
        <w:rPr>
          <w:lang w:val="lt-LT"/>
        </w:rPr>
        <w:t xml:space="preserve"> kabelių klojimui galimai sugretinant jį su „</w:t>
      </w:r>
      <w:proofErr w:type="spellStart"/>
      <w:r w:rsidRPr="00E85F72">
        <w:rPr>
          <w:lang w:val="lt-LT"/>
        </w:rPr>
        <w:t>Harmony</w:t>
      </w:r>
      <w:proofErr w:type="spellEnd"/>
      <w:r w:rsidRPr="00E85F72">
        <w:rPr>
          <w:lang w:val="lt-LT"/>
        </w:rPr>
        <w:t xml:space="preserve"> Link“ koridoriumi iš šiaurinės pusės. Pirmoji linija – </w:t>
      </w:r>
      <w:proofErr w:type="spellStart"/>
      <w:r w:rsidRPr="00E85F72">
        <w:rPr>
          <w:lang w:val="lt-LT"/>
        </w:rPr>
        <w:t>Fp</w:t>
      </w:r>
      <w:proofErr w:type="spellEnd"/>
      <w:r w:rsidRPr="00E85F72">
        <w:rPr>
          <w:lang w:val="lt-LT"/>
        </w:rPr>
        <w:t xml:space="preserve">, kitos išdėstytos piečiau - lygiagrečiai kas 30 m atstumu. Viso </w:t>
      </w:r>
      <w:proofErr w:type="spellStart"/>
      <w:r w:rsidRPr="00E85F72">
        <w:rPr>
          <w:lang w:val="lt-LT"/>
        </w:rPr>
        <w:t>Fp</w:t>
      </w:r>
      <w:proofErr w:type="spellEnd"/>
      <w:r w:rsidRPr="00E85F72">
        <w:rPr>
          <w:lang w:val="lt-LT"/>
        </w:rPr>
        <w:t xml:space="preserve"> zonoje ištirti 15 profilių, o bendras ištirto koridoriaus plotis (skirtas vieno </w:t>
      </w:r>
      <w:r w:rsidR="00AD7E92">
        <w:rPr>
          <w:lang w:val="lt-LT"/>
        </w:rPr>
        <w:t>VE parko</w:t>
      </w:r>
      <w:r w:rsidRPr="00E85F72">
        <w:rPr>
          <w:lang w:val="lt-LT"/>
        </w:rPr>
        <w:t xml:space="preserve"> </w:t>
      </w:r>
      <w:r w:rsidR="00AD7E92">
        <w:rPr>
          <w:lang w:val="lt-LT"/>
        </w:rPr>
        <w:t>prijungim</w:t>
      </w:r>
      <w:r w:rsidRPr="00E85F72">
        <w:rPr>
          <w:lang w:val="lt-LT"/>
        </w:rPr>
        <w:t xml:space="preserve">ui) –apie 420 m. </w:t>
      </w:r>
    </w:p>
    <w:p w14:paraId="4B12DC0F" w14:textId="77777777" w:rsidR="009D2D52" w:rsidRPr="00E85F72" w:rsidRDefault="009D2D52" w:rsidP="00384A59">
      <w:pPr>
        <w:jc w:val="both"/>
        <w:rPr>
          <w:lang w:val="lt-LT"/>
        </w:rPr>
      </w:pPr>
    </w:p>
    <w:p w14:paraId="2D91115A" w14:textId="77777777" w:rsidR="009D2D52" w:rsidRPr="00E85F72" w:rsidRDefault="00114021" w:rsidP="00B92AE4">
      <w:pPr>
        <w:jc w:val="center"/>
        <w:rPr>
          <w:lang w:val="lt-LT"/>
        </w:rPr>
      </w:pPr>
      <w:r w:rsidRPr="00E85F72">
        <w:rPr>
          <w:noProof/>
          <w:lang w:val="lt-LT"/>
        </w:rPr>
        <w:lastRenderedPageBreak/>
        <w:drawing>
          <wp:inline distT="0" distB="0" distL="0" distR="0" wp14:anchorId="09F1F56F" wp14:editId="2261682F">
            <wp:extent cx="2476919" cy="2936049"/>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11617" cy="2977179"/>
                    </a:xfrm>
                    <a:prstGeom prst="rect">
                      <a:avLst/>
                    </a:prstGeom>
                  </pic:spPr>
                </pic:pic>
              </a:graphicData>
            </a:graphic>
          </wp:inline>
        </w:drawing>
      </w:r>
    </w:p>
    <w:p w14:paraId="315384BC" w14:textId="77777777" w:rsidR="00B92AE4" w:rsidRPr="00E85F72" w:rsidRDefault="00B92AE4" w:rsidP="00B92AE4">
      <w:pPr>
        <w:jc w:val="center"/>
        <w:rPr>
          <w:b/>
          <w:bCs/>
          <w:sz w:val="20"/>
          <w:szCs w:val="20"/>
          <w:lang w:val="lt-LT"/>
        </w:rPr>
      </w:pPr>
      <w:r w:rsidRPr="00E85F72">
        <w:rPr>
          <w:b/>
          <w:bCs/>
          <w:sz w:val="20"/>
          <w:szCs w:val="20"/>
          <w:lang w:val="lt-LT"/>
        </w:rPr>
        <w:t xml:space="preserve">10 pav. Tyrimų profilių išdėstymas ir nomenklatūra </w:t>
      </w:r>
      <w:proofErr w:type="spellStart"/>
      <w:r w:rsidRPr="00E85F72">
        <w:rPr>
          <w:b/>
          <w:bCs/>
          <w:sz w:val="20"/>
          <w:szCs w:val="20"/>
          <w:lang w:val="lt-LT"/>
        </w:rPr>
        <w:t>Fp</w:t>
      </w:r>
      <w:proofErr w:type="spellEnd"/>
      <w:r w:rsidRPr="00E85F72">
        <w:rPr>
          <w:b/>
          <w:bCs/>
          <w:sz w:val="20"/>
          <w:szCs w:val="20"/>
          <w:lang w:val="lt-LT"/>
        </w:rPr>
        <w:t xml:space="preserve"> zonoje</w:t>
      </w:r>
    </w:p>
    <w:p w14:paraId="6C17EE5F" w14:textId="77777777" w:rsidR="0051006C" w:rsidRPr="00E85F72" w:rsidRDefault="0051006C" w:rsidP="00384A59">
      <w:pPr>
        <w:jc w:val="both"/>
        <w:rPr>
          <w:lang w:val="lt-LT"/>
        </w:rPr>
      </w:pPr>
    </w:p>
    <w:p w14:paraId="6D2096B0" w14:textId="228DD885" w:rsidR="00A81AB2" w:rsidRPr="00E85F72" w:rsidRDefault="00A81AB2" w:rsidP="00A81AB2">
      <w:pPr>
        <w:pStyle w:val="ListParagraph"/>
        <w:numPr>
          <w:ilvl w:val="0"/>
          <w:numId w:val="15"/>
        </w:numPr>
        <w:jc w:val="both"/>
        <w:rPr>
          <w:lang w:val="lt-LT"/>
        </w:rPr>
      </w:pPr>
      <w:proofErr w:type="spellStart"/>
      <w:r w:rsidRPr="00E85F72">
        <w:rPr>
          <w:lang w:val="lt-LT"/>
        </w:rPr>
        <w:t>Ep</w:t>
      </w:r>
      <w:proofErr w:type="spellEnd"/>
      <w:r w:rsidRPr="00E85F72">
        <w:rPr>
          <w:lang w:val="lt-LT"/>
        </w:rPr>
        <w:t xml:space="preserve"> zona (11 pav.): ši priekrantės zona skirta galimų VE</w:t>
      </w:r>
      <w:r w:rsidR="004E59EB">
        <w:rPr>
          <w:lang w:val="lt-LT"/>
        </w:rPr>
        <w:t xml:space="preserve"> parkų</w:t>
      </w:r>
      <w:r w:rsidRPr="00E85F72">
        <w:rPr>
          <w:lang w:val="lt-LT"/>
        </w:rPr>
        <w:t xml:space="preserve"> </w:t>
      </w:r>
      <w:r w:rsidR="00AD7E92">
        <w:rPr>
          <w:lang w:val="lt-LT"/>
        </w:rPr>
        <w:t>prijungim</w:t>
      </w:r>
      <w:r w:rsidRPr="00E85F72">
        <w:rPr>
          <w:lang w:val="lt-LT"/>
        </w:rPr>
        <w:t xml:space="preserve">o koridorių apėjimui piečiau Šventosios uosto reido. Profiliai </w:t>
      </w:r>
      <w:r w:rsidR="004E59EB">
        <w:rPr>
          <w:lang w:val="lt-LT"/>
        </w:rPr>
        <w:t>išdėstyti</w:t>
      </w:r>
      <w:r w:rsidR="004E59EB" w:rsidRPr="00E85F72">
        <w:rPr>
          <w:lang w:val="lt-LT"/>
        </w:rPr>
        <w:t xml:space="preserve"> </w:t>
      </w:r>
      <w:r w:rsidRPr="00E85F72">
        <w:rPr>
          <w:lang w:val="lt-LT"/>
        </w:rPr>
        <w:t xml:space="preserve">vakarų-rytų kryptimi. </w:t>
      </w:r>
      <w:proofErr w:type="spellStart"/>
      <w:r w:rsidRPr="00E85F72">
        <w:rPr>
          <w:lang w:val="lt-LT"/>
        </w:rPr>
        <w:t>Fp</w:t>
      </w:r>
      <w:proofErr w:type="spellEnd"/>
      <w:r w:rsidRPr="00E85F72">
        <w:rPr>
          <w:lang w:val="lt-LT"/>
        </w:rPr>
        <w:t xml:space="preserve"> zonos koridorius skirtas galimai abiejų VE</w:t>
      </w:r>
      <w:r w:rsidR="00F645E1">
        <w:rPr>
          <w:lang w:val="lt-LT"/>
        </w:rPr>
        <w:t xml:space="preserve"> parkų</w:t>
      </w:r>
      <w:r w:rsidRPr="00E85F72">
        <w:rPr>
          <w:lang w:val="lt-LT"/>
        </w:rPr>
        <w:t xml:space="preserve"> kabelių klojimui. Pirmoji linija – </w:t>
      </w:r>
      <w:proofErr w:type="spellStart"/>
      <w:r w:rsidRPr="00E85F72">
        <w:rPr>
          <w:lang w:val="lt-LT"/>
        </w:rPr>
        <w:t>Ep</w:t>
      </w:r>
      <w:proofErr w:type="spellEnd"/>
      <w:r w:rsidRPr="00E85F72">
        <w:rPr>
          <w:lang w:val="lt-LT"/>
        </w:rPr>
        <w:t xml:space="preserve">, kitos išdėstytos į pietus - lygiagrečiai kas 30 m atstumu. Viso </w:t>
      </w:r>
      <w:proofErr w:type="spellStart"/>
      <w:r w:rsidRPr="00E85F72">
        <w:rPr>
          <w:lang w:val="lt-LT"/>
        </w:rPr>
        <w:t>Ep</w:t>
      </w:r>
      <w:proofErr w:type="spellEnd"/>
      <w:r w:rsidRPr="00E85F72">
        <w:rPr>
          <w:lang w:val="lt-LT"/>
        </w:rPr>
        <w:t xml:space="preserve"> zonoje ištirti 35 profiliai, o bendras ištirto koridoriaus plotis – apie 1000 m. </w:t>
      </w:r>
    </w:p>
    <w:p w14:paraId="1641D899" w14:textId="77777777" w:rsidR="00A81AB2" w:rsidRPr="00E85F72" w:rsidRDefault="00A81AB2" w:rsidP="00384A59">
      <w:pPr>
        <w:jc w:val="both"/>
        <w:rPr>
          <w:lang w:val="lt-LT"/>
        </w:rPr>
      </w:pPr>
    </w:p>
    <w:p w14:paraId="771F2664" w14:textId="77777777" w:rsidR="0051006C" w:rsidRPr="00E85F72" w:rsidRDefault="00077A50" w:rsidP="00A81AB2">
      <w:pPr>
        <w:jc w:val="center"/>
        <w:rPr>
          <w:lang w:val="lt-LT"/>
        </w:rPr>
      </w:pPr>
      <w:r w:rsidRPr="00E85F72">
        <w:rPr>
          <w:noProof/>
          <w:lang w:val="lt-LT"/>
        </w:rPr>
        <w:drawing>
          <wp:inline distT="0" distB="0" distL="0" distR="0" wp14:anchorId="0DE6AA25" wp14:editId="651A0376">
            <wp:extent cx="2481943" cy="3335774"/>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09526" cy="3372846"/>
                    </a:xfrm>
                    <a:prstGeom prst="rect">
                      <a:avLst/>
                    </a:prstGeom>
                  </pic:spPr>
                </pic:pic>
              </a:graphicData>
            </a:graphic>
          </wp:inline>
        </w:drawing>
      </w:r>
    </w:p>
    <w:p w14:paraId="0110CF1B" w14:textId="77777777" w:rsidR="003B78FB" w:rsidRPr="00E85F72" w:rsidRDefault="003B78FB" w:rsidP="003B78FB">
      <w:pPr>
        <w:jc w:val="center"/>
        <w:rPr>
          <w:b/>
          <w:bCs/>
          <w:sz w:val="20"/>
          <w:szCs w:val="20"/>
          <w:lang w:val="lt-LT"/>
        </w:rPr>
      </w:pPr>
      <w:r w:rsidRPr="00E85F72">
        <w:rPr>
          <w:b/>
          <w:bCs/>
          <w:sz w:val="20"/>
          <w:szCs w:val="20"/>
          <w:lang w:val="lt-LT"/>
        </w:rPr>
        <w:t xml:space="preserve">11 pav. Tyrimų profilių išdėstymas ir nomenklatūra </w:t>
      </w:r>
      <w:proofErr w:type="spellStart"/>
      <w:r w:rsidRPr="00E85F72">
        <w:rPr>
          <w:b/>
          <w:bCs/>
          <w:sz w:val="20"/>
          <w:szCs w:val="20"/>
          <w:lang w:val="lt-LT"/>
        </w:rPr>
        <w:t>Ep</w:t>
      </w:r>
      <w:proofErr w:type="spellEnd"/>
      <w:r w:rsidRPr="00E85F72">
        <w:rPr>
          <w:b/>
          <w:bCs/>
          <w:sz w:val="20"/>
          <w:szCs w:val="20"/>
          <w:lang w:val="lt-LT"/>
        </w:rPr>
        <w:t xml:space="preserve"> zonoje</w:t>
      </w:r>
    </w:p>
    <w:p w14:paraId="7CE5ED30" w14:textId="77777777" w:rsidR="006021B5" w:rsidRPr="00E85F72" w:rsidRDefault="006021B5">
      <w:pPr>
        <w:widowControl/>
        <w:suppressAutoHyphens w:val="0"/>
        <w:spacing w:after="160" w:line="259" w:lineRule="auto"/>
        <w:rPr>
          <w:lang w:val="lt-LT"/>
        </w:rPr>
      </w:pPr>
      <w:r w:rsidRPr="00E85F72">
        <w:rPr>
          <w:lang w:val="lt-LT"/>
        </w:rPr>
        <w:br w:type="page"/>
      </w:r>
    </w:p>
    <w:p w14:paraId="1BC934FD" w14:textId="77777777" w:rsidR="00795C9D" w:rsidRPr="00E85F72" w:rsidRDefault="00795C9D" w:rsidP="00384A59">
      <w:pPr>
        <w:pStyle w:val="Heading2"/>
        <w:rPr>
          <w:lang w:val="lt-LT"/>
        </w:rPr>
      </w:pPr>
      <w:bookmarkStart w:id="6" w:name="_Toc140843168"/>
      <w:r w:rsidRPr="00E85F72">
        <w:rPr>
          <w:lang w:val="lt-LT"/>
        </w:rPr>
        <w:lastRenderedPageBreak/>
        <w:t>Laivai</w:t>
      </w:r>
      <w:bookmarkEnd w:id="6"/>
    </w:p>
    <w:p w14:paraId="1102982B" w14:textId="77777777" w:rsidR="00795C9D" w:rsidRPr="00E85F72" w:rsidRDefault="00795C9D" w:rsidP="00795C9D">
      <w:pPr>
        <w:tabs>
          <w:tab w:val="left" w:pos="284"/>
        </w:tabs>
        <w:jc w:val="both"/>
        <w:rPr>
          <w:rFonts w:cs="Times New Roman"/>
          <w:bCs/>
          <w:color w:val="000000" w:themeColor="text1"/>
          <w:lang w:val="lt-LT"/>
        </w:rPr>
      </w:pPr>
      <w:r w:rsidRPr="00E85F72">
        <w:rPr>
          <w:rFonts w:cs="Times New Roman"/>
          <w:bCs/>
          <w:color w:val="000000" w:themeColor="text1"/>
          <w:lang w:val="lt-LT"/>
        </w:rPr>
        <w:t>Atliekant j</w:t>
      </w:r>
      <w:r w:rsidR="00F92ABA" w:rsidRPr="00E85F72">
        <w:rPr>
          <w:rFonts w:cs="Times New Roman"/>
          <w:bCs/>
          <w:color w:val="000000" w:themeColor="text1"/>
          <w:lang w:val="lt-LT"/>
        </w:rPr>
        <w:t>ū</w:t>
      </w:r>
      <w:r w:rsidRPr="00E85F72">
        <w:rPr>
          <w:rFonts w:cs="Times New Roman"/>
          <w:bCs/>
          <w:color w:val="000000" w:themeColor="text1"/>
          <w:lang w:val="lt-LT"/>
        </w:rPr>
        <w:t xml:space="preserve">ros dugno tyrimus buvo naudojami du laivai: „Mintis“ – jūrinis daugiafunkcinis tyrimų laivas, kuriuo buvo atlikta pagrindinė tyrimų dalis ir nedidelis vidaus vandenų kateris „EGO“ – skirtas atlikti matavimus sekliausioje tyrimų rajono dalyje – priekrantėje. </w:t>
      </w:r>
    </w:p>
    <w:p w14:paraId="2B945D53" w14:textId="77777777" w:rsidR="00795C9D" w:rsidRPr="00E85F72" w:rsidRDefault="00795C9D" w:rsidP="00795C9D">
      <w:pPr>
        <w:tabs>
          <w:tab w:val="left" w:pos="284"/>
        </w:tabs>
        <w:jc w:val="both"/>
        <w:rPr>
          <w:rFonts w:cs="Times New Roman"/>
          <w:bCs/>
          <w:color w:val="000000" w:themeColor="text1"/>
          <w:lang w:val="lt-LT"/>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4"/>
        <w:gridCol w:w="4752"/>
      </w:tblGrid>
      <w:tr w:rsidR="00BA2C02" w:rsidRPr="00E85F72" w14:paraId="2F45F7A2" w14:textId="77777777" w:rsidTr="00EA0D22">
        <w:tc>
          <w:tcPr>
            <w:tcW w:w="4604" w:type="dxa"/>
            <w:tcBorders>
              <w:right w:val="nil"/>
            </w:tcBorders>
          </w:tcPr>
          <w:p w14:paraId="75CCF95D" w14:textId="77777777" w:rsidR="009C2469" w:rsidRPr="00E85F72" w:rsidRDefault="00F92ABA" w:rsidP="00B6607C">
            <w:pPr>
              <w:pStyle w:val="ListParagraph"/>
              <w:ind w:left="0"/>
              <w:rPr>
                <w:b/>
                <w:lang w:val="lt-LT"/>
              </w:rPr>
            </w:pPr>
            <w:r w:rsidRPr="00E85F72">
              <w:rPr>
                <w:b/>
                <w:lang w:val="lt-LT"/>
              </w:rPr>
              <w:t>“</w:t>
            </w:r>
            <w:r w:rsidR="009C2469" w:rsidRPr="00E85F72">
              <w:rPr>
                <w:b/>
                <w:lang w:val="lt-LT"/>
              </w:rPr>
              <w:t>MINTIS</w:t>
            </w:r>
            <w:r w:rsidRPr="00E85F72">
              <w:rPr>
                <w:b/>
                <w:lang w:val="lt-LT"/>
              </w:rPr>
              <w:t>”</w:t>
            </w:r>
          </w:p>
          <w:p w14:paraId="5387582D" w14:textId="77777777" w:rsidR="009C2469" w:rsidRPr="00E85F72" w:rsidRDefault="009C2469" w:rsidP="00B6607C">
            <w:pPr>
              <w:pStyle w:val="ListParagraph"/>
              <w:ind w:left="227"/>
              <w:rPr>
                <w:sz w:val="20"/>
                <w:lang w:val="lt-LT"/>
              </w:rPr>
            </w:pPr>
            <w:r w:rsidRPr="00E85F72">
              <w:rPr>
                <w:sz w:val="20"/>
                <w:lang w:val="lt-LT"/>
              </w:rPr>
              <w:t>• Laivo tipas: Katamaranas</w:t>
            </w:r>
          </w:p>
          <w:p w14:paraId="0A4E85B3" w14:textId="77777777" w:rsidR="009C2469" w:rsidRPr="00E85F72" w:rsidRDefault="009C2469" w:rsidP="00B6607C">
            <w:pPr>
              <w:pStyle w:val="ListParagraph"/>
              <w:ind w:left="227"/>
              <w:rPr>
                <w:sz w:val="20"/>
                <w:lang w:val="lt-LT"/>
              </w:rPr>
            </w:pPr>
            <w:r w:rsidRPr="00E85F72">
              <w:rPr>
                <w:sz w:val="20"/>
                <w:lang w:val="lt-LT"/>
              </w:rPr>
              <w:t>• Registracijos (IMO) numeris: 9713636</w:t>
            </w:r>
          </w:p>
          <w:p w14:paraId="016BE538" w14:textId="77777777" w:rsidR="009C2469" w:rsidRPr="00E85F72" w:rsidRDefault="009C2469" w:rsidP="00B6607C">
            <w:pPr>
              <w:pStyle w:val="ListParagraph"/>
              <w:ind w:left="227"/>
              <w:rPr>
                <w:sz w:val="20"/>
                <w:lang w:val="lt-LT"/>
              </w:rPr>
            </w:pPr>
            <w:r w:rsidRPr="00E85F72">
              <w:rPr>
                <w:sz w:val="20"/>
                <w:lang w:val="lt-LT"/>
              </w:rPr>
              <w:t>• Vėliava: LT</w:t>
            </w:r>
          </w:p>
          <w:p w14:paraId="234549DF" w14:textId="77777777" w:rsidR="009C2469" w:rsidRPr="00E85F72" w:rsidRDefault="009C2469" w:rsidP="00B6607C">
            <w:pPr>
              <w:pStyle w:val="ListParagraph"/>
              <w:ind w:left="227"/>
              <w:rPr>
                <w:sz w:val="20"/>
                <w:lang w:val="lt-LT"/>
              </w:rPr>
            </w:pPr>
            <w:r w:rsidRPr="00E85F72">
              <w:rPr>
                <w:sz w:val="20"/>
                <w:lang w:val="lt-LT"/>
              </w:rPr>
              <w:t>• Pastatymo metai: 2014</w:t>
            </w:r>
          </w:p>
          <w:p w14:paraId="342FB027" w14:textId="77777777" w:rsidR="009C2469" w:rsidRPr="00E85F72" w:rsidRDefault="009C2469" w:rsidP="00B6607C">
            <w:pPr>
              <w:pStyle w:val="ListParagraph"/>
              <w:ind w:left="227"/>
              <w:rPr>
                <w:sz w:val="20"/>
                <w:lang w:val="lt-LT"/>
              </w:rPr>
            </w:pPr>
            <w:r w:rsidRPr="00E85F72">
              <w:rPr>
                <w:sz w:val="20"/>
                <w:lang w:val="lt-LT"/>
              </w:rPr>
              <w:t>• Ilgis: 39,25 m.</w:t>
            </w:r>
          </w:p>
          <w:p w14:paraId="248599BB" w14:textId="77777777" w:rsidR="009C2469" w:rsidRPr="00E85F72" w:rsidRDefault="009C2469" w:rsidP="00B6607C">
            <w:pPr>
              <w:pStyle w:val="ListParagraph"/>
              <w:ind w:left="227"/>
              <w:rPr>
                <w:sz w:val="20"/>
                <w:lang w:val="lt-LT"/>
              </w:rPr>
            </w:pPr>
            <w:r w:rsidRPr="00E85F72">
              <w:rPr>
                <w:sz w:val="20"/>
                <w:lang w:val="lt-LT"/>
              </w:rPr>
              <w:t>• Plotis: 12 m.</w:t>
            </w:r>
          </w:p>
          <w:p w14:paraId="346756B1" w14:textId="77777777" w:rsidR="009C2469" w:rsidRPr="00E85F72" w:rsidRDefault="009C2469" w:rsidP="00B6607C">
            <w:pPr>
              <w:pStyle w:val="ListParagraph"/>
              <w:ind w:left="227"/>
              <w:rPr>
                <w:sz w:val="20"/>
                <w:lang w:val="lt-LT"/>
              </w:rPr>
            </w:pPr>
            <w:r w:rsidRPr="00E85F72">
              <w:rPr>
                <w:sz w:val="20"/>
                <w:lang w:val="lt-LT"/>
              </w:rPr>
              <w:t>• Grimzlė: 3,6 m.</w:t>
            </w:r>
          </w:p>
          <w:p w14:paraId="7B758586" w14:textId="77777777" w:rsidR="009C2469" w:rsidRPr="00E85F72" w:rsidRDefault="009C2469" w:rsidP="00B6607C">
            <w:pPr>
              <w:pStyle w:val="ListParagraph"/>
              <w:ind w:left="227"/>
              <w:rPr>
                <w:sz w:val="20"/>
                <w:lang w:val="lt-LT"/>
              </w:rPr>
            </w:pPr>
            <w:r w:rsidRPr="00E85F72">
              <w:rPr>
                <w:sz w:val="20"/>
                <w:lang w:val="lt-LT"/>
              </w:rPr>
              <w:t>• Tonažas: 499 tonos</w:t>
            </w:r>
          </w:p>
          <w:p w14:paraId="6690573B" w14:textId="77777777" w:rsidR="009C2469" w:rsidRPr="00E85F72" w:rsidRDefault="009C2469" w:rsidP="00BB34AD">
            <w:pPr>
              <w:rPr>
                <w:lang w:val="lt-LT"/>
              </w:rPr>
            </w:pPr>
          </w:p>
        </w:tc>
        <w:tc>
          <w:tcPr>
            <w:tcW w:w="4752" w:type="dxa"/>
            <w:tcBorders>
              <w:left w:val="nil"/>
            </w:tcBorders>
          </w:tcPr>
          <w:p w14:paraId="4A6F6A18" w14:textId="77777777" w:rsidR="009C2469" w:rsidRPr="00E85F72" w:rsidRDefault="009C2469" w:rsidP="00B6607C">
            <w:pPr>
              <w:pStyle w:val="ListParagraph"/>
              <w:ind w:left="0"/>
              <w:rPr>
                <w:lang w:val="lt-LT"/>
              </w:rPr>
            </w:pPr>
            <w:r w:rsidRPr="00E85F72">
              <w:rPr>
                <w:noProof/>
                <w:lang w:val="lt-LT"/>
              </w:rPr>
              <w:drawing>
                <wp:inline distT="0" distB="0" distL="0" distR="0" wp14:anchorId="3203C4A6" wp14:editId="559BD4AB">
                  <wp:extent cx="2880450" cy="160202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59620" cy="1701671"/>
                          </a:xfrm>
                          <a:prstGeom prst="rect">
                            <a:avLst/>
                          </a:prstGeom>
                        </pic:spPr>
                      </pic:pic>
                    </a:graphicData>
                  </a:graphic>
                </wp:inline>
              </w:drawing>
            </w:r>
          </w:p>
        </w:tc>
      </w:tr>
      <w:tr w:rsidR="009C2469" w:rsidRPr="00E85F72" w14:paraId="044719AC" w14:textId="77777777" w:rsidTr="00F92ABA">
        <w:tc>
          <w:tcPr>
            <w:tcW w:w="9356" w:type="dxa"/>
            <w:gridSpan w:val="2"/>
            <w:tcBorders>
              <w:bottom w:val="single" w:sz="4" w:space="0" w:color="auto"/>
            </w:tcBorders>
          </w:tcPr>
          <w:p w14:paraId="2A39BE52" w14:textId="77777777" w:rsidR="009C2469" w:rsidRPr="00E85F72" w:rsidRDefault="009C2469" w:rsidP="00B6607C">
            <w:pPr>
              <w:pStyle w:val="ListParagraph"/>
              <w:ind w:left="0"/>
              <w:rPr>
                <w:lang w:val="lt-LT"/>
              </w:rPr>
            </w:pPr>
          </w:p>
        </w:tc>
      </w:tr>
      <w:tr w:rsidR="00BA2C02" w:rsidRPr="00E85F72" w14:paraId="4A25223F" w14:textId="77777777" w:rsidTr="00EA0D22">
        <w:tc>
          <w:tcPr>
            <w:tcW w:w="4604" w:type="dxa"/>
            <w:tcBorders>
              <w:right w:val="nil"/>
            </w:tcBorders>
          </w:tcPr>
          <w:p w14:paraId="36B092B5" w14:textId="77777777" w:rsidR="00F92ABA" w:rsidRPr="00E85F72" w:rsidRDefault="00F92ABA" w:rsidP="00F92ABA">
            <w:pPr>
              <w:pStyle w:val="ListParagraph"/>
              <w:ind w:left="0"/>
              <w:rPr>
                <w:b/>
                <w:lang w:val="lt-LT"/>
              </w:rPr>
            </w:pPr>
            <w:r w:rsidRPr="00E85F72">
              <w:rPr>
                <w:b/>
                <w:lang w:val="lt-LT"/>
              </w:rPr>
              <w:t>“</w:t>
            </w:r>
            <w:r w:rsidR="009C2469" w:rsidRPr="00E85F72">
              <w:rPr>
                <w:b/>
                <w:lang w:val="lt-LT"/>
              </w:rPr>
              <w:t>EGO</w:t>
            </w:r>
            <w:r w:rsidRPr="00E85F72">
              <w:rPr>
                <w:b/>
                <w:lang w:val="lt-LT"/>
              </w:rPr>
              <w:t>”</w:t>
            </w:r>
          </w:p>
          <w:p w14:paraId="2EF8FE93" w14:textId="77777777" w:rsidR="00F92ABA" w:rsidRPr="00E85F72" w:rsidRDefault="00F92ABA" w:rsidP="00F92ABA">
            <w:pPr>
              <w:pStyle w:val="ListParagraph"/>
              <w:ind w:left="227"/>
              <w:rPr>
                <w:sz w:val="20"/>
                <w:lang w:val="lt-LT"/>
              </w:rPr>
            </w:pPr>
            <w:r w:rsidRPr="00E85F72">
              <w:rPr>
                <w:sz w:val="20"/>
                <w:lang w:val="lt-LT"/>
              </w:rPr>
              <w:t xml:space="preserve">• Laivo tipas: </w:t>
            </w:r>
            <w:r w:rsidR="00BB34AD" w:rsidRPr="00E85F72">
              <w:rPr>
                <w:sz w:val="20"/>
                <w:lang w:val="lt-LT"/>
              </w:rPr>
              <w:t>motorin</w:t>
            </w:r>
            <w:r w:rsidR="00B8478F" w:rsidRPr="00E85F72">
              <w:rPr>
                <w:sz w:val="20"/>
                <w:lang w:val="lt-LT"/>
              </w:rPr>
              <w:t>is kateris</w:t>
            </w:r>
          </w:p>
          <w:p w14:paraId="214B188F" w14:textId="77777777" w:rsidR="00F92ABA" w:rsidRPr="00E85F72" w:rsidRDefault="00F92ABA" w:rsidP="00F92ABA">
            <w:pPr>
              <w:pStyle w:val="ListParagraph"/>
              <w:ind w:left="227"/>
              <w:rPr>
                <w:sz w:val="20"/>
                <w:lang w:val="lt-LT"/>
              </w:rPr>
            </w:pPr>
            <w:r w:rsidRPr="00E85F72">
              <w:rPr>
                <w:sz w:val="20"/>
                <w:lang w:val="lt-LT"/>
              </w:rPr>
              <w:t>• Registracijos numeris: LT -9270</w:t>
            </w:r>
          </w:p>
          <w:p w14:paraId="58F9E08B" w14:textId="77777777" w:rsidR="00F92ABA" w:rsidRPr="00E85F72" w:rsidRDefault="00F92ABA" w:rsidP="00F92ABA">
            <w:pPr>
              <w:pStyle w:val="ListParagraph"/>
              <w:ind w:left="227"/>
              <w:rPr>
                <w:sz w:val="20"/>
                <w:lang w:val="lt-LT"/>
              </w:rPr>
            </w:pPr>
            <w:r w:rsidRPr="00E85F72">
              <w:rPr>
                <w:sz w:val="20"/>
                <w:lang w:val="lt-LT"/>
              </w:rPr>
              <w:t>• Vėliava: LT</w:t>
            </w:r>
          </w:p>
          <w:p w14:paraId="05280FFD" w14:textId="77777777" w:rsidR="00F92ABA" w:rsidRPr="00E85F72" w:rsidRDefault="00F92ABA" w:rsidP="00F92ABA">
            <w:pPr>
              <w:pStyle w:val="ListParagraph"/>
              <w:ind w:left="227"/>
              <w:rPr>
                <w:sz w:val="20"/>
                <w:lang w:val="lt-LT"/>
              </w:rPr>
            </w:pPr>
            <w:r w:rsidRPr="00E85F72">
              <w:rPr>
                <w:sz w:val="20"/>
                <w:lang w:val="lt-LT"/>
              </w:rPr>
              <w:t xml:space="preserve">• Pastatymo metai: </w:t>
            </w:r>
            <w:r w:rsidR="00BB34AD" w:rsidRPr="00E85F72">
              <w:rPr>
                <w:sz w:val="20"/>
                <w:lang w:val="lt-LT"/>
              </w:rPr>
              <w:t>2009</w:t>
            </w:r>
          </w:p>
          <w:p w14:paraId="6CFA0811" w14:textId="77777777" w:rsidR="00F92ABA" w:rsidRPr="00E85F72" w:rsidRDefault="00F92ABA" w:rsidP="00F92ABA">
            <w:pPr>
              <w:pStyle w:val="ListParagraph"/>
              <w:ind w:left="227"/>
              <w:rPr>
                <w:sz w:val="20"/>
                <w:lang w:val="lt-LT"/>
              </w:rPr>
            </w:pPr>
            <w:r w:rsidRPr="00E85F72">
              <w:rPr>
                <w:sz w:val="20"/>
                <w:lang w:val="lt-LT"/>
              </w:rPr>
              <w:t xml:space="preserve">• Ilgis: </w:t>
            </w:r>
            <w:r w:rsidR="00BB34AD" w:rsidRPr="00E85F72">
              <w:rPr>
                <w:sz w:val="20"/>
                <w:lang w:val="lt-LT"/>
              </w:rPr>
              <w:t>5,36</w:t>
            </w:r>
            <w:r w:rsidRPr="00E85F72">
              <w:rPr>
                <w:sz w:val="20"/>
                <w:lang w:val="lt-LT"/>
              </w:rPr>
              <w:t xml:space="preserve"> m.</w:t>
            </w:r>
          </w:p>
          <w:p w14:paraId="4F1465FE" w14:textId="77777777" w:rsidR="00F92ABA" w:rsidRPr="00E85F72" w:rsidRDefault="00F92ABA" w:rsidP="00F92ABA">
            <w:pPr>
              <w:pStyle w:val="ListParagraph"/>
              <w:ind w:left="227"/>
              <w:rPr>
                <w:sz w:val="20"/>
                <w:lang w:val="lt-LT"/>
              </w:rPr>
            </w:pPr>
            <w:r w:rsidRPr="00E85F72">
              <w:rPr>
                <w:sz w:val="20"/>
                <w:lang w:val="lt-LT"/>
              </w:rPr>
              <w:t xml:space="preserve">• Plotis: </w:t>
            </w:r>
            <w:r w:rsidR="00BB34AD" w:rsidRPr="00E85F72">
              <w:rPr>
                <w:sz w:val="20"/>
                <w:lang w:val="lt-LT"/>
              </w:rPr>
              <w:t>2,10</w:t>
            </w:r>
            <w:r w:rsidRPr="00E85F72">
              <w:rPr>
                <w:sz w:val="20"/>
                <w:lang w:val="lt-LT"/>
              </w:rPr>
              <w:t xml:space="preserve"> m.</w:t>
            </w:r>
          </w:p>
          <w:p w14:paraId="5C9997D0" w14:textId="77777777" w:rsidR="00F92ABA" w:rsidRPr="00E85F72" w:rsidRDefault="00F92ABA" w:rsidP="00F92ABA">
            <w:pPr>
              <w:pStyle w:val="ListParagraph"/>
              <w:ind w:left="227"/>
              <w:rPr>
                <w:sz w:val="20"/>
                <w:lang w:val="lt-LT"/>
              </w:rPr>
            </w:pPr>
            <w:r w:rsidRPr="00E85F72">
              <w:rPr>
                <w:sz w:val="20"/>
                <w:lang w:val="lt-LT"/>
              </w:rPr>
              <w:t xml:space="preserve">• Grimzlė: </w:t>
            </w:r>
            <w:r w:rsidR="00BB34AD" w:rsidRPr="00E85F72">
              <w:rPr>
                <w:sz w:val="20"/>
                <w:lang w:val="lt-LT"/>
              </w:rPr>
              <w:t xml:space="preserve">0,70 </w:t>
            </w:r>
            <w:r w:rsidRPr="00E85F72">
              <w:rPr>
                <w:sz w:val="20"/>
                <w:lang w:val="lt-LT"/>
              </w:rPr>
              <w:t>m.</w:t>
            </w:r>
          </w:p>
          <w:p w14:paraId="0B61FEE7" w14:textId="77777777" w:rsidR="00F92ABA" w:rsidRPr="00E85F72" w:rsidRDefault="00F92ABA" w:rsidP="00B8478F">
            <w:pPr>
              <w:widowControl/>
              <w:suppressAutoHyphens w:val="0"/>
              <w:rPr>
                <w:sz w:val="20"/>
                <w:lang w:val="lt-LT"/>
              </w:rPr>
            </w:pPr>
          </w:p>
        </w:tc>
        <w:tc>
          <w:tcPr>
            <w:tcW w:w="4752" w:type="dxa"/>
            <w:tcBorders>
              <w:left w:val="nil"/>
            </w:tcBorders>
          </w:tcPr>
          <w:p w14:paraId="497C8C74" w14:textId="77777777" w:rsidR="009C2469" w:rsidRPr="00E85F72" w:rsidRDefault="009C2469" w:rsidP="00B6607C">
            <w:pPr>
              <w:pStyle w:val="ListParagraph"/>
              <w:ind w:left="0"/>
              <w:jc w:val="right"/>
              <w:rPr>
                <w:lang w:val="lt-LT"/>
              </w:rPr>
            </w:pPr>
            <w:r w:rsidRPr="00E85F72">
              <w:rPr>
                <w:noProof/>
                <w:lang w:val="lt-LT"/>
              </w:rPr>
              <w:drawing>
                <wp:inline distT="0" distB="0" distL="0" distR="0" wp14:anchorId="563A7F15" wp14:editId="1D2A361A">
                  <wp:extent cx="2600506" cy="195037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20270" cy="1965202"/>
                          </a:xfrm>
                          <a:prstGeom prst="rect">
                            <a:avLst/>
                          </a:prstGeom>
                        </pic:spPr>
                      </pic:pic>
                    </a:graphicData>
                  </a:graphic>
                </wp:inline>
              </w:drawing>
            </w:r>
          </w:p>
        </w:tc>
      </w:tr>
    </w:tbl>
    <w:p w14:paraId="0D9F9824" w14:textId="77777777" w:rsidR="00EA0D22" w:rsidRPr="00E85F72" w:rsidRDefault="00EA0D22" w:rsidP="00EA0D22">
      <w:pPr>
        <w:jc w:val="both"/>
        <w:rPr>
          <w:lang w:val="lt-LT"/>
        </w:rPr>
      </w:pPr>
      <w:r w:rsidRPr="00E85F72">
        <w:rPr>
          <w:lang w:val="lt-LT"/>
        </w:rPr>
        <w:t xml:space="preserve">1-uoju tyrimų etapu laivuose buvo sumontuota ir parengta darbui </w:t>
      </w:r>
      <w:proofErr w:type="spellStart"/>
      <w:r w:rsidRPr="00E85F72">
        <w:rPr>
          <w:lang w:val="lt-LT"/>
        </w:rPr>
        <w:t>daugiaspindulinio</w:t>
      </w:r>
      <w:proofErr w:type="spellEnd"/>
      <w:r w:rsidRPr="00E85F72">
        <w:rPr>
          <w:lang w:val="lt-LT"/>
        </w:rPr>
        <w:t xml:space="preserve"> </w:t>
      </w:r>
      <w:proofErr w:type="spellStart"/>
      <w:r w:rsidRPr="00E85F72">
        <w:rPr>
          <w:lang w:val="lt-LT"/>
        </w:rPr>
        <w:t>echolotavimo</w:t>
      </w:r>
      <w:proofErr w:type="spellEnd"/>
      <w:r w:rsidRPr="00E85F72">
        <w:rPr>
          <w:lang w:val="lt-LT"/>
        </w:rPr>
        <w:t xml:space="preserve"> (dugno morfologijos ir gylių tyrimas), šoninio skenavimo (objektų dugne paieška ir paviršinių nuogulų paplitimas) įranga, kuri vienu metu rinko informaciją apie dugno morfologiją ir objektus dugne laivui plaukiant užduotais tyrimo profiliais;</w:t>
      </w:r>
    </w:p>
    <w:p w14:paraId="3E9C5AF8" w14:textId="77777777" w:rsidR="00EA0D22" w:rsidRPr="00E85F72" w:rsidRDefault="00EA0D22" w:rsidP="00EA0D22">
      <w:pPr>
        <w:jc w:val="both"/>
        <w:rPr>
          <w:lang w:val="lt-LT"/>
        </w:rPr>
      </w:pPr>
      <w:r w:rsidRPr="00E85F72">
        <w:rPr>
          <w:lang w:val="lt-LT"/>
        </w:rPr>
        <w:t xml:space="preserve">2-iuoju etapu laivuose buvo sumontuota </w:t>
      </w:r>
      <w:proofErr w:type="spellStart"/>
      <w:r w:rsidRPr="00E85F72">
        <w:rPr>
          <w:lang w:val="lt-LT"/>
        </w:rPr>
        <w:t>seismoakustinė</w:t>
      </w:r>
      <w:proofErr w:type="spellEnd"/>
      <w:r w:rsidRPr="00E85F72">
        <w:rPr>
          <w:lang w:val="lt-LT"/>
        </w:rPr>
        <w:t xml:space="preserve"> (paviršinės jūros dugno struktūros tyrimas) ir </w:t>
      </w:r>
      <w:proofErr w:type="spellStart"/>
      <w:r w:rsidRPr="00E85F72">
        <w:rPr>
          <w:lang w:val="lt-LT"/>
        </w:rPr>
        <w:t>magnetometrinė</w:t>
      </w:r>
      <w:proofErr w:type="spellEnd"/>
      <w:r w:rsidRPr="00E85F72">
        <w:rPr>
          <w:lang w:val="lt-LT"/>
        </w:rPr>
        <w:t xml:space="preserve"> (magnetinių anomalijų tyrimas) įranga, kuri rinko duomenis apie giluminę dugno struktūrą ir magnetines anomalijas plaukiant tais pačiais profiliais kaip ir 1-ojo etapo metu.</w:t>
      </w:r>
    </w:p>
    <w:p w14:paraId="0F5AB749" w14:textId="77777777" w:rsidR="00BA2C02" w:rsidRPr="00E85F72" w:rsidRDefault="00BA2C02" w:rsidP="00BA2C02">
      <w:pPr>
        <w:jc w:val="both"/>
        <w:rPr>
          <w:lang w:val="lt-LT"/>
        </w:rPr>
      </w:pPr>
    </w:p>
    <w:p w14:paraId="2636212C" w14:textId="77777777" w:rsidR="00BA2C02" w:rsidRPr="00E85F72" w:rsidRDefault="00BA2C02" w:rsidP="00384A59">
      <w:pPr>
        <w:pStyle w:val="Heading2"/>
        <w:rPr>
          <w:lang w:val="lt-LT"/>
        </w:rPr>
      </w:pPr>
      <w:bookmarkStart w:id="7" w:name="_Toc109136304"/>
      <w:bookmarkStart w:id="8" w:name="_Toc140843169"/>
      <w:proofErr w:type="spellStart"/>
      <w:r w:rsidRPr="00E85F72">
        <w:rPr>
          <w:lang w:val="lt-LT"/>
        </w:rPr>
        <w:t>Daugiaspindulinis</w:t>
      </w:r>
      <w:proofErr w:type="spellEnd"/>
      <w:r w:rsidRPr="00E85F72">
        <w:rPr>
          <w:lang w:val="lt-LT"/>
        </w:rPr>
        <w:t xml:space="preserve"> </w:t>
      </w:r>
      <w:proofErr w:type="spellStart"/>
      <w:r w:rsidRPr="00E85F72">
        <w:rPr>
          <w:lang w:val="lt-LT"/>
        </w:rPr>
        <w:t>echolotavimas</w:t>
      </w:r>
      <w:bookmarkEnd w:id="7"/>
      <w:bookmarkEnd w:id="8"/>
      <w:proofErr w:type="spellEnd"/>
    </w:p>
    <w:p w14:paraId="05A34A90" w14:textId="77777777" w:rsidR="00BA2C02" w:rsidRPr="00E85F72" w:rsidRDefault="00BA2C02" w:rsidP="00BA2C02">
      <w:pPr>
        <w:jc w:val="both"/>
        <w:rPr>
          <w:lang w:val="lt-LT"/>
        </w:rPr>
      </w:pPr>
    </w:p>
    <w:p w14:paraId="647024EA" w14:textId="67F0CF00" w:rsidR="00BA2C02" w:rsidRPr="00E85F72" w:rsidRDefault="00BA2C02" w:rsidP="00BA2C02">
      <w:pPr>
        <w:jc w:val="both"/>
        <w:rPr>
          <w:lang w:val="lt-LT"/>
        </w:rPr>
      </w:pPr>
      <w:proofErr w:type="spellStart"/>
      <w:r w:rsidRPr="00E85F72">
        <w:rPr>
          <w:lang w:val="lt-LT"/>
        </w:rPr>
        <w:t>Daugiaspindulinis</w:t>
      </w:r>
      <w:proofErr w:type="spellEnd"/>
      <w:r w:rsidRPr="00E85F72">
        <w:rPr>
          <w:lang w:val="lt-LT"/>
        </w:rPr>
        <w:t xml:space="preserve"> </w:t>
      </w:r>
      <w:proofErr w:type="spellStart"/>
      <w:r w:rsidRPr="00E85F72">
        <w:rPr>
          <w:lang w:val="lt-LT"/>
        </w:rPr>
        <w:t>echolotas</w:t>
      </w:r>
      <w:proofErr w:type="spellEnd"/>
      <w:r w:rsidRPr="00E85F72">
        <w:rPr>
          <w:lang w:val="lt-LT"/>
        </w:rPr>
        <w:t xml:space="preserve"> ir judesių sensorius buvo sumontuotas ant vientiso rėmo, kuris patalpintas laivo Mintis specialiame 0,5x0,5 m šulinyje. Darbo metu </w:t>
      </w:r>
      <w:proofErr w:type="spellStart"/>
      <w:r w:rsidRPr="00E85F72">
        <w:rPr>
          <w:lang w:val="lt-LT"/>
        </w:rPr>
        <w:t>daugiaspindulinis</w:t>
      </w:r>
      <w:proofErr w:type="spellEnd"/>
      <w:r w:rsidRPr="00E85F72">
        <w:rPr>
          <w:lang w:val="lt-LT"/>
        </w:rPr>
        <w:t xml:space="preserve"> </w:t>
      </w:r>
      <w:proofErr w:type="spellStart"/>
      <w:r w:rsidRPr="00E85F72">
        <w:rPr>
          <w:lang w:val="lt-LT"/>
        </w:rPr>
        <w:t>echolotas</w:t>
      </w:r>
      <w:proofErr w:type="spellEnd"/>
      <w:r w:rsidRPr="00E85F72">
        <w:rPr>
          <w:lang w:val="lt-LT"/>
        </w:rPr>
        <w:t xml:space="preserve"> pastatomas į darbinę poziciją, taip kad sonaro sensoriai būtų išlindę iš laivo korpuso. Naudodama laivo pozicionavimo sistemą ir </w:t>
      </w:r>
      <w:r w:rsidR="00D31F4C">
        <w:rPr>
          <w:lang w:val="lt-LT"/>
        </w:rPr>
        <w:t>realaus laiko pataisas (</w:t>
      </w:r>
      <w:r w:rsidR="00D31F4C" w:rsidRPr="00D31F4C">
        <w:rPr>
          <w:i/>
          <w:lang w:val="lt-LT"/>
        </w:rPr>
        <w:t>angl.</w:t>
      </w:r>
      <w:r w:rsidR="00D31F4C">
        <w:rPr>
          <w:lang w:val="lt-LT"/>
        </w:rPr>
        <w:t xml:space="preserve"> </w:t>
      </w:r>
      <w:r w:rsidRPr="00E85F72">
        <w:rPr>
          <w:lang w:val="lt-LT"/>
        </w:rPr>
        <w:t>RTK</w:t>
      </w:r>
      <w:r w:rsidR="00D31F4C">
        <w:rPr>
          <w:lang w:val="lt-LT"/>
        </w:rPr>
        <w:t>)</w:t>
      </w:r>
      <w:r w:rsidRPr="00E85F72">
        <w:rPr>
          <w:lang w:val="lt-LT"/>
        </w:rPr>
        <w:t xml:space="preserve">, gaunama tiksli kiekvieno matavimo atspindžio koordinatė, o iškraipymai gaunami dėl laivo judesių, kompensuojami per stacionaraus </w:t>
      </w:r>
      <w:proofErr w:type="spellStart"/>
      <w:r w:rsidRPr="00E85F72">
        <w:rPr>
          <w:lang w:val="lt-LT"/>
        </w:rPr>
        <w:t>girokompaso</w:t>
      </w:r>
      <w:proofErr w:type="spellEnd"/>
      <w:r w:rsidRPr="00E85F72">
        <w:rPr>
          <w:lang w:val="lt-LT"/>
        </w:rPr>
        <w:t xml:space="preserve"> ir judesių sensoriaus aktyvavimą. Gylių neatitikimas dėl skirtingo garso sklidimo greičio vandenyje (atsirandančio dėl kintančios temperatūros ir druskingumo) eliminuojamas pritaikant garso greičio profilio matavimų rezultatus. </w:t>
      </w:r>
    </w:p>
    <w:p w14:paraId="3D452476" w14:textId="77777777" w:rsidR="00BA2C02" w:rsidRPr="00E85F72" w:rsidRDefault="00BA2C02" w:rsidP="00BA2C02">
      <w:pPr>
        <w:jc w:val="both"/>
        <w:rPr>
          <w:lang w:val="lt-LT"/>
        </w:rPr>
      </w:pPr>
    </w:p>
    <w:tbl>
      <w:tblPr>
        <w:tblW w:w="976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9"/>
        <w:gridCol w:w="6237"/>
      </w:tblGrid>
      <w:tr w:rsidR="00BA2C02" w:rsidRPr="00E85F72" w14:paraId="202003A1" w14:textId="77777777" w:rsidTr="00481A1D">
        <w:tc>
          <w:tcPr>
            <w:tcW w:w="3529" w:type="dxa"/>
          </w:tcPr>
          <w:p w14:paraId="20949B96" w14:textId="77777777" w:rsidR="00BA2C02" w:rsidRPr="00E85F72" w:rsidRDefault="00BA2C02" w:rsidP="00B6607C">
            <w:pPr>
              <w:pStyle w:val="ListParagraph"/>
              <w:ind w:left="0"/>
              <w:jc w:val="both"/>
              <w:rPr>
                <w:szCs w:val="24"/>
                <w:lang w:val="lt-LT"/>
              </w:rPr>
            </w:pPr>
            <w:r w:rsidRPr="00E85F72">
              <w:rPr>
                <w:b/>
                <w:szCs w:val="24"/>
                <w:lang w:val="lt-LT"/>
              </w:rPr>
              <w:t>Įranga</w:t>
            </w:r>
          </w:p>
        </w:tc>
        <w:tc>
          <w:tcPr>
            <w:tcW w:w="6237" w:type="dxa"/>
          </w:tcPr>
          <w:p w14:paraId="00217F5F" w14:textId="77777777" w:rsidR="00BA2C02" w:rsidRPr="00E85F72" w:rsidRDefault="00BA2C02" w:rsidP="00B6607C">
            <w:pPr>
              <w:jc w:val="both"/>
              <w:rPr>
                <w:lang w:val="lt-LT"/>
              </w:rPr>
            </w:pPr>
            <w:r w:rsidRPr="00E85F72">
              <w:rPr>
                <w:b/>
                <w:lang w:val="lt-LT"/>
              </w:rPr>
              <w:t>Parametrai ir charakteristikos</w:t>
            </w:r>
          </w:p>
        </w:tc>
      </w:tr>
      <w:tr w:rsidR="00BA2C02" w:rsidRPr="00E85F72" w14:paraId="40D71A23" w14:textId="77777777" w:rsidTr="00481A1D">
        <w:tc>
          <w:tcPr>
            <w:tcW w:w="3529" w:type="dxa"/>
          </w:tcPr>
          <w:p w14:paraId="07380019" w14:textId="77777777" w:rsidR="00BA2C02" w:rsidRPr="00E85F72" w:rsidRDefault="00BA2C02" w:rsidP="00B6607C">
            <w:pPr>
              <w:pStyle w:val="ListParagraph"/>
              <w:ind w:left="0"/>
              <w:jc w:val="both"/>
              <w:rPr>
                <w:lang w:val="lt-LT"/>
              </w:rPr>
            </w:pPr>
            <w:proofErr w:type="spellStart"/>
            <w:r w:rsidRPr="00E85F72">
              <w:rPr>
                <w:lang w:val="lt-LT"/>
              </w:rPr>
              <w:t>Daugiaspindulinis</w:t>
            </w:r>
            <w:proofErr w:type="spellEnd"/>
            <w:r w:rsidRPr="00E85F72">
              <w:rPr>
                <w:lang w:val="lt-LT"/>
              </w:rPr>
              <w:t xml:space="preserve"> </w:t>
            </w:r>
            <w:proofErr w:type="spellStart"/>
            <w:r w:rsidRPr="00E85F72">
              <w:rPr>
                <w:lang w:val="lt-LT"/>
              </w:rPr>
              <w:t>echolotas</w:t>
            </w:r>
            <w:proofErr w:type="spellEnd"/>
            <w:r w:rsidRPr="00E85F72">
              <w:rPr>
                <w:lang w:val="lt-LT"/>
              </w:rPr>
              <w:t xml:space="preserve"> </w:t>
            </w:r>
            <w:proofErr w:type="spellStart"/>
            <w:r w:rsidRPr="00E85F72">
              <w:rPr>
                <w:lang w:val="lt-LT"/>
              </w:rPr>
              <w:t>Teledyne</w:t>
            </w:r>
            <w:proofErr w:type="spellEnd"/>
            <w:r w:rsidRPr="00E85F72">
              <w:rPr>
                <w:lang w:val="lt-LT"/>
              </w:rPr>
              <w:t xml:space="preserve"> </w:t>
            </w:r>
            <w:proofErr w:type="spellStart"/>
            <w:r w:rsidRPr="00E85F72">
              <w:rPr>
                <w:lang w:val="lt-LT"/>
              </w:rPr>
              <w:t>Reson</w:t>
            </w:r>
            <w:proofErr w:type="spellEnd"/>
            <w:r w:rsidRPr="00E85F72">
              <w:rPr>
                <w:lang w:val="lt-LT"/>
              </w:rPr>
              <w:t xml:space="preserve"> </w:t>
            </w:r>
            <w:proofErr w:type="spellStart"/>
            <w:r w:rsidRPr="00E85F72">
              <w:rPr>
                <w:lang w:val="lt-LT"/>
              </w:rPr>
              <w:t>Seabat</w:t>
            </w:r>
            <w:proofErr w:type="spellEnd"/>
            <w:r w:rsidRPr="00E85F72">
              <w:rPr>
                <w:lang w:val="lt-LT"/>
              </w:rPr>
              <w:t xml:space="preserve"> 7125 SV2;</w:t>
            </w:r>
          </w:p>
          <w:p w14:paraId="0A688152" w14:textId="77777777" w:rsidR="00BA2C02" w:rsidRPr="00E85F72" w:rsidRDefault="00E46FC4" w:rsidP="00B6607C">
            <w:pPr>
              <w:pStyle w:val="ListParagraph"/>
              <w:ind w:left="0"/>
              <w:jc w:val="both"/>
              <w:rPr>
                <w:lang w:val="lt-LT"/>
              </w:rPr>
            </w:pPr>
            <w:r w:rsidRPr="00E85F72">
              <w:rPr>
                <w:lang w:val="lt-LT"/>
              </w:rPr>
              <w:t>naudota laiv</w:t>
            </w:r>
            <w:r w:rsidR="00106888" w:rsidRPr="00E85F72">
              <w:rPr>
                <w:lang w:val="lt-LT"/>
              </w:rPr>
              <w:t>e</w:t>
            </w:r>
            <w:r w:rsidRPr="00E85F72">
              <w:rPr>
                <w:lang w:val="lt-LT"/>
              </w:rPr>
              <w:t xml:space="preserve"> „Mintis“</w:t>
            </w:r>
          </w:p>
        </w:tc>
        <w:tc>
          <w:tcPr>
            <w:tcW w:w="6237" w:type="dxa"/>
          </w:tcPr>
          <w:p w14:paraId="6635F024" w14:textId="77777777" w:rsidR="00BA2C02" w:rsidRPr="00E85F72" w:rsidRDefault="00BA2C02" w:rsidP="00B6607C">
            <w:pPr>
              <w:jc w:val="both"/>
              <w:rPr>
                <w:lang w:val="lt-LT"/>
              </w:rPr>
            </w:pPr>
            <w:r w:rsidRPr="00E85F72">
              <w:rPr>
                <w:lang w:val="lt-LT"/>
              </w:rPr>
              <w:t xml:space="preserve">Darbinis dažnis: 400 </w:t>
            </w:r>
            <w:proofErr w:type="spellStart"/>
            <w:r w:rsidRPr="00E85F72">
              <w:rPr>
                <w:lang w:val="lt-LT"/>
              </w:rPr>
              <w:t>kHz</w:t>
            </w:r>
            <w:proofErr w:type="spellEnd"/>
            <w:r w:rsidRPr="00E85F72">
              <w:rPr>
                <w:lang w:val="lt-LT"/>
              </w:rPr>
              <w:t>;</w:t>
            </w:r>
          </w:p>
          <w:p w14:paraId="3E4A8E9D" w14:textId="77777777" w:rsidR="00BA2C02" w:rsidRPr="00E85F72" w:rsidRDefault="00BA2C02" w:rsidP="00B6607C">
            <w:pPr>
              <w:pStyle w:val="ListParagraph"/>
              <w:ind w:left="0"/>
              <w:jc w:val="both"/>
              <w:rPr>
                <w:lang w:val="lt-LT"/>
              </w:rPr>
            </w:pPr>
            <w:r w:rsidRPr="00E85F72">
              <w:rPr>
                <w:lang w:val="lt-LT"/>
              </w:rPr>
              <w:t>Spindulių skaičius – 512;</w:t>
            </w:r>
          </w:p>
          <w:p w14:paraId="4D4DE856" w14:textId="77777777" w:rsidR="00BA2C02" w:rsidRPr="00E85F72" w:rsidRDefault="00BA2C02" w:rsidP="00BB34AD">
            <w:pPr>
              <w:pStyle w:val="ListParagraph"/>
              <w:ind w:left="0"/>
              <w:jc w:val="both"/>
              <w:rPr>
                <w:lang w:val="lt-LT"/>
              </w:rPr>
            </w:pPr>
            <w:r w:rsidRPr="00E85F72">
              <w:rPr>
                <w:lang w:val="lt-LT"/>
              </w:rPr>
              <w:t>Gylio rezoliucija – 6 mm;</w:t>
            </w:r>
          </w:p>
        </w:tc>
      </w:tr>
      <w:tr w:rsidR="00BA2C02" w:rsidRPr="00C1572E" w14:paraId="51DCC264" w14:textId="77777777" w:rsidTr="00481A1D">
        <w:tc>
          <w:tcPr>
            <w:tcW w:w="3529" w:type="dxa"/>
          </w:tcPr>
          <w:p w14:paraId="171283F7" w14:textId="77777777" w:rsidR="00BA2C02" w:rsidRPr="00E85F72" w:rsidRDefault="00BA2C02" w:rsidP="00B6607C">
            <w:pPr>
              <w:pStyle w:val="ListParagraph"/>
              <w:ind w:left="0"/>
              <w:jc w:val="both"/>
              <w:rPr>
                <w:lang w:val="lt-LT"/>
              </w:rPr>
            </w:pPr>
            <w:r w:rsidRPr="00E85F72">
              <w:rPr>
                <w:lang w:val="lt-LT"/>
              </w:rPr>
              <w:t xml:space="preserve">Stacionarus </w:t>
            </w:r>
            <w:proofErr w:type="spellStart"/>
            <w:r w:rsidRPr="00E85F72">
              <w:rPr>
                <w:lang w:val="lt-LT"/>
              </w:rPr>
              <w:t>girokompasas</w:t>
            </w:r>
            <w:proofErr w:type="spellEnd"/>
            <w:r w:rsidRPr="00E85F72">
              <w:rPr>
                <w:lang w:val="lt-LT"/>
              </w:rPr>
              <w:t xml:space="preserve"> ir judesių sensorius </w:t>
            </w:r>
            <w:proofErr w:type="spellStart"/>
            <w:r w:rsidRPr="00E85F72">
              <w:rPr>
                <w:lang w:val="lt-LT"/>
              </w:rPr>
              <w:t>Ixblue</w:t>
            </w:r>
            <w:proofErr w:type="spellEnd"/>
            <w:r w:rsidRPr="00E85F72">
              <w:rPr>
                <w:lang w:val="lt-LT"/>
              </w:rPr>
              <w:t xml:space="preserve"> </w:t>
            </w:r>
            <w:proofErr w:type="spellStart"/>
            <w:r w:rsidRPr="00E85F72">
              <w:rPr>
                <w:lang w:val="lt-LT"/>
              </w:rPr>
              <w:t>Octans</w:t>
            </w:r>
            <w:proofErr w:type="spellEnd"/>
            <w:r w:rsidRPr="00E85F72">
              <w:rPr>
                <w:lang w:val="lt-LT"/>
              </w:rPr>
              <w:t xml:space="preserve"> 3000 </w:t>
            </w:r>
            <w:proofErr w:type="spellStart"/>
            <w:r w:rsidRPr="00E85F72">
              <w:rPr>
                <w:lang w:val="lt-LT"/>
              </w:rPr>
              <w:t>Rovins</w:t>
            </w:r>
            <w:proofErr w:type="spellEnd"/>
            <w:r w:rsidRPr="00E85F72">
              <w:rPr>
                <w:lang w:val="lt-LT"/>
              </w:rPr>
              <w:t>;</w:t>
            </w:r>
          </w:p>
          <w:p w14:paraId="3C5D46A4" w14:textId="77777777" w:rsidR="00BA2C02" w:rsidRPr="00E85F72" w:rsidRDefault="00BA2C02" w:rsidP="00B6607C">
            <w:pPr>
              <w:pStyle w:val="ListParagraph"/>
              <w:ind w:left="0"/>
              <w:jc w:val="both"/>
              <w:rPr>
                <w:lang w:val="lt-LT"/>
              </w:rPr>
            </w:pPr>
          </w:p>
        </w:tc>
        <w:tc>
          <w:tcPr>
            <w:tcW w:w="6237" w:type="dxa"/>
          </w:tcPr>
          <w:p w14:paraId="616BC5FC" w14:textId="77777777" w:rsidR="00BA2C02" w:rsidRPr="00E85F72" w:rsidRDefault="00BA2C02" w:rsidP="00B6607C">
            <w:pPr>
              <w:pStyle w:val="ListParagraph"/>
              <w:ind w:left="36"/>
              <w:jc w:val="both"/>
              <w:rPr>
                <w:lang w:val="lt-LT"/>
              </w:rPr>
            </w:pPr>
            <w:r w:rsidRPr="00E85F72">
              <w:rPr>
                <w:lang w:val="lt-LT"/>
              </w:rPr>
              <w:t>Krypties tikslumas: 0,1° kertančios platumos</w:t>
            </w:r>
          </w:p>
          <w:p w14:paraId="7E974E87" w14:textId="77777777" w:rsidR="00BA2C02" w:rsidRPr="00E85F72" w:rsidRDefault="00BA2C02" w:rsidP="00B6607C">
            <w:pPr>
              <w:jc w:val="both"/>
              <w:rPr>
                <w:lang w:val="lt-LT"/>
              </w:rPr>
            </w:pPr>
            <w:r w:rsidRPr="00E85F72">
              <w:rPr>
                <w:lang w:val="lt-LT"/>
              </w:rPr>
              <w:t>skiriamoji geba: 0,01°, tikslaus sureguliavimo laikas: &lt; 5 min;</w:t>
            </w:r>
          </w:p>
          <w:p w14:paraId="0DAC8629" w14:textId="77777777" w:rsidR="00BA2C02" w:rsidRPr="00E85F72" w:rsidRDefault="00BA2C02" w:rsidP="00B6607C">
            <w:pPr>
              <w:pStyle w:val="ListParagraph"/>
              <w:ind w:left="0"/>
              <w:jc w:val="both"/>
              <w:rPr>
                <w:lang w:val="lt-LT"/>
              </w:rPr>
            </w:pPr>
            <w:r w:rsidRPr="00E85F72">
              <w:rPr>
                <w:lang w:val="lt-LT"/>
              </w:rPr>
              <w:t xml:space="preserve">Bangavimo tikslumas: 2,5 cm arba 2,5% (priklausomai nuo to, kas didesnis); </w:t>
            </w:r>
          </w:p>
          <w:p w14:paraId="2EA382C6" w14:textId="77777777" w:rsidR="00BA2C02" w:rsidRPr="00E85F72" w:rsidRDefault="00BA2C02" w:rsidP="00B77D5E">
            <w:pPr>
              <w:pStyle w:val="ListParagraph"/>
              <w:ind w:left="0"/>
              <w:jc w:val="both"/>
              <w:rPr>
                <w:lang w:val="lt-LT"/>
              </w:rPr>
            </w:pPr>
            <w:r w:rsidRPr="00E85F72">
              <w:rPr>
                <w:lang w:val="lt-LT"/>
              </w:rPr>
              <w:t xml:space="preserve">Šoninio/išilginio supimo dinaminis tikslumas: 0.01°, skiriamoji </w:t>
            </w:r>
            <w:r w:rsidRPr="00E85F72">
              <w:rPr>
                <w:lang w:val="lt-LT"/>
              </w:rPr>
              <w:lastRenderedPageBreak/>
              <w:t>geba: 0,001°</w:t>
            </w:r>
          </w:p>
        </w:tc>
      </w:tr>
      <w:tr w:rsidR="00BA2C02" w:rsidRPr="00C1572E" w14:paraId="066F501D" w14:textId="77777777" w:rsidTr="00481A1D">
        <w:tc>
          <w:tcPr>
            <w:tcW w:w="3529" w:type="dxa"/>
          </w:tcPr>
          <w:p w14:paraId="1D1A55B7" w14:textId="77777777" w:rsidR="00BA2C02" w:rsidRPr="00E85F72" w:rsidRDefault="00BA2C02" w:rsidP="00B6607C">
            <w:pPr>
              <w:pStyle w:val="ListParagraph"/>
              <w:ind w:left="0"/>
              <w:jc w:val="both"/>
              <w:rPr>
                <w:lang w:val="lt-LT"/>
              </w:rPr>
            </w:pPr>
            <w:r w:rsidRPr="00E85F72">
              <w:rPr>
                <w:lang w:val="lt-LT"/>
              </w:rPr>
              <w:lastRenderedPageBreak/>
              <w:t xml:space="preserve">Garso greičio vandenyje nustatymo sensorius </w:t>
            </w:r>
            <w:proofErr w:type="spellStart"/>
            <w:r w:rsidRPr="00E85F72">
              <w:rPr>
                <w:lang w:val="lt-LT"/>
              </w:rPr>
              <w:t>Reson</w:t>
            </w:r>
            <w:proofErr w:type="spellEnd"/>
            <w:r w:rsidRPr="00E85F72">
              <w:rPr>
                <w:lang w:val="lt-LT"/>
              </w:rPr>
              <w:t xml:space="preserve"> SVP70 ir garso greičio </w:t>
            </w:r>
            <w:proofErr w:type="spellStart"/>
            <w:r w:rsidRPr="00E85F72">
              <w:rPr>
                <w:lang w:val="lt-LT"/>
              </w:rPr>
              <w:t>profiliografas</w:t>
            </w:r>
            <w:proofErr w:type="spellEnd"/>
            <w:r w:rsidRPr="00E85F72">
              <w:rPr>
                <w:lang w:val="lt-LT"/>
              </w:rPr>
              <w:t xml:space="preserve"> </w:t>
            </w:r>
            <w:proofErr w:type="spellStart"/>
            <w:r w:rsidRPr="00E85F72">
              <w:rPr>
                <w:lang w:val="lt-LT"/>
              </w:rPr>
              <w:t>Sea&amp;Sun</w:t>
            </w:r>
            <w:proofErr w:type="spellEnd"/>
            <w:r w:rsidRPr="00E85F72">
              <w:rPr>
                <w:lang w:val="lt-LT"/>
              </w:rPr>
              <w:t xml:space="preserve"> CTM48M CTD</w:t>
            </w:r>
          </w:p>
        </w:tc>
        <w:tc>
          <w:tcPr>
            <w:tcW w:w="6237" w:type="dxa"/>
          </w:tcPr>
          <w:p w14:paraId="165709BA" w14:textId="77777777" w:rsidR="00BA2C02" w:rsidRPr="00E85F72" w:rsidRDefault="00BA2C02" w:rsidP="00B6607C">
            <w:pPr>
              <w:pStyle w:val="ListParagraph"/>
              <w:ind w:left="0"/>
              <w:jc w:val="both"/>
              <w:rPr>
                <w:szCs w:val="24"/>
                <w:lang w:val="lt-LT"/>
              </w:rPr>
            </w:pPr>
            <w:r w:rsidRPr="00E85F72">
              <w:rPr>
                <w:szCs w:val="24"/>
                <w:lang w:val="lt-LT"/>
              </w:rPr>
              <w:t>Skiriamoji geba: 0,1 m/s;</w:t>
            </w:r>
          </w:p>
          <w:p w14:paraId="241CD98C" w14:textId="77777777" w:rsidR="00BA2C02" w:rsidRPr="00E85F72" w:rsidRDefault="00BA2C02" w:rsidP="00B6607C">
            <w:pPr>
              <w:pStyle w:val="ListParagraph"/>
              <w:ind w:left="0"/>
              <w:jc w:val="both"/>
              <w:rPr>
                <w:szCs w:val="24"/>
                <w:lang w:val="lt-LT"/>
              </w:rPr>
            </w:pPr>
            <w:r w:rsidRPr="00E85F72">
              <w:rPr>
                <w:szCs w:val="24"/>
                <w:lang w:val="lt-LT"/>
              </w:rPr>
              <w:t xml:space="preserve">Tikslumas:  ± 0,15 m/s </w:t>
            </w:r>
          </w:p>
          <w:p w14:paraId="01D29373" w14:textId="77777777" w:rsidR="00BA2C02" w:rsidRPr="00E85F72" w:rsidRDefault="00BA2C02" w:rsidP="00B6607C">
            <w:pPr>
              <w:pStyle w:val="ListParagraph"/>
              <w:ind w:left="0"/>
              <w:jc w:val="both"/>
              <w:rPr>
                <w:lang w:val="lt-LT"/>
              </w:rPr>
            </w:pPr>
            <w:r w:rsidRPr="00E85F72">
              <w:rPr>
                <w:szCs w:val="24"/>
                <w:lang w:val="lt-LT"/>
              </w:rPr>
              <w:t xml:space="preserve">Diapazonas: 1350–1600 m/s </w:t>
            </w:r>
          </w:p>
        </w:tc>
      </w:tr>
      <w:tr w:rsidR="00BB34AD" w:rsidRPr="00E85F72" w14:paraId="5D802D26" w14:textId="77777777" w:rsidTr="00481A1D">
        <w:tc>
          <w:tcPr>
            <w:tcW w:w="3529" w:type="dxa"/>
          </w:tcPr>
          <w:p w14:paraId="776117E4" w14:textId="77777777" w:rsidR="00BB34AD" w:rsidRPr="00E85F72" w:rsidRDefault="00BB34AD" w:rsidP="00B6607C">
            <w:pPr>
              <w:pStyle w:val="ListParagraph"/>
              <w:ind w:left="0"/>
              <w:jc w:val="both"/>
              <w:rPr>
                <w:lang w:val="lt-LT"/>
              </w:rPr>
            </w:pPr>
            <w:proofErr w:type="spellStart"/>
            <w:r w:rsidRPr="00E85F72">
              <w:rPr>
                <w:lang w:val="lt-LT"/>
              </w:rPr>
              <w:t>Daugiaspindulinis</w:t>
            </w:r>
            <w:proofErr w:type="spellEnd"/>
            <w:r w:rsidRPr="00E85F72">
              <w:rPr>
                <w:lang w:val="lt-LT"/>
              </w:rPr>
              <w:t xml:space="preserve"> </w:t>
            </w:r>
            <w:proofErr w:type="spellStart"/>
            <w:r w:rsidRPr="00E85F72">
              <w:rPr>
                <w:lang w:val="lt-LT"/>
              </w:rPr>
              <w:t>echolotas</w:t>
            </w:r>
            <w:proofErr w:type="spellEnd"/>
            <w:r w:rsidRPr="00E85F72">
              <w:rPr>
                <w:lang w:val="lt-LT"/>
              </w:rPr>
              <w:t xml:space="preserve"> </w:t>
            </w:r>
            <w:proofErr w:type="spellStart"/>
            <w:r w:rsidRPr="00E85F72">
              <w:rPr>
                <w:lang w:val="lt-LT"/>
              </w:rPr>
              <w:t>Norbit</w:t>
            </w:r>
            <w:proofErr w:type="spellEnd"/>
            <w:r w:rsidRPr="00E85F72">
              <w:rPr>
                <w:lang w:val="lt-LT"/>
              </w:rPr>
              <w:t xml:space="preserve"> </w:t>
            </w:r>
            <w:proofErr w:type="spellStart"/>
            <w:r w:rsidRPr="00E85F72">
              <w:rPr>
                <w:lang w:val="lt-LT"/>
              </w:rPr>
              <w:t>iWBMSe</w:t>
            </w:r>
            <w:proofErr w:type="spellEnd"/>
            <w:r w:rsidRPr="00E85F72">
              <w:rPr>
                <w:lang w:val="lt-LT"/>
              </w:rPr>
              <w:t xml:space="preserve"> su integruota judesių kompensavimo ir pozicionavimo įranga</w:t>
            </w:r>
            <w:r w:rsidR="00E46FC4" w:rsidRPr="00E85F72">
              <w:rPr>
                <w:lang w:val="lt-LT"/>
              </w:rPr>
              <w:t xml:space="preserve"> (naudota kater</w:t>
            </w:r>
            <w:r w:rsidR="00106888" w:rsidRPr="00E85F72">
              <w:rPr>
                <w:lang w:val="lt-LT"/>
              </w:rPr>
              <w:t>yje</w:t>
            </w:r>
            <w:r w:rsidR="00E46FC4" w:rsidRPr="00E85F72">
              <w:rPr>
                <w:lang w:val="lt-LT"/>
              </w:rPr>
              <w:t xml:space="preserve"> „EGO“)</w:t>
            </w:r>
          </w:p>
        </w:tc>
        <w:tc>
          <w:tcPr>
            <w:tcW w:w="6237" w:type="dxa"/>
          </w:tcPr>
          <w:p w14:paraId="62DE6EDE" w14:textId="77777777" w:rsidR="00BB34AD" w:rsidRPr="00E85F72" w:rsidRDefault="00BB34AD" w:rsidP="00BB34AD">
            <w:pPr>
              <w:jc w:val="both"/>
              <w:rPr>
                <w:lang w:val="lt-LT"/>
              </w:rPr>
            </w:pPr>
            <w:r w:rsidRPr="00E85F72">
              <w:rPr>
                <w:lang w:val="lt-LT"/>
              </w:rPr>
              <w:t xml:space="preserve">Darbinis dažnis: 400 </w:t>
            </w:r>
            <w:proofErr w:type="spellStart"/>
            <w:r w:rsidRPr="00E85F72">
              <w:rPr>
                <w:lang w:val="lt-LT"/>
              </w:rPr>
              <w:t>kHz</w:t>
            </w:r>
            <w:proofErr w:type="spellEnd"/>
            <w:r w:rsidRPr="00E85F72">
              <w:rPr>
                <w:lang w:val="lt-LT"/>
              </w:rPr>
              <w:t>;</w:t>
            </w:r>
          </w:p>
          <w:p w14:paraId="0A501EAE" w14:textId="77777777" w:rsidR="00BB34AD" w:rsidRPr="00E85F72" w:rsidRDefault="00BB34AD" w:rsidP="00BB34AD">
            <w:pPr>
              <w:pStyle w:val="ListParagraph"/>
              <w:ind w:left="0"/>
              <w:jc w:val="both"/>
              <w:rPr>
                <w:lang w:val="lt-LT"/>
              </w:rPr>
            </w:pPr>
            <w:r w:rsidRPr="00E85F72">
              <w:rPr>
                <w:lang w:val="lt-LT"/>
              </w:rPr>
              <w:t>Spindulių skaičius – 256-512;</w:t>
            </w:r>
          </w:p>
          <w:p w14:paraId="3EB5BF7E" w14:textId="77777777" w:rsidR="00BB34AD" w:rsidRPr="00E85F72" w:rsidRDefault="00BB34AD" w:rsidP="00BB34AD">
            <w:pPr>
              <w:pStyle w:val="ListParagraph"/>
              <w:ind w:left="36"/>
              <w:jc w:val="both"/>
              <w:rPr>
                <w:lang w:val="lt-LT"/>
              </w:rPr>
            </w:pPr>
            <w:r w:rsidRPr="00E85F72">
              <w:rPr>
                <w:lang w:val="lt-LT"/>
              </w:rPr>
              <w:t>Gylio rezoliucija – &lt;10 mm;</w:t>
            </w:r>
          </w:p>
        </w:tc>
      </w:tr>
      <w:tr w:rsidR="00BA2C02" w:rsidRPr="00C1572E" w14:paraId="64462E5D" w14:textId="77777777" w:rsidTr="00481A1D">
        <w:tc>
          <w:tcPr>
            <w:tcW w:w="3529" w:type="dxa"/>
          </w:tcPr>
          <w:p w14:paraId="1950E59F" w14:textId="77777777" w:rsidR="00BA2C02" w:rsidRPr="00E85F72" w:rsidRDefault="00BA2C02" w:rsidP="00B6607C">
            <w:pPr>
              <w:pStyle w:val="ListParagraph"/>
              <w:ind w:left="0"/>
              <w:jc w:val="both"/>
              <w:rPr>
                <w:lang w:val="lt-LT"/>
              </w:rPr>
            </w:pPr>
            <w:r w:rsidRPr="00E85F72">
              <w:rPr>
                <w:szCs w:val="24"/>
                <w:lang w:val="lt-LT"/>
              </w:rPr>
              <w:t xml:space="preserve">Duomenų surinkimas ir apdorojimas QPS </w:t>
            </w:r>
            <w:proofErr w:type="spellStart"/>
            <w:r w:rsidRPr="00E85F72">
              <w:rPr>
                <w:szCs w:val="24"/>
                <w:lang w:val="lt-LT"/>
              </w:rPr>
              <w:t>QINSy</w:t>
            </w:r>
            <w:proofErr w:type="spellEnd"/>
            <w:r w:rsidRPr="00E85F72">
              <w:rPr>
                <w:szCs w:val="24"/>
                <w:lang w:val="lt-LT"/>
              </w:rPr>
              <w:t>/</w:t>
            </w:r>
            <w:proofErr w:type="spellStart"/>
            <w:r w:rsidRPr="00E85F72">
              <w:rPr>
                <w:szCs w:val="24"/>
                <w:lang w:val="lt-LT"/>
              </w:rPr>
              <w:t>Qimera</w:t>
            </w:r>
            <w:proofErr w:type="spellEnd"/>
            <w:r w:rsidRPr="00E85F72">
              <w:rPr>
                <w:szCs w:val="24"/>
                <w:lang w:val="lt-LT"/>
              </w:rPr>
              <w:t xml:space="preserve"> programine įranga</w:t>
            </w:r>
          </w:p>
        </w:tc>
        <w:tc>
          <w:tcPr>
            <w:tcW w:w="6237" w:type="dxa"/>
          </w:tcPr>
          <w:p w14:paraId="4F85BDEE" w14:textId="77777777" w:rsidR="00BA2C02" w:rsidRPr="00E85F72" w:rsidRDefault="00BA2C02" w:rsidP="00B6607C">
            <w:pPr>
              <w:jc w:val="both"/>
              <w:rPr>
                <w:lang w:val="lt-LT"/>
              </w:rPr>
            </w:pPr>
            <w:r w:rsidRPr="00E85F72">
              <w:rPr>
                <w:lang w:val="lt-LT"/>
              </w:rPr>
              <w:t>Gylių matavimo duomenims apdoroti taikytos standartinės procedūros:</w:t>
            </w:r>
          </w:p>
          <w:p w14:paraId="58D44401" w14:textId="77777777" w:rsidR="00BA2C02" w:rsidRPr="00E85F72" w:rsidRDefault="00BA2C02" w:rsidP="00BA2C02">
            <w:pPr>
              <w:pStyle w:val="ListParagraph"/>
              <w:widowControl/>
              <w:numPr>
                <w:ilvl w:val="0"/>
                <w:numId w:val="7"/>
              </w:numPr>
              <w:suppressAutoHyphens w:val="0"/>
              <w:ind w:left="178" w:hanging="142"/>
              <w:jc w:val="both"/>
              <w:rPr>
                <w:lang w:val="lt-LT"/>
              </w:rPr>
            </w:pPr>
            <w:r w:rsidRPr="00E85F72">
              <w:rPr>
                <w:lang w:val="lt-LT"/>
              </w:rPr>
              <w:t>Pozicionavimo korekcija;</w:t>
            </w:r>
          </w:p>
          <w:p w14:paraId="6241AD75" w14:textId="77777777" w:rsidR="00BA2C02" w:rsidRPr="00E85F72" w:rsidRDefault="00BA2C02" w:rsidP="00BA2C02">
            <w:pPr>
              <w:pStyle w:val="ListParagraph"/>
              <w:widowControl/>
              <w:numPr>
                <w:ilvl w:val="0"/>
                <w:numId w:val="7"/>
              </w:numPr>
              <w:suppressAutoHyphens w:val="0"/>
              <w:ind w:left="178" w:hanging="142"/>
              <w:jc w:val="both"/>
              <w:rPr>
                <w:lang w:val="lt-LT"/>
              </w:rPr>
            </w:pPr>
            <w:r w:rsidRPr="00E85F72">
              <w:rPr>
                <w:lang w:val="lt-LT"/>
              </w:rPr>
              <w:t>Pokyčių dėl garso sklidimo vandenyje korekcijos įvertinimas;</w:t>
            </w:r>
          </w:p>
          <w:p w14:paraId="0CA84C35" w14:textId="77A12D93" w:rsidR="00BA2C02" w:rsidRPr="00E85F72" w:rsidRDefault="00BA2C02" w:rsidP="00BA2C02">
            <w:pPr>
              <w:pStyle w:val="ListParagraph"/>
              <w:widowControl/>
              <w:numPr>
                <w:ilvl w:val="0"/>
                <w:numId w:val="7"/>
              </w:numPr>
              <w:suppressAutoHyphens w:val="0"/>
              <w:ind w:left="178" w:hanging="142"/>
              <w:jc w:val="both"/>
              <w:rPr>
                <w:lang w:val="lt-LT"/>
              </w:rPr>
            </w:pPr>
            <w:r w:rsidRPr="00E85F72">
              <w:rPr>
                <w:lang w:val="lt-LT"/>
              </w:rPr>
              <w:t>Automatinis ir</w:t>
            </w:r>
            <w:r w:rsidR="007B3572">
              <w:rPr>
                <w:lang w:val="lt-LT"/>
              </w:rPr>
              <w:t>,</w:t>
            </w:r>
            <w:r w:rsidRPr="00E85F72">
              <w:rPr>
                <w:lang w:val="lt-LT"/>
              </w:rPr>
              <w:t xml:space="preserve"> jei reikia</w:t>
            </w:r>
            <w:r w:rsidR="007B3572">
              <w:rPr>
                <w:lang w:val="lt-LT"/>
              </w:rPr>
              <w:t>,</w:t>
            </w:r>
            <w:r w:rsidRPr="00E85F72">
              <w:rPr>
                <w:lang w:val="lt-LT"/>
              </w:rPr>
              <w:t xml:space="preserve"> rankinis pašalinių triukšmų eliminavimas;</w:t>
            </w:r>
          </w:p>
          <w:p w14:paraId="2F80338B" w14:textId="1C422B43" w:rsidR="00BA2C02" w:rsidRPr="00E85F72" w:rsidRDefault="00BA2C02" w:rsidP="00B6607C">
            <w:pPr>
              <w:pStyle w:val="ListParagraph"/>
              <w:widowControl/>
              <w:numPr>
                <w:ilvl w:val="0"/>
                <w:numId w:val="7"/>
              </w:numPr>
              <w:suppressAutoHyphens w:val="0"/>
              <w:ind w:left="178" w:hanging="142"/>
              <w:jc w:val="both"/>
              <w:rPr>
                <w:lang w:val="lt-LT"/>
              </w:rPr>
            </w:pPr>
            <w:r w:rsidRPr="00E85F72">
              <w:rPr>
                <w:lang w:val="lt-LT"/>
              </w:rPr>
              <w:t>Pasirinkto žingsnio duomenų gardelės eksportas.</w:t>
            </w:r>
          </w:p>
        </w:tc>
      </w:tr>
      <w:tr w:rsidR="0089242C" w:rsidRPr="00E85F72" w14:paraId="092E0F06" w14:textId="77777777" w:rsidTr="00481A1D">
        <w:tc>
          <w:tcPr>
            <w:tcW w:w="3529" w:type="dxa"/>
          </w:tcPr>
          <w:p w14:paraId="736DA1F0" w14:textId="77777777" w:rsidR="0089242C" w:rsidRPr="00E85F72" w:rsidRDefault="0089242C" w:rsidP="00B6607C">
            <w:pPr>
              <w:pStyle w:val="ListParagraph"/>
              <w:ind w:left="0"/>
              <w:jc w:val="both"/>
              <w:rPr>
                <w:szCs w:val="24"/>
                <w:lang w:val="lt-LT"/>
              </w:rPr>
            </w:pPr>
            <w:r w:rsidRPr="00E85F72">
              <w:rPr>
                <w:szCs w:val="24"/>
                <w:lang w:val="lt-LT"/>
              </w:rPr>
              <w:t xml:space="preserve">Minimalūs pateikiamų tyrimų rezultatų parametrai: </w:t>
            </w:r>
          </w:p>
        </w:tc>
        <w:tc>
          <w:tcPr>
            <w:tcW w:w="6237" w:type="dxa"/>
          </w:tcPr>
          <w:p w14:paraId="4FEA7391" w14:textId="77777777" w:rsidR="0089242C" w:rsidRPr="00E85F72" w:rsidRDefault="0089242C" w:rsidP="0089242C">
            <w:pPr>
              <w:widowControl/>
              <w:suppressAutoHyphens w:val="0"/>
              <w:ind w:left="31"/>
              <w:textAlignment w:val="baseline"/>
              <w:rPr>
                <w:rFonts w:eastAsia="Times New Roman" w:cs="Times New Roman"/>
                <w:color w:val="000000" w:themeColor="text1"/>
                <w:kern w:val="0"/>
                <w:lang w:val="lt-LT" w:eastAsia="lt-LT" w:bidi="ar-SA"/>
              </w:rPr>
            </w:pPr>
            <w:r w:rsidRPr="00E85F72">
              <w:rPr>
                <w:rFonts w:eastAsia="Times New Roman" w:cs="Times New Roman"/>
                <w:color w:val="000000" w:themeColor="text1"/>
                <w:kern w:val="0"/>
                <w:lang w:val="lt-LT" w:eastAsia="lt-LT" w:bidi="ar-SA"/>
              </w:rPr>
              <w:t>Padengimas: 100%; </w:t>
            </w:r>
          </w:p>
          <w:p w14:paraId="7060536B" w14:textId="77777777" w:rsidR="0089242C" w:rsidRPr="00E85F72" w:rsidRDefault="0089242C" w:rsidP="0089242C">
            <w:pPr>
              <w:widowControl/>
              <w:suppressAutoHyphens w:val="0"/>
              <w:ind w:left="31"/>
              <w:textAlignment w:val="baseline"/>
              <w:rPr>
                <w:rFonts w:eastAsia="Times New Roman" w:cs="Times New Roman"/>
                <w:color w:val="000000" w:themeColor="text1"/>
                <w:kern w:val="0"/>
                <w:lang w:val="lt-LT" w:eastAsia="lt-LT" w:bidi="ar-SA"/>
              </w:rPr>
            </w:pPr>
            <w:r w:rsidRPr="00E85F72">
              <w:rPr>
                <w:rFonts w:eastAsia="Times New Roman" w:cs="Times New Roman"/>
                <w:color w:val="000000" w:themeColor="text1"/>
                <w:kern w:val="0"/>
                <w:lang w:val="lt-LT" w:eastAsia="lt-LT" w:bidi="ar-SA"/>
              </w:rPr>
              <w:t>Persidengimas: 10%; </w:t>
            </w:r>
          </w:p>
          <w:p w14:paraId="3A6D3698" w14:textId="77777777" w:rsidR="0089242C" w:rsidRPr="00E85F72" w:rsidRDefault="0089242C" w:rsidP="0089242C">
            <w:pPr>
              <w:widowControl/>
              <w:suppressAutoHyphens w:val="0"/>
              <w:ind w:left="31"/>
              <w:textAlignment w:val="baseline"/>
              <w:rPr>
                <w:rFonts w:eastAsia="Times New Roman" w:cs="Times New Roman"/>
                <w:color w:val="000000" w:themeColor="text1"/>
                <w:kern w:val="0"/>
                <w:lang w:val="lt-LT" w:eastAsia="lt-LT" w:bidi="ar-SA"/>
              </w:rPr>
            </w:pPr>
            <w:r w:rsidRPr="00E85F72">
              <w:rPr>
                <w:rFonts w:eastAsia="Times New Roman" w:cs="Times New Roman"/>
                <w:color w:val="000000" w:themeColor="text1"/>
                <w:kern w:val="0"/>
                <w:lang w:val="lt-LT" w:eastAsia="lt-LT" w:bidi="ar-SA"/>
              </w:rPr>
              <w:t>Erdvinė raiška: 50x50cm; </w:t>
            </w:r>
          </w:p>
          <w:p w14:paraId="0AD42F7A" w14:textId="77777777" w:rsidR="0089242C" w:rsidRPr="00E85F72" w:rsidRDefault="0089242C" w:rsidP="00B77D5E">
            <w:pPr>
              <w:widowControl/>
              <w:suppressAutoHyphens w:val="0"/>
              <w:ind w:left="31"/>
              <w:textAlignment w:val="baseline"/>
              <w:rPr>
                <w:lang w:val="lt-LT"/>
              </w:rPr>
            </w:pPr>
            <w:r w:rsidRPr="00E85F72">
              <w:rPr>
                <w:rFonts w:eastAsia="Times New Roman" w:cs="Times New Roman"/>
                <w:color w:val="000000" w:themeColor="text1"/>
                <w:kern w:val="0"/>
                <w:lang w:val="lt-LT" w:eastAsia="lt-LT" w:bidi="ar-SA"/>
              </w:rPr>
              <w:t>Vertikalus tikslumas: 10cm; </w:t>
            </w:r>
          </w:p>
        </w:tc>
      </w:tr>
    </w:tbl>
    <w:p w14:paraId="47031965" w14:textId="77777777" w:rsidR="006C08B4" w:rsidRPr="00E85F72" w:rsidRDefault="006C08B4" w:rsidP="001E1C5E">
      <w:pPr>
        <w:tabs>
          <w:tab w:val="left" w:leader="dot" w:pos="9072"/>
        </w:tabs>
        <w:rPr>
          <w:b/>
          <w:bCs/>
          <w:lang w:val="lt-LT"/>
        </w:rPr>
      </w:pPr>
      <w:bookmarkStart w:id="9" w:name="_Toc109136305"/>
    </w:p>
    <w:p w14:paraId="5CF204B7" w14:textId="77777777" w:rsidR="00BA2C02" w:rsidRPr="00E85F72" w:rsidRDefault="006C08B4" w:rsidP="00384A59">
      <w:pPr>
        <w:pStyle w:val="Heading2"/>
        <w:rPr>
          <w:lang w:val="lt-LT"/>
        </w:rPr>
      </w:pPr>
      <w:bookmarkStart w:id="10" w:name="_Toc140843170"/>
      <w:r w:rsidRPr="00E85F72">
        <w:rPr>
          <w:lang w:val="lt-LT"/>
        </w:rPr>
        <w:t>Skenavimas š</w:t>
      </w:r>
      <w:r w:rsidR="00BA2C02" w:rsidRPr="00E85F72">
        <w:rPr>
          <w:lang w:val="lt-LT"/>
        </w:rPr>
        <w:t>onin</w:t>
      </w:r>
      <w:r w:rsidRPr="00E85F72">
        <w:rPr>
          <w:lang w:val="lt-LT"/>
        </w:rPr>
        <w:t xml:space="preserve">ės apžvalgos </w:t>
      </w:r>
      <w:r w:rsidR="00BA2C02" w:rsidRPr="00E85F72">
        <w:rPr>
          <w:lang w:val="lt-LT"/>
        </w:rPr>
        <w:t>s</w:t>
      </w:r>
      <w:bookmarkEnd w:id="9"/>
      <w:r w:rsidRPr="00E85F72">
        <w:rPr>
          <w:lang w:val="lt-LT"/>
        </w:rPr>
        <w:t>onaru</w:t>
      </w:r>
      <w:bookmarkEnd w:id="10"/>
    </w:p>
    <w:p w14:paraId="4BABD631" w14:textId="77777777" w:rsidR="00BA2C02" w:rsidRPr="00E85F72" w:rsidRDefault="00BA2C02" w:rsidP="00BA2C02">
      <w:pPr>
        <w:tabs>
          <w:tab w:val="left" w:leader="dot" w:pos="9072"/>
        </w:tabs>
        <w:rPr>
          <w:b/>
          <w:bCs/>
          <w:lang w:val="lt-LT"/>
        </w:rPr>
      </w:pPr>
    </w:p>
    <w:p w14:paraId="1A44FD5B" w14:textId="77777777" w:rsidR="00BA2C02" w:rsidRPr="00E85F72" w:rsidRDefault="00BA2C02" w:rsidP="00BA2C02">
      <w:pPr>
        <w:jc w:val="both"/>
        <w:rPr>
          <w:lang w:val="lt-LT"/>
        </w:rPr>
      </w:pPr>
      <w:r w:rsidRPr="00E85F72">
        <w:rPr>
          <w:lang w:val="lt-LT"/>
        </w:rPr>
        <w:t>Atliekant dugno paviršiaus tyrimą šoninio skenavimo prietaisu (</w:t>
      </w:r>
      <w:r w:rsidRPr="00E85F72">
        <w:rPr>
          <w:i/>
          <w:lang w:val="lt-LT"/>
        </w:rPr>
        <w:t xml:space="preserve">angl. </w:t>
      </w:r>
      <w:proofErr w:type="spellStart"/>
      <w:r w:rsidRPr="00E85F72">
        <w:rPr>
          <w:i/>
          <w:lang w:val="lt-LT"/>
        </w:rPr>
        <w:t>side</w:t>
      </w:r>
      <w:proofErr w:type="spellEnd"/>
      <w:r w:rsidRPr="00E85F72">
        <w:rPr>
          <w:i/>
          <w:lang w:val="lt-LT"/>
        </w:rPr>
        <w:t xml:space="preserve"> </w:t>
      </w:r>
      <w:proofErr w:type="spellStart"/>
      <w:r w:rsidRPr="00E85F72">
        <w:rPr>
          <w:i/>
          <w:lang w:val="lt-LT"/>
        </w:rPr>
        <w:t>scan</w:t>
      </w:r>
      <w:proofErr w:type="spellEnd"/>
      <w:r w:rsidRPr="00E85F72">
        <w:rPr>
          <w:i/>
          <w:lang w:val="lt-LT"/>
        </w:rPr>
        <w:t xml:space="preserve"> </w:t>
      </w:r>
      <w:proofErr w:type="spellStart"/>
      <w:r w:rsidRPr="00E85F72">
        <w:rPr>
          <w:i/>
          <w:lang w:val="lt-LT"/>
        </w:rPr>
        <w:t>sonar</w:t>
      </w:r>
      <w:proofErr w:type="spellEnd"/>
      <w:r w:rsidRPr="00E85F72">
        <w:rPr>
          <w:lang w:val="lt-LT"/>
        </w:rPr>
        <w:t>) be paties sonaro yra naudojama povandeninio pozicionavimo sistema ir hidrografinė gervė sonaro vilkimui ir duomenų perdavimui į laivą. Integruota sistema užtikrina, kad per laivo bortą specialiu kabeliu velkamo prietaiso padėtis yra tiksliai fiksuojama pritaikant laivo pozicionavimo sistemą ir atitinkamas padėties korektūras gaunamas iš povandeninio pozicionavimo sistemos (</w:t>
      </w:r>
      <w:r w:rsidRPr="00E85F72">
        <w:rPr>
          <w:i/>
          <w:lang w:val="lt-LT"/>
        </w:rPr>
        <w:t>angl. USBL</w:t>
      </w:r>
      <w:r w:rsidRPr="00E85F72">
        <w:rPr>
          <w:lang w:val="lt-LT"/>
        </w:rPr>
        <w:t xml:space="preserve">). </w:t>
      </w:r>
    </w:p>
    <w:p w14:paraId="63B84095" w14:textId="77777777" w:rsidR="00BA2C02" w:rsidRPr="00E85F72" w:rsidRDefault="00BA2C02" w:rsidP="00BA2C02">
      <w:pPr>
        <w:jc w:val="both"/>
        <w:rPr>
          <w:b/>
          <w:bCs/>
          <w:lang w:val="lt-LT"/>
        </w:rPr>
      </w:pPr>
    </w:p>
    <w:tbl>
      <w:tblPr>
        <w:tblW w:w="976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9"/>
        <w:gridCol w:w="6237"/>
      </w:tblGrid>
      <w:tr w:rsidR="00BA2C02" w:rsidRPr="00E85F72" w14:paraId="3280E41E" w14:textId="77777777" w:rsidTr="00D439DC">
        <w:tc>
          <w:tcPr>
            <w:tcW w:w="3529" w:type="dxa"/>
          </w:tcPr>
          <w:p w14:paraId="2E927AA2" w14:textId="77777777" w:rsidR="00BA2C02" w:rsidRPr="00E85F72" w:rsidRDefault="00BA2C02" w:rsidP="00B6607C">
            <w:pPr>
              <w:pStyle w:val="ListParagraph"/>
              <w:ind w:left="0"/>
              <w:jc w:val="both"/>
              <w:rPr>
                <w:szCs w:val="24"/>
                <w:lang w:val="lt-LT"/>
              </w:rPr>
            </w:pPr>
            <w:r w:rsidRPr="00E85F72">
              <w:rPr>
                <w:b/>
                <w:szCs w:val="24"/>
                <w:lang w:val="lt-LT"/>
              </w:rPr>
              <w:t>Įranga</w:t>
            </w:r>
          </w:p>
        </w:tc>
        <w:tc>
          <w:tcPr>
            <w:tcW w:w="6237" w:type="dxa"/>
          </w:tcPr>
          <w:p w14:paraId="44775EE9" w14:textId="77777777" w:rsidR="00BA2C02" w:rsidRPr="00E85F72" w:rsidRDefault="00BA2C02" w:rsidP="00B6607C">
            <w:pPr>
              <w:jc w:val="both"/>
              <w:rPr>
                <w:lang w:val="lt-LT"/>
              </w:rPr>
            </w:pPr>
            <w:r w:rsidRPr="00E85F72">
              <w:rPr>
                <w:b/>
                <w:lang w:val="lt-LT"/>
              </w:rPr>
              <w:t>Parametrai ir charakteristikos</w:t>
            </w:r>
          </w:p>
        </w:tc>
      </w:tr>
      <w:tr w:rsidR="00BA2C02" w:rsidRPr="00C1572E" w14:paraId="34041FA5" w14:textId="77777777" w:rsidTr="00D439DC">
        <w:tc>
          <w:tcPr>
            <w:tcW w:w="3529" w:type="dxa"/>
          </w:tcPr>
          <w:p w14:paraId="15BC13B7" w14:textId="77777777" w:rsidR="00BA2C02" w:rsidRPr="00E85F72" w:rsidRDefault="00BA2C02" w:rsidP="00B6607C">
            <w:pPr>
              <w:pStyle w:val="ListParagraph"/>
              <w:ind w:left="0"/>
              <w:jc w:val="both"/>
              <w:rPr>
                <w:lang w:val="lt-LT"/>
              </w:rPr>
            </w:pPr>
            <w:r w:rsidRPr="00E85F72">
              <w:rPr>
                <w:lang w:val="lt-LT"/>
              </w:rPr>
              <w:t xml:space="preserve">Šoninio skenavimo sonaras L-3 </w:t>
            </w:r>
            <w:proofErr w:type="spellStart"/>
            <w:r w:rsidRPr="00E85F72">
              <w:rPr>
                <w:lang w:val="lt-LT"/>
              </w:rPr>
              <w:t>Klein</w:t>
            </w:r>
            <w:proofErr w:type="spellEnd"/>
            <w:r w:rsidRPr="00E85F72">
              <w:rPr>
                <w:lang w:val="lt-LT"/>
              </w:rPr>
              <w:t xml:space="preserve"> 3</w:t>
            </w:r>
            <w:r w:rsidR="006C08B4" w:rsidRPr="00E85F72">
              <w:rPr>
                <w:lang w:val="lt-LT"/>
              </w:rPr>
              <w:t>9</w:t>
            </w:r>
            <w:r w:rsidRPr="00E85F72">
              <w:rPr>
                <w:lang w:val="lt-LT"/>
              </w:rPr>
              <w:t>00</w:t>
            </w:r>
          </w:p>
        </w:tc>
        <w:tc>
          <w:tcPr>
            <w:tcW w:w="6237" w:type="dxa"/>
          </w:tcPr>
          <w:p w14:paraId="6B4D0B86" w14:textId="77777777" w:rsidR="00BA2C02" w:rsidRPr="00E85F72" w:rsidRDefault="00BA2C02" w:rsidP="00B6607C">
            <w:pPr>
              <w:jc w:val="both"/>
              <w:rPr>
                <w:lang w:val="lt-LT"/>
              </w:rPr>
            </w:pPr>
            <w:r w:rsidRPr="00E85F72">
              <w:rPr>
                <w:lang w:val="lt-LT"/>
              </w:rPr>
              <w:t xml:space="preserve">Dvigubas dažnis: žemas –445 </w:t>
            </w:r>
            <w:proofErr w:type="spellStart"/>
            <w:r w:rsidRPr="00E85F72">
              <w:rPr>
                <w:lang w:val="lt-LT"/>
              </w:rPr>
              <w:t>kHz</w:t>
            </w:r>
            <w:proofErr w:type="spellEnd"/>
            <w:r w:rsidRPr="00E85F72">
              <w:rPr>
                <w:lang w:val="lt-LT"/>
              </w:rPr>
              <w:t>;</w:t>
            </w:r>
          </w:p>
          <w:p w14:paraId="05C00ECA" w14:textId="77777777" w:rsidR="00BA2C02" w:rsidRPr="00E85F72" w:rsidRDefault="00BA2C02" w:rsidP="00B77D5E">
            <w:pPr>
              <w:pStyle w:val="ListParagraph"/>
              <w:ind w:left="0"/>
              <w:jc w:val="both"/>
              <w:rPr>
                <w:lang w:val="lt-LT"/>
              </w:rPr>
            </w:pPr>
            <w:r w:rsidRPr="00E85F72">
              <w:rPr>
                <w:lang w:val="lt-LT"/>
              </w:rPr>
              <w:t>Akustinių spindulių pluošto kampas: horizontalus 0,</w:t>
            </w:r>
            <w:r w:rsidR="006C08B4" w:rsidRPr="00E85F72">
              <w:rPr>
                <w:lang w:val="lt-LT"/>
              </w:rPr>
              <w:t>2</w:t>
            </w:r>
            <w:r w:rsidRPr="00E85F72">
              <w:rPr>
                <w:lang w:val="lt-LT"/>
              </w:rPr>
              <w:t>°, vertikalus - 40°;</w:t>
            </w:r>
          </w:p>
        </w:tc>
      </w:tr>
      <w:tr w:rsidR="00BA2C02" w:rsidRPr="00C1572E" w14:paraId="46C23E46" w14:textId="77777777" w:rsidTr="00D439DC">
        <w:tc>
          <w:tcPr>
            <w:tcW w:w="3529" w:type="dxa"/>
          </w:tcPr>
          <w:p w14:paraId="1D3EC2A1" w14:textId="77777777" w:rsidR="00BA2C02" w:rsidRPr="00E85F72" w:rsidRDefault="00BA2C02" w:rsidP="00B6607C">
            <w:pPr>
              <w:pStyle w:val="ListParagraph"/>
              <w:ind w:left="0"/>
              <w:jc w:val="both"/>
              <w:rPr>
                <w:lang w:val="lt-LT"/>
              </w:rPr>
            </w:pPr>
            <w:r w:rsidRPr="00E85F72">
              <w:rPr>
                <w:lang w:val="lt-LT"/>
              </w:rPr>
              <w:t xml:space="preserve">Povandeninio pozicionavimo Sistema (USBL) </w:t>
            </w:r>
            <w:proofErr w:type="spellStart"/>
            <w:r w:rsidRPr="00E85F72">
              <w:rPr>
                <w:lang w:val="lt-LT"/>
              </w:rPr>
              <w:t>Sonardyne</w:t>
            </w:r>
            <w:proofErr w:type="spellEnd"/>
            <w:r w:rsidRPr="00E85F72">
              <w:rPr>
                <w:lang w:val="lt-LT"/>
              </w:rPr>
              <w:t xml:space="preserve"> </w:t>
            </w:r>
            <w:proofErr w:type="spellStart"/>
            <w:r w:rsidRPr="00E85F72">
              <w:rPr>
                <w:lang w:val="lt-LT"/>
              </w:rPr>
              <w:t>Ranger</w:t>
            </w:r>
            <w:proofErr w:type="spellEnd"/>
            <w:r w:rsidRPr="00E85F72">
              <w:rPr>
                <w:lang w:val="lt-LT"/>
              </w:rPr>
              <w:t xml:space="preserve"> Mini</w:t>
            </w:r>
          </w:p>
        </w:tc>
        <w:tc>
          <w:tcPr>
            <w:tcW w:w="6237" w:type="dxa"/>
          </w:tcPr>
          <w:p w14:paraId="0BBD4B1F" w14:textId="77777777" w:rsidR="00BA2C02" w:rsidRPr="00E85F72" w:rsidRDefault="00BA2C02" w:rsidP="00B6607C">
            <w:pPr>
              <w:jc w:val="both"/>
              <w:rPr>
                <w:lang w:val="lt-LT"/>
              </w:rPr>
            </w:pPr>
            <w:r w:rsidRPr="00E85F72">
              <w:rPr>
                <w:lang w:val="lt-LT"/>
              </w:rPr>
              <w:t xml:space="preserve">Naudojamas akustinis dažnis:19-34 </w:t>
            </w:r>
            <w:proofErr w:type="spellStart"/>
            <w:r w:rsidRPr="00E85F72">
              <w:rPr>
                <w:lang w:val="lt-LT"/>
              </w:rPr>
              <w:t>kHz</w:t>
            </w:r>
            <w:proofErr w:type="spellEnd"/>
            <w:r w:rsidRPr="00E85F72">
              <w:rPr>
                <w:lang w:val="lt-LT"/>
              </w:rPr>
              <w:t>;</w:t>
            </w:r>
          </w:p>
          <w:p w14:paraId="77F79350" w14:textId="77777777" w:rsidR="00BA2C02" w:rsidRPr="00E85F72" w:rsidRDefault="00BA2C02" w:rsidP="00B6607C">
            <w:pPr>
              <w:jc w:val="both"/>
              <w:rPr>
                <w:lang w:val="lt-LT"/>
              </w:rPr>
            </w:pPr>
            <w:r w:rsidRPr="00E85F72">
              <w:rPr>
                <w:lang w:val="lt-LT"/>
              </w:rPr>
              <w:t>Objektų pozicijos atnaujinimo dažnis</w:t>
            </w:r>
            <w:r w:rsidRPr="00E85F72">
              <w:rPr>
                <w:lang w:val="lt-LT"/>
              </w:rPr>
              <w:tab/>
              <w:t>: 3 Hz;</w:t>
            </w:r>
          </w:p>
          <w:p w14:paraId="6FDB66F6" w14:textId="77777777" w:rsidR="00BA2C02" w:rsidRPr="00E85F72" w:rsidRDefault="00BA2C02" w:rsidP="00B6607C">
            <w:pPr>
              <w:jc w:val="both"/>
              <w:rPr>
                <w:lang w:val="lt-LT"/>
              </w:rPr>
            </w:pPr>
            <w:r w:rsidRPr="00E85F72">
              <w:rPr>
                <w:lang w:val="lt-LT"/>
              </w:rPr>
              <w:t xml:space="preserve">Akustiniai švyturėliai: 2 </w:t>
            </w:r>
            <w:proofErr w:type="spellStart"/>
            <w:r w:rsidRPr="00E85F72">
              <w:rPr>
                <w:lang w:val="lt-LT"/>
              </w:rPr>
              <w:t>vnt</w:t>
            </w:r>
            <w:proofErr w:type="spellEnd"/>
            <w:r w:rsidRPr="00E85F72">
              <w:rPr>
                <w:lang w:val="lt-LT"/>
              </w:rPr>
              <w:t>;</w:t>
            </w:r>
          </w:p>
          <w:p w14:paraId="4F09D1CB" w14:textId="77777777" w:rsidR="00BA2C02" w:rsidRPr="00E85F72" w:rsidRDefault="00BA2C02" w:rsidP="00B77D5E">
            <w:pPr>
              <w:jc w:val="both"/>
              <w:rPr>
                <w:lang w:val="lt-LT"/>
              </w:rPr>
            </w:pPr>
            <w:r w:rsidRPr="00E85F72">
              <w:rPr>
                <w:lang w:val="lt-LT"/>
              </w:rPr>
              <w:t>Sistemos matuojamo nuotolio tikslumas: 1,3 % nuo tiesioginio atstumo;</w:t>
            </w:r>
          </w:p>
        </w:tc>
      </w:tr>
      <w:tr w:rsidR="00BA2C02" w:rsidRPr="00E85F72" w14:paraId="2E76F0FE" w14:textId="77777777" w:rsidTr="00D439DC">
        <w:tc>
          <w:tcPr>
            <w:tcW w:w="3529" w:type="dxa"/>
          </w:tcPr>
          <w:p w14:paraId="24DBE1FE" w14:textId="77777777" w:rsidR="00BA2C02" w:rsidRPr="00E85F72" w:rsidRDefault="00BA2C02" w:rsidP="00B6607C">
            <w:pPr>
              <w:pStyle w:val="ListParagraph"/>
              <w:ind w:left="0"/>
              <w:jc w:val="both"/>
              <w:rPr>
                <w:lang w:val="lt-LT"/>
              </w:rPr>
            </w:pPr>
            <w:r w:rsidRPr="00E85F72">
              <w:rPr>
                <w:lang w:val="lt-LT"/>
              </w:rPr>
              <w:t xml:space="preserve">Hidrografinė gervė </w:t>
            </w:r>
            <w:proofErr w:type="spellStart"/>
            <w:r w:rsidRPr="00E85F72">
              <w:rPr>
                <w:lang w:val="lt-LT"/>
              </w:rPr>
              <w:t>emma</w:t>
            </w:r>
            <w:proofErr w:type="spellEnd"/>
            <w:r w:rsidRPr="00E85F72">
              <w:rPr>
                <w:lang w:val="lt-LT"/>
              </w:rPr>
              <w:t xml:space="preserve"> DT3025-EHLWR (</w:t>
            </w:r>
            <w:proofErr w:type="spellStart"/>
            <w:r w:rsidRPr="00E85F72">
              <w:rPr>
                <w:lang w:val="lt-LT"/>
              </w:rPr>
              <w:t>emma</w:t>
            </w:r>
            <w:proofErr w:type="spellEnd"/>
            <w:r w:rsidRPr="00E85F72">
              <w:rPr>
                <w:lang w:val="lt-LT"/>
              </w:rPr>
              <w:t xml:space="preserve"> </w:t>
            </w:r>
            <w:proofErr w:type="spellStart"/>
            <w:r w:rsidRPr="00E85F72">
              <w:rPr>
                <w:lang w:val="lt-LT"/>
              </w:rPr>
              <w:t>technologies</w:t>
            </w:r>
            <w:proofErr w:type="spellEnd"/>
            <w:r w:rsidRPr="00E85F72">
              <w:rPr>
                <w:lang w:val="lt-LT"/>
              </w:rPr>
              <w:t xml:space="preserve"> </w:t>
            </w:r>
            <w:proofErr w:type="spellStart"/>
            <w:r w:rsidRPr="00E85F72">
              <w:rPr>
                <w:lang w:val="lt-LT"/>
              </w:rPr>
              <w:t>GmbH</w:t>
            </w:r>
            <w:proofErr w:type="spellEnd"/>
            <w:r w:rsidRPr="00E85F72">
              <w:rPr>
                <w:lang w:val="lt-LT"/>
              </w:rPr>
              <w:t>) sonaro vilkimui ir duomenų perdavimui</w:t>
            </w:r>
          </w:p>
        </w:tc>
        <w:tc>
          <w:tcPr>
            <w:tcW w:w="6237" w:type="dxa"/>
          </w:tcPr>
          <w:p w14:paraId="22798998" w14:textId="77777777" w:rsidR="00BA2C02" w:rsidRPr="00E85F72" w:rsidRDefault="00BA2C02" w:rsidP="00B6607C">
            <w:pPr>
              <w:jc w:val="both"/>
              <w:rPr>
                <w:lang w:val="lt-LT"/>
              </w:rPr>
            </w:pPr>
            <w:r w:rsidRPr="00E85F72">
              <w:rPr>
                <w:lang w:val="lt-LT"/>
              </w:rPr>
              <w:t>Maitinimas: 400V/ 50 Hz;</w:t>
            </w:r>
          </w:p>
          <w:p w14:paraId="2BA0482A" w14:textId="77777777" w:rsidR="00BA2C02" w:rsidRPr="00E85F72" w:rsidRDefault="00BA2C02" w:rsidP="00B6607C">
            <w:pPr>
              <w:jc w:val="both"/>
              <w:rPr>
                <w:lang w:val="lt-LT"/>
              </w:rPr>
            </w:pPr>
            <w:r w:rsidRPr="00E85F72">
              <w:rPr>
                <w:lang w:val="lt-LT"/>
              </w:rPr>
              <w:t>Būgno talpa: 500 m Ø10,4mm koaksialinis kabelis,</w:t>
            </w:r>
          </w:p>
          <w:p w14:paraId="3EFD32B9" w14:textId="77777777" w:rsidR="00BA2C02" w:rsidRPr="00E85F72" w:rsidRDefault="00BA2C02" w:rsidP="00B6607C">
            <w:pPr>
              <w:jc w:val="both"/>
              <w:rPr>
                <w:lang w:val="lt-LT"/>
              </w:rPr>
            </w:pPr>
            <w:r w:rsidRPr="00E85F72">
              <w:rPr>
                <w:lang w:val="lt-LT"/>
              </w:rPr>
              <w:t>Trūkimo stipris: 58kN</w:t>
            </w:r>
          </w:p>
          <w:p w14:paraId="128FB748" w14:textId="77777777" w:rsidR="00BA2C02" w:rsidRPr="00E85F72" w:rsidRDefault="00BA2C02" w:rsidP="00B77D5E">
            <w:pPr>
              <w:jc w:val="both"/>
              <w:rPr>
                <w:lang w:val="lt-LT"/>
              </w:rPr>
            </w:pPr>
            <w:r w:rsidRPr="00E85F72">
              <w:rPr>
                <w:lang w:val="lt-LT"/>
              </w:rPr>
              <w:t xml:space="preserve">Darbinė apkrova: 12 </w:t>
            </w:r>
            <w:proofErr w:type="spellStart"/>
            <w:r w:rsidRPr="00E85F72">
              <w:rPr>
                <w:lang w:val="lt-LT"/>
              </w:rPr>
              <w:t>kN</w:t>
            </w:r>
            <w:proofErr w:type="spellEnd"/>
          </w:p>
        </w:tc>
      </w:tr>
      <w:tr w:rsidR="00BA2C02" w:rsidRPr="00E85F72" w14:paraId="3B2DAA8A" w14:textId="77777777" w:rsidTr="00D439DC">
        <w:tc>
          <w:tcPr>
            <w:tcW w:w="3529" w:type="dxa"/>
          </w:tcPr>
          <w:p w14:paraId="2407FDB7" w14:textId="77777777" w:rsidR="00BA2C02" w:rsidRPr="00E85F72" w:rsidRDefault="00BA2C02" w:rsidP="00B6607C">
            <w:pPr>
              <w:pStyle w:val="ListParagraph"/>
              <w:ind w:left="0"/>
              <w:jc w:val="both"/>
              <w:rPr>
                <w:lang w:val="lt-LT"/>
              </w:rPr>
            </w:pPr>
            <w:r w:rsidRPr="00E85F72">
              <w:rPr>
                <w:szCs w:val="24"/>
                <w:lang w:val="lt-LT"/>
              </w:rPr>
              <w:t xml:space="preserve">Duomenų apdorojimas: objektų identifikavimas atliktas originalia </w:t>
            </w:r>
            <w:proofErr w:type="spellStart"/>
            <w:r w:rsidR="006C08B4" w:rsidRPr="00E85F72">
              <w:rPr>
                <w:szCs w:val="24"/>
                <w:lang w:val="lt-LT"/>
              </w:rPr>
              <w:t>SonarWiz</w:t>
            </w:r>
            <w:proofErr w:type="spellEnd"/>
            <w:r w:rsidR="006C08B4" w:rsidRPr="00E85F72">
              <w:rPr>
                <w:szCs w:val="24"/>
                <w:lang w:val="lt-LT"/>
              </w:rPr>
              <w:t xml:space="preserve"> 7 programine įranga</w:t>
            </w:r>
            <w:r w:rsidRPr="00E85F72">
              <w:rPr>
                <w:szCs w:val="24"/>
                <w:lang w:val="lt-LT"/>
              </w:rPr>
              <w:t>.</w:t>
            </w:r>
          </w:p>
        </w:tc>
        <w:tc>
          <w:tcPr>
            <w:tcW w:w="6237" w:type="dxa"/>
          </w:tcPr>
          <w:p w14:paraId="619D2D38" w14:textId="77777777" w:rsidR="00BA2C02" w:rsidRPr="00E85F72" w:rsidRDefault="00BA2C02" w:rsidP="00B6607C">
            <w:pPr>
              <w:jc w:val="both"/>
              <w:rPr>
                <w:lang w:val="lt-LT"/>
              </w:rPr>
            </w:pPr>
            <w:r w:rsidRPr="00E85F72">
              <w:rPr>
                <w:lang w:val="lt-LT"/>
              </w:rPr>
              <w:t>Apdorojant šoninio skenavimo duomenis atliktos standartinės vaizdinių apdorojimo procedūros:</w:t>
            </w:r>
          </w:p>
          <w:p w14:paraId="65DCB214" w14:textId="31827146" w:rsidR="00BA2C02" w:rsidRPr="00E85F72" w:rsidRDefault="00BA2C02" w:rsidP="00BA2C02">
            <w:pPr>
              <w:pStyle w:val="ListParagraph"/>
              <w:widowControl/>
              <w:numPr>
                <w:ilvl w:val="0"/>
                <w:numId w:val="12"/>
              </w:numPr>
              <w:suppressAutoHyphens w:val="0"/>
              <w:jc w:val="both"/>
              <w:rPr>
                <w:lang w:val="lt-LT"/>
              </w:rPr>
            </w:pPr>
            <w:r w:rsidRPr="00E85F72">
              <w:rPr>
                <w:lang w:val="lt-LT"/>
              </w:rPr>
              <w:t>signal</w:t>
            </w:r>
            <w:r w:rsidR="00E30FF9">
              <w:rPr>
                <w:lang w:val="lt-LT"/>
              </w:rPr>
              <w:t>o</w:t>
            </w:r>
            <w:r w:rsidRPr="00E85F72">
              <w:rPr>
                <w:lang w:val="lt-LT"/>
              </w:rPr>
              <w:t xml:space="preserve"> stiprinimas,</w:t>
            </w:r>
          </w:p>
          <w:p w14:paraId="5EA8A951" w14:textId="77777777" w:rsidR="00BA2C02" w:rsidRPr="00E85F72" w:rsidRDefault="00BA2C02" w:rsidP="00BA2C02">
            <w:pPr>
              <w:pStyle w:val="ListParagraph"/>
              <w:widowControl/>
              <w:numPr>
                <w:ilvl w:val="0"/>
                <w:numId w:val="12"/>
              </w:numPr>
              <w:suppressAutoHyphens w:val="0"/>
              <w:jc w:val="both"/>
              <w:rPr>
                <w:szCs w:val="24"/>
                <w:lang w:val="lt-LT"/>
              </w:rPr>
            </w:pPr>
            <w:r w:rsidRPr="00E85F72">
              <w:rPr>
                <w:lang w:val="lt-LT"/>
              </w:rPr>
              <w:t>atlikta duomenų geometrinė korekcija;</w:t>
            </w:r>
          </w:p>
          <w:p w14:paraId="07747287" w14:textId="77777777" w:rsidR="00BA2C02" w:rsidRPr="00E85F72" w:rsidRDefault="00BA2C02" w:rsidP="00BA2C02">
            <w:pPr>
              <w:pStyle w:val="ListParagraph"/>
              <w:widowControl/>
              <w:numPr>
                <w:ilvl w:val="0"/>
                <w:numId w:val="12"/>
              </w:numPr>
              <w:suppressAutoHyphens w:val="0"/>
              <w:jc w:val="both"/>
              <w:rPr>
                <w:szCs w:val="24"/>
                <w:lang w:val="lt-LT"/>
              </w:rPr>
            </w:pPr>
            <w:r w:rsidRPr="00E85F72">
              <w:rPr>
                <w:lang w:val="lt-LT"/>
              </w:rPr>
              <w:t>reguliuojant signalo stiprumą - išlyginamas vaizdas;</w:t>
            </w:r>
          </w:p>
          <w:p w14:paraId="195A6050" w14:textId="77777777" w:rsidR="00BA2C02" w:rsidRPr="00E85F72" w:rsidRDefault="00BA2C02" w:rsidP="0089242C">
            <w:pPr>
              <w:pStyle w:val="ListParagraph"/>
              <w:widowControl/>
              <w:numPr>
                <w:ilvl w:val="0"/>
                <w:numId w:val="12"/>
              </w:numPr>
              <w:suppressAutoHyphens w:val="0"/>
              <w:jc w:val="both"/>
              <w:rPr>
                <w:lang w:val="lt-LT"/>
              </w:rPr>
            </w:pPr>
            <w:r w:rsidRPr="00E85F72">
              <w:rPr>
                <w:lang w:val="lt-LT"/>
              </w:rPr>
              <w:t>pašalinta „akloji“ zona.</w:t>
            </w:r>
          </w:p>
        </w:tc>
      </w:tr>
      <w:tr w:rsidR="0089242C" w:rsidRPr="00C1572E" w14:paraId="4BCF2536" w14:textId="77777777" w:rsidTr="00D439DC">
        <w:tc>
          <w:tcPr>
            <w:tcW w:w="3529" w:type="dxa"/>
          </w:tcPr>
          <w:p w14:paraId="61F442ED" w14:textId="77777777" w:rsidR="0089242C" w:rsidRPr="00E85F72" w:rsidRDefault="0089242C" w:rsidP="00B6607C">
            <w:pPr>
              <w:pStyle w:val="ListParagraph"/>
              <w:ind w:left="0"/>
              <w:jc w:val="both"/>
              <w:rPr>
                <w:szCs w:val="24"/>
                <w:lang w:val="lt-LT"/>
              </w:rPr>
            </w:pPr>
            <w:r w:rsidRPr="00E85F72">
              <w:rPr>
                <w:szCs w:val="24"/>
                <w:lang w:val="lt-LT"/>
              </w:rPr>
              <w:t xml:space="preserve">Minimalūs pateikiamų tyrimų rezultatų parametrai: </w:t>
            </w:r>
          </w:p>
        </w:tc>
        <w:tc>
          <w:tcPr>
            <w:tcW w:w="6237" w:type="dxa"/>
          </w:tcPr>
          <w:p w14:paraId="72B87348" w14:textId="77777777" w:rsidR="0089242C" w:rsidRPr="00E85F72" w:rsidRDefault="0089242C" w:rsidP="0089242C">
            <w:pPr>
              <w:widowControl/>
              <w:suppressAutoHyphens w:val="0"/>
              <w:ind w:left="31"/>
              <w:textAlignment w:val="baseline"/>
              <w:rPr>
                <w:rFonts w:eastAsia="Times New Roman" w:cs="Times New Roman"/>
                <w:color w:val="000000" w:themeColor="text1"/>
                <w:kern w:val="0"/>
                <w:lang w:val="lt-LT" w:eastAsia="lt-LT" w:bidi="ar-SA"/>
              </w:rPr>
            </w:pPr>
            <w:r w:rsidRPr="00E85F72">
              <w:rPr>
                <w:rFonts w:eastAsia="Times New Roman" w:cs="Times New Roman"/>
                <w:color w:val="000000" w:themeColor="text1"/>
                <w:kern w:val="0"/>
                <w:lang w:val="lt-LT" w:eastAsia="lt-LT" w:bidi="ar-SA"/>
              </w:rPr>
              <w:t xml:space="preserve">Padengimas: 200%, kiekvienas jūros dugno taškas registruotas iš dviejų skirtingų pusių </w:t>
            </w:r>
          </w:p>
          <w:p w14:paraId="292B94A8" w14:textId="77777777" w:rsidR="0089242C" w:rsidRPr="00E85F72" w:rsidRDefault="0089242C" w:rsidP="0089242C">
            <w:pPr>
              <w:widowControl/>
              <w:suppressAutoHyphens w:val="0"/>
              <w:ind w:left="31"/>
              <w:textAlignment w:val="baseline"/>
              <w:rPr>
                <w:rFonts w:eastAsia="Times New Roman" w:cs="Times New Roman"/>
                <w:color w:val="000000" w:themeColor="text1"/>
                <w:kern w:val="0"/>
                <w:lang w:val="lt-LT" w:eastAsia="lt-LT" w:bidi="ar-SA"/>
              </w:rPr>
            </w:pPr>
            <w:r w:rsidRPr="00E85F72">
              <w:rPr>
                <w:rFonts w:eastAsia="Times New Roman" w:cs="Times New Roman"/>
                <w:color w:val="000000" w:themeColor="text1"/>
                <w:kern w:val="0"/>
                <w:lang w:val="lt-LT" w:eastAsia="lt-LT" w:bidi="ar-SA"/>
              </w:rPr>
              <w:t xml:space="preserve">Persidengimas: 100%; </w:t>
            </w:r>
          </w:p>
          <w:p w14:paraId="07F2C27B" w14:textId="77777777" w:rsidR="0089242C" w:rsidRPr="00E85F72" w:rsidRDefault="0089242C" w:rsidP="0089242C">
            <w:pPr>
              <w:widowControl/>
              <w:suppressAutoHyphens w:val="0"/>
              <w:ind w:left="31"/>
              <w:textAlignment w:val="baseline"/>
              <w:rPr>
                <w:rFonts w:eastAsia="Times New Roman" w:cs="Times New Roman"/>
                <w:color w:val="000000" w:themeColor="text1"/>
                <w:kern w:val="0"/>
                <w:lang w:val="lt-LT" w:eastAsia="lt-LT" w:bidi="ar-SA"/>
              </w:rPr>
            </w:pPr>
            <w:r w:rsidRPr="00E85F72">
              <w:rPr>
                <w:rFonts w:eastAsia="Times New Roman" w:cs="Times New Roman"/>
                <w:color w:val="000000" w:themeColor="text1"/>
                <w:kern w:val="0"/>
                <w:lang w:val="lt-LT" w:eastAsia="lt-LT" w:bidi="ar-SA"/>
              </w:rPr>
              <w:t>Erdvinė raiška &lt;0,5 m</w:t>
            </w:r>
          </w:p>
          <w:p w14:paraId="071BAD2C" w14:textId="77777777" w:rsidR="0089242C" w:rsidRPr="00E85F72" w:rsidRDefault="0089242C" w:rsidP="0089242C">
            <w:pPr>
              <w:rPr>
                <w:lang w:val="lt-LT"/>
              </w:rPr>
            </w:pPr>
            <w:r w:rsidRPr="00E85F72">
              <w:rPr>
                <w:rFonts w:eastAsia="Times New Roman" w:cs="Times New Roman"/>
                <w:color w:val="000000" w:themeColor="text1"/>
                <w:kern w:val="0"/>
                <w:lang w:val="lt-LT" w:eastAsia="lt-LT" w:bidi="ar-SA"/>
              </w:rPr>
              <w:t>Mažiausio atpažįstamo objekto dydis:&gt;0,5 m..</w:t>
            </w:r>
          </w:p>
        </w:tc>
      </w:tr>
    </w:tbl>
    <w:p w14:paraId="64D3533E" w14:textId="77777777" w:rsidR="00BA2C02" w:rsidRPr="00E85F72" w:rsidRDefault="00BA2C02" w:rsidP="00BA2C02">
      <w:pPr>
        <w:tabs>
          <w:tab w:val="left" w:leader="dot" w:pos="9072"/>
        </w:tabs>
        <w:rPr>
          <w:b/>
          <w:bCs/>
          <w:lang w:val="lt-LT"/>
        </w:rPr>
      </w:pPr>
    </w:p>
    <w:p w14:paraId="1A2D6E6E" w14:textId="77777777" w:rsidR="00BA2C02" w:rsidRPr="00E85F72" w:rsidRDefault="00BA2C02" w:rsidP="00384A59">
      <w:pPr>
        <w:pStyle w:val="Heading2"/>
        <w:rPr>
          <w:lang w:val="lt-LT"/>
        </w:rPr>
      </w:pPr>
      <w:bookmarkStart w:id="11" w:name="_Toc109136306"/>
      <w:bookmarkStart w:id="12" w:name="_Toc140843171"/>
      <w:proofErr w:type="spellStart"/>
      <w:r w:rsidRPr="00E85F72">
        <w:rPr>
          <w:lang w:val="lt-LT"/>
        </w:rPr>
        <w:t>Vienakanalis</w:t>
      </w:r>
      <w:proofErr w:type="spellEnd"/>
      <w:r w:rsidRPr="00E85F72">
        <w:rPr>
          <w:lang w:val="lt-LT"/>
        </w:rPr>
        <w:t xml:space="preserve"> </w:t>
      </w:r>
      <w:proofErr w:type="spellStart"/>
      <w:r w:rsidRPr="00E85F72">
        <w:rPr>
          <w:lang w:val="lt-LT"/>
        </w:rPr>
        <w:t>seismoakustinis</w:t>
      </w:r>
      <w:proofErr w:type="spellEnd"/>
      <w:r w:rsidRPr="00E85F72">
        <w:rPr>
          <w:lang w:val="lt-LT"/>
        </w:rPr>
        <w:t xml:space="preserve"> registravimas</w:t>
      </w:r>
      <w:bookmarkEnd w:id="12"/>
      <w:r w:rsidRPr="00E85F72">
        <w:rPr>
          <w:lang w:val="lt-LT"/>
        </w:rPr>
        <w:t xml:space="preserve"> </w:t>
      </w:r>
      <w:bookmarkEnd w:id="11"/>
    </w:p>
    <w:p w14:paraId="5BF243EE" w14:textId="77777777" w:rsidR="00BA2C02" w:rsidRPr="00E85F72" w:rsidRDefault="00BA2C02" w:rsidP="00BA2C02">
      <w:pPr>
        <w:tabs>
          <w:tab w:val="left" w:leader="dot" w:pos="9072"/>
        </w:tabs>
        <w:rPr>
          <w:b/>
          <w:bCs/>
          <w:lang w:val="lt-LT"/>
        </w:rPr>
      </w:pPr>
    </w:p>
    <w:p w14:paraId="7824F6B8" w14:textId="5E4213B3" w:rsidR="00BA2C02" w:rsidRPr="00E85F72" w:rsidRDefault="00BA2C02" w:rsidP="00BA2C02">
      <w:pPr>
        <w:jc w:val="both"/>
        <w:rPr>
          <w:lang w:val="lt-LT"/>
        </w:rPr>
      </w:pPr>
      <w:proofErr w:type="spellStart"/>
      <w:r w:rsidRPr="00E85F72">
        <w:rPr>
          <w:lang w:val="lt-LT"/>
        </w:rPr>
        <w:t>Seismoakustiniu</w:t>
      </w:r>
      <w:proofErr w:type="spellEnd"/>
      <w:r w:rsidRPr="00E85F72">
        <w:rPr>
          <w:lang w:val="lt-LT"/>
        </w:rPr>
        <w:t xml:space="preserve"> profiliavimu paprastai tiriamos iškart po jūros dugnu slūgsančios nuogulos. Šis metodas yra </w:t>
      </w:r>
      <w:proofErr w:type="spellStart"/>
      <w:r w:rsidRPr="00E85F72">
        <w:rPr>
          <w:lang w:val="lt-LT"/>
        </w:rPr>
        <w:t>vienakanalis</w:t>
      </w:r>
      <w:proofErr w:type="spellEnd"/>
      <w:r w:rsidRPr="00E85F72">
        <w:rPr>
          <w:lang w:val="lt-LT"/>
        </w:rPr>
        <w:t>, t.</w:t>
      </w:r>
      <w:r w:rsidR="00F84037">
        <w:rPr>
          <w:lang w:val="lt-LT"/>
        </w:rPr>
        <w:t xml:space="preserve"> </w:t>
      </w:r>
      <w:r w:rsidRPr="00E85F72">
        <w:rPr>
          <w:lang w:val="lt-LT"/>
        </w:rPr>
        <w:t>y. tame pačiame prietaise įmontuotas seisminį impulsą generuojantis siųstuvas ir imtuvas, o tyrimo metodas paremtas vertikaliu seisminės bangos atspindžiu nuo skirtingomis fizikinėmis savybėmis pasižyminčių geologinių ribų. Prietaisas montuojamas laive ant šoninio poliaus, o atspindžių pozicionavimui ir signalo judesių kompensavimui naudoja laivo navigacijos sistemą ir judesių daviklius.</w:t>
      </w:r>
    </w:p>
    <w:p w14:paraId="3D19FB50" w14:textId="77777777" w:rsidR="00BA2C02" w:rsidRPr="00E85F72" w:rsidRDefault="00BA2C02" w:rsidP="00BA2C02">
      <w:pPr>
        <w:tabs>
          <w:tab w:val="left" w:leader="dot" w:pos="9072"/>
        </w:tabs>
        <w:rPr>
          <w:b/>
          <w:bCs/>
          <w:lang w:val="lt-LT"/>
        </w:rPr>
      </w:pPr>
    </w:p>
    <w:tbl>
      <w:tblPr>
        <w:tblW w:w="976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9"/>
        <w:gridCol w:w="6237"/>
      </w:tblGrid>
      <w:tr w:rsidR="00BA2C02" w:rsidRPr="00E85F72" w14:paraId="4CBB3C9D" w14:textId="77777777" w:rsidTr="00634859">
        <w:tc>
          <w:tcPr>
            <w:tcW w:w="3529" w:type="dxa"/>
          </w:tcPr>
          <w:p w14:paraId="28CAF951" w14:textId="77777777" w:rsidR="00BA2C02" w:rsidRPr="00E85F72" w:rsidRDefault="00BA2C02" w:rsidP="00B6607C">
            <w:pPr>
              <w:pStyle w:val="ListParagraph"/>
              <w:ind w:left="0"/>
              <w:jc w:val="both"/>
              <w:rPr>
                <w:szCs w:val="24"/>
                <w:lang w:val="lt-LT"/>
              </w:rPr>
            </w:pPr>
            <w:r w:rsidRPr="00E85F72">
              <w:rPr>
                <w:b/>
                <w:szCs w:val="24"/>
                <w:lang w:val="lt-LT"/>
              </w:rPr>
              <w:t>Įranga</w:t>
            </w:r>
          </w:p>
        </w:tc>
        <w:tc>
          <w:tcPr>
            <w:tcW w:w="6237" w:type="dxa"/>
          </w:tcPr>
          <w:p w14:paraId="0DCB5652" w14:textId="77777777" w:rsidR="00BA2C02" w:rsidRPr="00E85F72" w:rsidRDefault="00BA2C02" w:rsidP="00B6607C">
            <w:pPr>
              <w:jc w:val="both"/>
              <w:rPr>
                <w:lang w:val="lt-LT"/>
              </w:rPr>
            </w:pPr>
            <w:r w:rsidRPr="00E85F72">
              <w:rPr>
                <w:b/>
                <w:lang w:val="lt-LT"/>
              </w:rPr>
              <w:t>Parametrai ir charakteristikos</w:t>
            </w:r>
          </w:p>
        </w:tc>
      </w:tr>
      <w:tr w:rsidR="00BA2C02" w:rsidRPr="00E85F72" w14:paraId="79393B9E" w14:textId="77777777" w:rsidTr="00634859">
        <w:tc>
          <w:tcPr>
            <w:tcW w:w="3529" w:type="dxa"/>
          </w:tcPr>
          <w:p w14:paraId="46112F0C" w14:textId="77777777" w:rsidR="00BA2C02" w:rsidRPr="00E85F72" w:rsidRDefault="00BA2C02" w:rsidP="00B6607C">
            <w:pPr>
              <w:pStyle w:val="ListParagraph"/>
              <w:ind w:left="0"/>
              <w:jc w:val="both"/>
              <w:rPr>
                <w:szCs w:val="24"/>
                <w:lang w:val="lt-LT"/>
              </w:rPr>
            </w:pPr>
            <w:proofErr w:type="spellStart"/>
            <w:r w:rsidRPr="00E85F72">
              <w:rPr>
                <w:szCs w:val="24"/>
                <w:lang w:val="lt-LT"/>
              </w:rPr>
              <w:t>Seismoakustinis</w:t>
            </w:r>
            <w:proofErr w:type="spellEnd"/>
            <w:r w:rsidRPr="00E85F72">
              <w:rPr>
                <w:szCs w:val="24"/>
                <w:lang w:val="lt-LT"/>
              </w:rPr>
              <w:t xml:space="preserve"> </w:t>
            </w:r>
            <w:proofErr w:type="spellStart"/>
            <w:r w:rsidRPr="00E85F72">
              <w:rPr>
                <w:szCs w:val="24"/>
                <w:lang w:val="lt-LT"/>
              </w:rPr>
              <w:t>Innomar</w:t>
            </w:r>
            <w:proofErr w:type="spellEnd"/>
            <w:r w:rsidRPr="00E85F72">
              <w:rPr>
                <w:szCs w:val="24"/>
                <w:lang w:val="lt-LT"/>
              </w:rPr>
              <w:t xml:space="preserve"> SES-2000 </w:t>
            </w:r>
            <w:proofErr w:type="spellStart"/>
            <w:r w:rsidRPr="00E85F72">
              <w:rPr>
                <w:szCs w:val="24"/>
                <w:lang w:val="lt-LT"/>
              </w:rPr>
              <w:t>compact</w:t>
            </w:r>
            <w:proofErr w:type="spellEnd"/>
            <w:r w:rsidRPr="00E85F72">
              <w:rPr>
                <w:szCs w:val="24"/>
                <w:lang w:val="lt-LT"/>
              </w:rPr>
              <w:t xml:space="preserve"> prietaisas</w:t>
            </w:r>
          </w:p>
          <w:p w14:paraId="1C46BB4D" w14:textId="77777777" w:rsidR="00BA2C02" w:rsidRPr="00E85F72" w:rsidRDefault="00BA2C02" w:rsidP="00B6607C">
            <w:pPr>
              <w:pStyle w:val="ListParagraph"/>
              <w:ind w:left="0"/>
              <w:jc w:val="both"/>
              <w:rPr>
                <w:szCs w:val="24"/>
                <w:lang w:val="lt-LT"/>
              </w:rPr>
            </w:pPr>
          </w:p>
        </w:tc>
        <w:tc>
          <w:tcPr>
            <w:tcW w:w="6237" w:type="dxa"/>
          </w:tcPr>
          <w:p w14:paraId="608C2794" w14:textId="77777777" w:rsidR="00BA2C02" w:rsidRPr="00E85F72" w:rsidRDefault="00BA2C02" w:rsidP="00B6607C">
            <w:pPr>
              <w:jc w:val="both"/>
              <w:rPr>
                <w:lang w:val="lt-LT"/>
              </w:rPr>
            </w:pPr>
            <w:r w:rsidRPr="00E85F72">
              <w:rPr>
                <w:lang w:val="lt-LT"/>
              </w:rPr>
              <w:t xml:space="preserve">Skvarba: iki 10 m, retais atvejais, esant palankioms geologinėms sąlygoms (gali siekti 15-20 m); </w:t>
            </w:r>
          </w:p>
          <w:p w14:paraId="7BD731DA" w14:textId="426AF146" w:rsidR="00BA2C02" w:rsidRPr="00E85F72" w:rsidRDefault="00BA2C02" w:rsidP="00B6607C">
            <w:pPr>
              <w:pStyle w:val="ListParagraph"/>
              <w:ind w:left="0"/>
              <w:jc w:val="both"/>
              <w:rPr>
                <w:szCs w:val="24"/>
                <w:lang w:val="lt-LT"/>
              </w:rPr>
            </w:pPr>
            <w:r w:rsidRPr="00E85F72">
              <w:rPr>
                <w:szCs w:val="24"/>
                <w:lang w:val="lt-LT"/>
              </w:rPr>
              <w:t>Vertikali rezoliucija: ~ 0,</w:t>
            </w:r>
            <w:r w:rsidR="00080BC7">
              <w:rPr>
                <w:szCs w:val="24"/>
                <w:lang w:val="lt-LT"/>
              </w:rPr>
              <w:t>2</w:t>
            </w:r>
            <w:r w:rsidRPr="00E85F72">
              <w:rPr>
                <w:szCs w:val="24"/>
                <w:lang w:val="lt-LT"/>
              </w:rPr>
              <w:t>5 m;</w:t>
            </w:r>
          </w:p>
          <w:p w14:paraId="09A07747" w14:textId="77777777" w:rsidR="00BA2C02" w:rsidRPr="00E85F72" w:rsidRDefault="00BA2C02" w:rsidP="00B6607C">
            <w:pPr>
              <w:jc w:val="both"/>
              <w:rPr>
                <w:lang w:val="lt-LT"/>
              </w:rPr>
            </w:pPr>
            <w:r w:rsidRPr="00E85F72">
              <w:rPr>
                <w:lang w:val="lt-LT"/>
              </w:rPr>
              <w:t>Darbiniai dažniai:</w:t>
            </w:r>
          </w:p>
          <w:p w14:paraId="6C0C94AA" w14:textId="77777777" w:rsidR="00BA2C02" w:rsidRPr="00E85F72" w:rsidRDefault="00BA2C02" w:rsidP="00B6607C">
            <w:pPr>
              <w:jc w:val="both"/>
              <w:rPr>
                <w:lang w:val="lt-LT"/>
              </w:rPr>
            </w:pPr>
            <w:r w:rsidRPr="00E85F72">
              <w:rPr>
                <w:lang w:val="lt-LT"/>
              </w:rPr>
              <w:t xml:space="preserve">-žemas: 5-15 </w:t>
            </w:r>
            <w:proofErr w:type="spellStart"/>
            <w:r w:rsidRPr="00E85F72">
              <w:rPr>
                <w:lang w:val="lt-LT"/>
              </w:rPr>
              <w:t>kHz</w:t>
            </w:r>
            <w:proofErr w:type="spellEnd"/>
            <w:r w:rsidRPr="00E85F72">
              <w:rPr>
                <w:lang w:val="lt-LT"/>
              </w:rPr>
              <w:t>;</w:t>
            </w:r>
          </w:p>
          <w:p w14:paraId="39B02E9A" w14:textId="77777777" w:rsidR="00BA2C02" w:rsidRPr="00E85F72" w:rsidRDefault="00BA2C02" w:rsidP="00B6607C">
            <w:pPr>
              <w:pStyle w:val="ListParagraph"/>
              <w:ind w:left="0"/>
              <w:jc w:val="both"/>
              <w:rPr>
                <w:szCs w:val="24"/>
                <w:lang w:val="lt-LT"/>
              </w:rPr>
            </w:pPr>
            <w:r w:rsidRPr="00E85F72">
              <w:rPr>
                <w:szCs w:val="24"/>
                <w:lang w:val="lt-LT"/>
              </w:rPr>
              <w:t xml:space="preserve">-aukštas: apie 100 </w:t>
            </w:r>
            <w:proofErr w:type="spellStart"/>
            <w:r w:rsidRPr="00E85F72">
              <w:rPr>
                <w:szCs w:val="24"/>
                <w:lang w:val="lt-LT"/>
              </w:rPr>
              <w:t>kHz</w:t>
            </w:r>
            <w:proofErr w:type="spellEnd"/>
            <w:r w:rsidRPr="00E85F72">
              <w:rPr>
                <w:szCs w:val="24"/>
                <w:lang w:val="lt-LT"/>
              </w:rPr>
              <w:t>;</w:t>
            </w:r>
          </w:p>
          <w:p w14:paraId="36F892B4" w14:textId="77777777" w:rsidR="00BA2C02" w:rsidRPr="00E85F72" w:rsidRDefault="00BA2C02" w:rsidP="00B6607C">
            <w:pPr>
              <w:jc w:val="both"/>
              <w:rPr>
                <w:lang w:val="lt-LT"/>
              </w:rPr>
            </w:pPr>
            <w:r w:rsidRPr="00E85F72">
              <w:rPr>
                <w:lang w:val="lt-LT"/>
              </w:rPr>
              <w:t>Impulso ilgis: pasirenkamas 66-800μs;</w:t>
            </w:r>
          </w:p>
          <w:p w14:paraId="7920C52D" w14:textId="77777777" w:rsidR="00BA2C02" w:rsidRPr="00E85F72" w:rsidRDefault="00BA2C02" w:rsidP="00B77D5E">
            <w:pPr>
              <w:pStyle w:val="ListParagraph"/>
              <w:ind w:left="0"/>
              <w:jc w:val="both"/>
              <w:rPr>
                <w:lang w:val="lt-LT"/>
              </w:rPr>
            </w:pPr>
            <w:r w:rsidRPr="00E85F72">
              <w:rPr>
                <w:lang w:val="lt-LT"/>
              </w:rPr>
              <w:t>Impulsų dažnis: daugiau kaip 30 signalų per sekundę.</w:t>
            </w:r>
          </w:p>
        </w:tc>
      </w:tr>
      <w:tr w:rsidR="00BA2C02" w:rsidRPr="00C1572E" w14:paraId="033DF950" w14:textId="77777777" w:rsidTr="00634859">
        <w:tc>
          <w:tcPr>
            <w:tcW w:w="3529" w:type="dxa"/>
          </w:tcPr>
          <w:p w14:paraId="23B1085F" w14:textId="74404C4A" w:rsidR="00BA2C02" w:rsidRPr="00E85F72" w:rsidRDefault="00BA2C02" w:rsidP="00B6607C">
            <w:pPr>
              <w:pStyle w:val="ListParagraph"/>
              <w:ind w:left="0"/>
              <w:jc w:val="both"/>
              <w:rPr>
                <w:lang w:val="lt-LT"/>
              </w:rPr>
            </w:pPr>
            <w:r w:rsidRPr="00E85F72">
              <w:rPr>
                <w:lang w:val="lt-LT"/>
              </w:rPr>
              <w:t>Duomenų apdorojimas: duomenų registracija buvo atlikta naudojant gamintojo suteikiamą programinę įrangą SESWIN;</w:t>
            </w:r>
          </w:p>
          <w:p w14:paraId="599AF49C" w14:textId="77777777" w:rsidR="00BA2C02" w:rsidRPr="00E85F72" w:rsidRDefault="00BA2C02" w:rsidP="00B6607C">
            <w:pPr>
              <w:pStyle w:val="ListParagraph"/>
              <w:ind w:left="0"/>
              <w:jc w:val="both"/>
              <w:rPr>
                <w:lang w:val="lt-LT"/>
              </w:rPr>
            </w:pPr>
            <w:r w:rsidRPr="00E85F72">
              <w:rPr>
                <w:szCs w:val="24"/>
                <w:lang w:val="lt-LT"/>
              </w:rPr>
              <w:t xml:space="preserve">Duomenų interpretacija: </w:t>
            </w:r>
            <w:proofErr w:type="spellStart"/>
            <w:r w:rsidRPr="00E85F72">
              <w:rPr>
                <w:szCs w:val="24"/>
                <w:lang w:val="lt-LT"/>
              </w:rPr>
              <w:t>Gverse</w:t>
            </w:r>
            <w:proofErr w:type="spellEnd"/>
            <w:r w:rsidRPr="00E85F72">
              <w:rPr>
                <w:szCs w:val="24"/>
                <w:lang w:val="lt-LT"/>
              </w:rPr>
              <w:t xml:space="preserve"> </w:t>
            </w:r>
            <w:proofErr w:type="spellStart"/>
            <w:r w:rsidRPr="00E85F72">
              <w:rPr>
                <w:szCs w:val="24"/>
                <w:lang w:val="lt-LT"/>
              </w:rPr>
              <w:t>Geographix</w:t>
            </w:r>
            <w:proofErr w:type="spellEnd"/>
            <w:r w:rsidRPr="00E85F72">
              <w:rPr>
                <w:szCs w:val="24"/>
                <w:lang w:val="lt-LT"/>
              </w:rPr>
              <w:t xml:space="preserve"> (LMKR) programine įranga</w:t>
            </w:r>
          </w:p>
        </w:tc>
        <w:tc>
          <w:tcPr>
            <w:tcW w:w="6237" w:type="dxa"/>
          </w:tcPr>
          <w:p w14:paraId="28A6E52E" w14:textId="77777777" w:rsidR="00BA2C02" w:rsidRPr="00E85F72" w:rsidRDefault="00BA2C02" w:rsidP="00B6607C">
            <w:pPr>
              <w:rPr>
                <w:lang w:val="lt-LT"/>
              </w:rPr>
            </w:pPr>
            <w:proofErr w:type="spellStart"/>
            <w:r w:rsidRPr="00E85F72">
              <w:rPr>
                <w:lang w:val="lt-LT"/>
              </w:rPr>
              <w:t>Seismoakustinių</w:t>
            </w:r>
            <w:proofErr w:type="spellEnd"/>
            <w:r w:rsidRPr="00E85F72">
              <w:rPr>
                <w:lang w:val="lt-LT"/>
              </w:rPr>
              <w:t xml:space="preserve"> duomenų apdorojimui naudota standartinė algoritmų seka:</w:t>
            </w:r>
          </w:p>
          <w:p w14:paraId="25B2EDC1" w14:textId="77777777" w:rsidR="00BA2C02" w:rsidRPr="00E85F72" w:rsidRDefault="00BA2C02" w:rsidP="00B6607C">
            <w:pPr>
              <w:rPr>
                <w:lang w:val="lt-LT"/>
              </w:rPr>
            </w:pPr>
            <w:r w:rsidRPr="00E85F72">
              <w:rPr>
                <w:rFonts w:ascii="Symbol" w:hAnsi="Symbol"/>
                <w:lang w:val="lt-LT"/>
              </w:rPr>
              <w:t></w:t>
            </w:r>
            <w:r w:rsidRPr="00E85F72">
              <w:rPr>
                <w:rFonts w:ascii="Symbol" w:hAnsi="Symbol"/>
                <w:lang w:val="lt-LT"/>
              </w:rPr>
              <w:t></w:t>
            </w:r>
            <w:r w:rsidRPr="00E85F72">
              <w:rPr>
                <w:lang w:val="lt-LT"/>
              </w:rPr>
              <w:t>pirminių lauko duomenų importavimas;</w:t>
            </w:r>
          </w:p>
          <w:p w14:paraId="5C57C8FF" w14:textId="77777777" w:rsidR="00BA2C02" w:rsidRPr="00E85F72" w:rsidRDefault="00BA2C02" w:rsidP="00B6607C">
            <w:pPr>
              <w:rPr>
                <w:lang w:val="lt-LT"/>
              </w:rPr>
            </w:pPr>
            <w:r w:rsidRPr="00E85F72">
              <w:rPr>
                <w:rFonts w:ascii="Symbol" w:hAnsi="Symbol"/>
                <w:lang w:val="lt-LT"/>
              </w:rPr>
              <w:t></w:t>
            </w:r>
            <w:r w:rsidRPr="00E85F72">
              <w:rPr>
                <w:rFonts w:ascii="Symbol" w:hAnsi="Symbol"/>
                <w:lang w:val="lt-LT"/>
              </w:rPr>
              <w:t></w:t>
            </w:r>
            <w:r w:rsidRPr="00E85F72">
              <w:rPr>
                <w:lang w:val="lt-LT"/>
              </w:rPr>
              <w:t>pozicionavimo korektūra - geometrijos šuolių išvalymas ir tarpų užpildymas interpoliuojant;</w:t>
            </w:r>
          </w:p>
          <w:p w14:paraId="2EC6CE35" w14:textId="77777777" w:rsidR="00BA2C02" w:rsidRPr="00E85F72" w:rsidRDefault="00BA2C02" w:rsidP="00B6607C">
            <w:pPr>
              <w:rPr>
                <w:lang w:val="lt-LT"/>
              </w:rPr>
            </w:pPr>
            <w:r w:rsidRPr="00E85F72">
              <w:rPr>
                <w:rFonts w:ascii="Symbol" w:hAnsi="Symbol"/>
                <w:lang w:val="lt-LT"/>
              </w:rPr>
              <w:t></w:t>
            </w:r>
            <w:r w:rsidRPr="00E85F72">
              <w:rPr>
                <w:rFonts w:ascii="Symbol" w:hAnsi="Symbol"/>
                <w:lang w:val="lt-LT"/>
              </w:rPr>
              <w:t></w:t>
            </w:r>
            <w:r w:rsidRPr="00E85F72">
              <w:rPr>
                <w:lang w:val="lt-LT"/>
              </w:rPr>
              <w:t>lauko profilių sujungimas;</w:t>
            </w:r>
          </w:p>
          <w:p w14:paraId="1BE18C7D" w14:textId="77777777" w:rsidR="00BA2C02" w:rsidRPr="00E85F72" w:rsidRDefault="00BA2C02" w:rsidP="00B6607C">
            <w:pPr>
              <w:rPr>
                <w:lang w:val="lt-LT"/>
              </w:rPr>
            </w:pPr>
            <w:r w:rsidRPr="00E85F72">
              <w:rPr>
                <w:rFonts w:ascii="Symbol" w:hAnsi="Symbol"/>
                <w:lang w:val="lt-LT"/>
              </w:rPr>
              <w:t></w:t>
            </w:r>
            <w:r w:rsidRPr="00E85F72">
              <w:rPr>
                <w:lang w:val="lt-LT"/>
              </w:rPr>
              <w:t xml:space="preserve"> juostinis filtravimas;</w:t>
            </w:r>
          </w:p>
          <w:p w14:paraId="36D76AF5" w14:textId="77777777" w:rsidR="00BA2C02" w:rsidRPr="00E85F72" w:rsidRDefault="00BA2C02" w:rsidP="00B6607C">
            <w:pPr>
              <w:rPr>
                <w:lang w:val="lt-LT"/>
              </w:rPr>
            </w:pPr>
            <w:r w:rsidRPr="00E85F72">
              <w:rPr>
                <w:rFonts w:ascii="Symbol" w:hAnsi="Symbol"/>
                <w:lang w:val="lt-LT"/>
              </w:rPr>
              <w:t></w:t>
            </w:r>
            <w:r w:rsidRPr="00E85F72">
              <w:rPr>
                <w:lang w:val="lt-LT"/>
              </w:rPr>
              <w:t xml:space="preserve"> gretimų SBP trasų sumavimas;</w:t>
            </w:r>
          </w:p>
          <w:p w14:paraId="012F00CA" w14:textId="77777777" w:rsidR="0089242C" w:rsidRPr="00E85F72" w:rsidRDefault="00BA2C02" w:rsidP="0089242C">
            <w:pPr>
              <w:rPr>
                <w:lang w:val="lt-LT"/>
              </w:rPr>
            </w:pPr>
            <w:r w:rsidRPr="00E85F72">
              <w:rPr>
                <w:rFonts w:ascii="Symbol" w:hAnsi="Symbol"/>
                <w:lang w:val="lt-LT"/>
              </w:rPr>
              <w:t></w:t>
            </w:r>
            <w:r w:rsidRPr="00E85F72">
              <w:rPr>
                <w:lang w:val="lt-LT"/>
              </w:rPr>
              <w:t xml:space="preserve"> profilių konvertavimas į SEGY formatą</w:t>
            </w:r>
          </w:p>
        </w:tc>
      </w:tr>
    </w:tbl>
    <w:p w14:paraId="7B9220D1" w14:textId="77777777" w:rsidR="00BA2C02" w:rsidRPr="00E85F72" w:rsidRDefault="00BA2C02" w:rsidP="00BA2C02">
      <w:pPr>
        <w:tabs>
          <w:tab w:val="left" w:leader="dot" w:pos="9072"/>
        </w:tabs>
        <w:rPr>
          <w:b/>
          <w:bCs/>
          <w:lang w:val="lt-LT"/>
        </w:rPr>
      </w:pPr>
    </w:p>
    <w:p w14:paraId="3001E474" w14:textId="77777777" w:rsidR="00BA2C02" w:rsidRPr="00E85F72" w:rsidRDefault="00BA2C02" w:rsidP="00384A59">
      <w:pPr>
        <w:pStyle w:val="Heading2"/>
        <w:rPr>
          <w:lang w:val="lt-LT"/>
        </w:rPr>
      </w:pPr>
      <w:bookmarkStart w:id="13" w:name="_Toc109136307"/>
      <w:bookmarkStart w:id="14" w:name="_Toc140843172"/>
      <w:proofErr w:type="spellStart"/>
      <w:r w:rsidRPr="00E85F72">
        <w:rPr>
          <w:lang w:val="lt-LT"/>
        </w:rPr>
        <w:t>Magnetometrija</w:t>
      </w:r>
      <w:bookmarkEnd w:id="13"/>
      <w:bookmarkEnd w:id="14"/>
      <w:proofErr w:type="spellEnd"/>
    </w:p>
    <w:p w14:paraId="53A5FE4C" w14:textId="77777777" w:rsidR="00B67BCE" w:rsidRPr="00E85F72" w:rsidRDefault="00B67BCE" w:rsidP="00B67BCE">
      <w:pPr>
        <w:rPr>
          <w:lang w:val="lt-LT" w:eastAsia="en-US" w:bidi="ar-SA"/>
        </w:rPr>
      </w:pPr>
    </w:p>
    <w:tbl>
      <w:tblPr>
        <w:tblW w:w="976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9"/>
        <w:gridCol w:w="6237"/>
      </w:tblGrid>
      <w:tr w:rsidR="00BA2C02" w:rsidRPr="00E85F72" w14:paraId="1A6EB3A7" w14:textId="77777777" w:rsidTr="00634859">
        <w:tc>
          <w:tcPr>
            <w:tcW w:w="3529" w:type="dxa"/>
          </w:tcPr>
          <w:p w14:paraId="22198061" w14:textId="77777777" w:rsidR="00BA2C02" w:rsidRPr="00E85F72" w:rsidRDefault="00BA2C02" w:rsidP="00B6607C">
            <w:pPr>
              <w:pStyle w:val="ListParagraph"/>
              <w:ind w:left="0"/>
              <w:jc w:val="both"/>
              <w:rPr>
                <w:szCs w:val="24"/>
                <w:lang w:val="lt-LT"/>
              </w:rPr>
            </w:pPr>
            <w:r w:rsidRPr="00E85F72">
              <w:rPr>
                <w:b/>
                <w:szCs w:val="24"/>
                <w:lang w:val="lt-LT"/>
              </w:rPr>
              <w:t>Įranga</w:t>
            </w:r>
          </w:p>
        </w:tc>
        <w:tc>
          <w:tcPr>
            <w:tcW w:w="6237" w:type="dxa"/>
          </w:tcPr>
          <w:p w14:paraId="475EC9C0" w14:textId="77777777" w:rsidR="00BA2C02" w:rsidRPr="00E85F72" w:rsidRDefault="00BA2C02" w:rsidP="00B6607C">
            <w:pPr>
              <w:jc w:val="both"/>
              <w:rPr>
                <w:lang w:val="lt-LT"/>
              </w:rPr>
            </w:pPr>
            <w:r w:rsidRPr="00E85F72">
              <w:rPr>
                <w:b/>
                <w:lang w:val="lt-LT"/>
              </w:rPr>
              <w:t>Parametrai ir charakteristikos</w:t>
            </w:r>
          </w:p>
        </w:tc>
      </w:tr>
      <w:tr w:rsidR="00BA2C02" w:rsidRPr="00E85F72" w14:paraId="2495C0FF" w14:textId="77777777" w:rsidTr="00634859">
        <w:tc>
          <w:tcPr>
            <w:tcW w:w="3529" w:type="dxa"/>
          </w:tcPr>
          <w:p w14:paraId="23EECC89" w14:textId="61BBA61F" w:rsidR="00BA2C02" w:rsidRPr="00E85F72" w:rsidRDefault="00BA2C02" w:rsidP="00B6607C">
            <w:pPr>
              <w:jc w:val="both"/>
              <w:rPr>
                <w:lang w:val="lt-LT"/>
              </w:rPr>
            </w:pPr>
            <w:proofErr w:type="spellStart"/>
            <w:r w:rsidRPr="00E85F72">
              <w:rPr>
                <w:lang w:val="lt-LT"/>
              </w:rPr>
              <w:t>Geometrics</w:t>
            </w:r>
            <w:proofErr w:type="spellEnd"/>
            <w:r w:rsidRPr="00E85F72">
              <w:rPr>
                <w:lang w:val="lt-LT"/>
              </w:rPr>
              <w:t xml:space="preserve"> cezio </w:t>
            </w:r>
            <w:proofErr w:type="spellStart"/>
            <w:r w:rsidRPr="00E85F72">
              <w:rPr>
                <w:lang w:val="lt-LT"/>
              </w:rPr>
              <w:t>magnetometras</w:t>
            </w:r>
            <w:proofErr w:type="spellEnd"/>
            <w:r w:rsidRPr="00E85F72">
              <w:rPr>
                <w:lang w:val="lt-LT"/>
              </w:rPr>
              <w:t xml:space="preserve"> G-882 ir skersinis </w:t>
            </w:r>
            <w:proofErr w:type="spellStart"/>
            <w:r w:rsidRPr="00E85F72">
              <w:rPr>
                <w:lang w:val="lt-LT"/>
              </w:rPr>
              <w:t>gradiometras</w:t>
            </w:r>
            <w:proofErr w:type="spellEnd"/>
            <w:r w:rsidRPr="00E85F72">
              <w:rPr>
                <w:lang w:val="lt-LT"/>
              </w:rPr>
              <w:t xml:space="preserve"> TVG (2x G-882)</w:t>
            </w:r>
          </w:p>
        </w:tc>
        <w:tc>
          <w:tcPr>
            <w:tcW w:w="6237" w:type="dxa"/>
          </w:tcPr>
          <w:p w14:paraId="1B296675" w14:textId="77777777" w:rsidR="00BA2C02" w:rsidRPr="00E85F72" w:rsidRDefault="00BA2C02" w:rsidP="00B6607C">
            <w:pPr>
              <w:jc w:val="both"/>
              <w:rPr>
                <w:lang w:val="lt-LT"/>
              </w:rPr>
            </w:pPr>
            <w:proofErr w:type="spellStart"/>
            <w:r w:rsidRPr="00E85F72">
              <w:rPr>
                <w:lang w:val="lt-LT"/>
              </w:rPr>
              <w:t>Magnetometro</w:t>
            </w:r>
            <w:proofErr w:type="spellEnd"/>
            <w:r w:rsidRPr="00E85F72">
              <w:rPr>
                <w:lang w:val="lt-LT"/>
              </w:rPr>
              <w:t xml:space="preserve"> jautrumas: &lt;0,004 </w:t>
            </w:r>
            <w:proofErr w:type="spellStart"/>
            <w:r w:rsidRPr="00E85F72">
              <w:rPr>
                <w:lang w:val="lt-LT"/>
              </w:rPr>
              <w:t>nT</w:t>
            </w:r>
            <w:proofErr w:type="spellEnd"/>
            <w:r w:rsidRPr="00E85F72">
              <w:rPr>
                <w:lang w:val="lt-LT"/>
              </w:rPr>
              <w:t xml:space="preserve">/Hz </w:t>
            </w:r>
            <w:proofErr w:type="spellStart"/>
            <w:r w:rsidRPr="00E85F72">
              <w:rPr>
                <w:lang w:val="lt-LT"/>
              </w:rPr>
              <w:t>rms</w:t>
            </w:r>
            <w:proofErr w:type="spellEnd"/>
            <w:r w:rsidRPr="00E85F72">
              <w:rPr>
                <w:lang w:val="lt-LT"/>
              </w:rPr>
              <w:t xml:space="preserve"> </w:t>
            </w:r>
          </w:p>
          <w:p w14:paraId="1E4C634F" w14:textId="77777777" w:rsidR="00BA2C02" w:rsidRPr="00E85F72" w:rsidRDefault="00BA2C02" w:rsidP="00B6607C">
            <w:pPr>
              <w:jc w:val="both"/>
              <w:rPr>
                <w:lang w:val="lt-LT"/>
              </w:rPr>
            </w:pPr>
            <w:r w:rsidRPr="00E85F72">
              <w:rPr>
                <w:lang w:val="lt-LT"/>
              </w:rPr>
              <w:t xml:space="preserve">Absoliutus tikslumas &lt;2 </w:t>
            </w:r>
            <w:proofErr w:type="spellStart"/>
            <w:r w:rsidRPr="00E85F72">
              <w:rPr>
                <w:lang w:val="lt-LT"/>
              </w:rPr>
              <w:t>nT</w:t>
            </w:r>
            <w:proofErr w:type="spellEnd"/>
            <w:r w:rsidRPr="00E85F72">
              <w:rPr>
                <w:lang w:val="lt-LT"/>
              </w:rPr>
              <w:t>;</w:t>
            </w:r>
          </w:p>
          <w:p w14:paraId="738A8824" w14:textId="77777777" w:rsidR="00BA2C02" w:rsidRPr="00E85F72" w:rsidRDefault="00BA2C02" w:rsidP="00B77D5E">
            <w:pPr>
              <w:jc w:val="both"/>
              <w:rPr>
                <w:lang w:val="lt-LT"/>
              </w:rPr>
            </w:pPr>
            <w:r w:rsidRPr="00E85F72">
              <w:rPr>
                <w:lang w:val="lt-LT"/>
              </w:rPr>
              <w:t xml:space="preserve">Diapazonas: 20 000–100 000 </w:t>
            </w:r>
            <w:proofErr w:type="spellStart"/>
            <w:r w:rsidRPr="00E85F72">
              <w:rPr>
                <w:lang w:val="lt-LT"/>
              </w:rPr>
              <w:t>nT</w:t>
            </w:r>
            <w:proofErr w:type="spellEnd"/>
            <w:r w:rsidRPr="00E85F72">
              <w:rPr>
                <w:lang w:val="lt-LT"/>
              </w:rPr>
              <w:t>;</w:t>
            </w:r>
          </w:p>
        </w:tc>
      </w:tr>
      <w:tr w:rsidR="00BA2C02" w:rsidRPr="00E85F72" w14:paraId="6AC1BDDA" w14:textId="77777777" w:rsidTr="00634859">
        <w:tc>
          <w:tcPr>
            <w:tcW w:w="3529" w:type="dxa"/>
          </w:tcPr>
          <w:p w14:paraId="2019AA1D" w14:textId="77777777" w:rsidR="00BA2C02" w:rsidRPr="00E85F72" w:rsidRDefault="00BA2C02" w:rsidP="00B6607C">
            <w:pPr>
              <w:pStyle w:val="ListParagraph"/>
              <w:ind w:left="0"/>
              <w:jc w:val="both"/>
              <w:rPr>
                <w:lang w:val="lt-LT"/>
              </w:rPr>
            </w:pPr>
            <w:r w:rsidRPr="00E85F72">
              <w:rPr>
                <w:szCs w:val="24"/>
                <w:lang w:val="lt-LT"/>
              </w:rPr>
              <w:t xml:space="preserve">Duomenų apdorojimas </w:t>
            </w:r>
          </w:p>
        </w:tc>
        <w:tc>
          <w:tcPr>
            <w:tcW w:w="6237" w:type="dxa"/>
          </w:tcPr>
          <w:p w14:paraId="139FEC36" w14:textId="77777777" w:rsidR="00BA2C02" w:rsidRPr="00E85F72" w:rsidRDefault="00BA2C02" w:rsidP="00B6607C">
            <w:pPr>
              <w:jc w:val="both"/>
              <w:rPr>
                <w:lang w:val="lt-LT"/>
              </w:rPr>
            </w:pPr>
            <w:proofErr w:type="spellStart"/>
            <w:r w:rsidRPr="00E85F72">
              <w:rPr>
                <w:lang w:val="lt-LT"/>
              </w:rPr>
              <w:t>Magnetometrijos</w:t>
            </w:r>
            <w:proofErr w:type="spellEnd"/>
            <w:r w:rsidRPr="00E85F72">
              <w:rPr>
                <w:lang w:val="lt-LT"/>
              </w:rPr>
              <w:t xml:space="preserve"> duomenims apdoroti taikytos standartinės procedūros:</w:t>
            </w:r>
          </w:p>
          <w:p w14:paraId="793586A4" w14:textId="77777777" w:rsidR="00BA2C02" w:rsidRPr="00E85F72" w:rsidRDefault="00BA2C02" w:rsidP="00BA2C02">
            <w:pPr>
              <w:pStyle w:val="ListParagraph"/>
              <w:widowControl/>
              <w:numPr>
                <w:ilvl w:val="0"/>
                <w:numId w:val="7"/>
              </w:numPr>
              <w:suppressAutoHyphens w:val="0"/>
              <w:ind w:left="178" w:hanging="142"/>
              <w:jc w:val="both"/>
              <w:rPr>
                <w:lang w:val="lt-LT"/>
              </w:rPr>
            </w:pPr>
            <w:r w:rsidRPr="00E85F72">
              <w:rPr>
                <w:lang w:val="lt-LT"/>
              </w:rPr>
              <w:t>Pozicijos korekcija - koordinatės išvalytos nuo staigių šuolių; susidariusiems tarpams užpildyti, naudota koordinačių tiesinė interpoliacija pagal laiką;</w:t>
            </w:r>
          </w:p>
          <w:p w14:paraId="157B362B" w14:textId="76E0DB2F" w:rsidR="00BA2C02" w:rsidRPr="00E85F72" w:rsidRDefault="00BA2C02" w:rsidP="00BA2C02">
            <w:pPr>
              <w:pStyle w:val="ListParagraph"/>
              <w:widowControl/>
              <w:numPr>
                <w:ilvl w:val="0"/>
                <w:numId w:val="7"/>
              </w:numPr>
              <w:suppressAutoHyphens w:val="0"/>
              <w:ind w:left="178" w:hanging="142"/>
              <w:jc w:val="both"/>
              <w:rPr>
                <w:lang w:val="lt-LT"/>
              </w:rPr>
            </w:pPr>
            <w:r w:rsidRPr="00E85F72">
              <w:rPr>
                <w:lang w:val="lt-LT"/>
              </w:rPr>
              <w:t xml:space="preserve"> Atliktos </w:t>
            </w:r>
            <w:proofErr w:type="spellStart"/>
            <w:r w:rsidRPr="00E85F72">
              <w:rPr>
                <w:lang w:val="lt-LT"/>
              </w:rPr>
              <w:t>geomagnetinės</w:t>
            </w:r>
            <w:proofErr w:type="spellEnd"/>
            <w:r w:rsidRPr="00E85F72">
              <w:rPr>
                <w:lang w:val="lt-LT"/>
              </w:rPr>
              <w:t xml:space="preserve"> korekcijos naudojant </w:t>
            </w:r>
            <w:r w:rsidRPr="00E85F72">
              <w:rPr>
                <w:lang w:val="lt-LT"/>
              </w:rPr>
              <w:br/>
              <w:t>arčiausiai tyrimų objekto esančios observatorijos (HLP(</w:t>
            </w:r>
            <w:proofErr w:type="spellStart"/>
            <w:r w:rsidRPr="00E85F72">
              <w:rPr>
                <w:lang w:val="lt-LT"/>
              </w:rPr>
              <w:t>Hel</w:t>
            </w:r>
            <w:proofErr w:type="spellEnd"/>
            <w:r w:rsidRPr="00E85F72">
              <w:rPr>
                <w:lang w:val="lt-LT"/>
              </w:rPr>
              <w:t xml:space="preserve">) Lenkija </w:t>
            </w:r>
            <w:hyperlink r:id="rId25" w:history="1">
              <w:r w:rsidRPr="00E85F72">
                <w:rPr>
                  <w:rStyle w:val="Hyperlink"/>
                  <w:lang w:val="lt-LT"/>
                </w:rPr>
                <w:t>http://www.wdc.bgs.ac.uk/obsinfo/hlp.html</w:t>
              </w:r>
            </w:hyperlink>
            <w:r w:rsidRPr="00E85F72">
              <w:rPr>
                <w:lang w:val="lt-LT"/>
              </w:rPr>
              <w:t>) duomenis; t.</w:t>
            </w:r>
            <w:r w:rsidR="0038649E">
              <w:rPr>
                <w:lang w:val="lt-LT"/>
              </w:rPr>
              <w:t xml:space="preserve"> </w:t>
            </w:r>
            <w:r w:rsidRPr="00E85F72">
              <w:rPr>
                <w:lang w:val="lt-LT"/>
              </w:rPr>
              <w:t xml:space="preserve">y. perskaičiuotos IGRF13 Žemės magnetinio modelio vertės ir </w:t>
            </w:r>
            <w:r w:rsidR="0038649E">
              <w:rPr>
                <w:lang w:val="lt-LT"/>
              </w:rPr>
              <w:t>atimtos</w:t>
            </w:r>
            <w:r w:rsidR="0038649E" w:rsidRPr="00E85F72">
              <w:rPr>
                <w:lang w:val="lt-LT"/>
              </w:rPr>
              <w:t xml:space="preserve"> </w:t>
            </w:r>
            <w:r w:rsidRPr="00E85F72">
              <w:rPr>
                <w:lang w:val="lt-LT"/>
              </w:rPr>
              <w:t>iš bendro pamatuoto magnetinio lauko;</w:t>
            </w:r>
          </w:p>
          <w:p w14:paraId="32D9DB60" w14:textId="77777777" w:rsidR="00BA2C02" w:rsidRPr="00E85F72" w:rsidRDefault="00BA2C02" w:rsidP="001E1C5E">
            <w:pPr>
              <w:pStyle w:val="ListParagraph"/>
              <w:widowControl/>
              <w:numPr>
                <w:ilvl w:val="0"/>
                <w:numId w:val="7"/>
              </w:numPr>
              <w:suppressAutoHyphens w:val="0"/>
              <w:ind w:left="178" w:hanging="142"/>
              <w:jc w:val="both"/>
              <w:rPr>
                <w:lang w:val="lt-LT"/>
              </w:rPr>
            </w:pPr>
            <w:r w:rsidRPr="00E85F72">
              <w:rPr>
                <w:lang w:val="lt-LT"/>
              </w:rPr>
              <w:t xml:space="preserve"> Nustatytas likutinis magnetinis laukas;</w:t>
            </w:r>
          </w:p>
        </w:tc>
      </w:tr>
      <w:tr w:rsidR="0089242C" w:rsidRPr="00E85F72" w14:paraId="1FDB97E2" w14:textId="77777777" w:rsidTr="00634859">
        <w:tc>
          <w:tcPr>
            <w:tcW w:w="3529" w:type="dxa"/>
          </w:tcPr>
          <w:p w14:paraId="259D3514" w14:textId="2B4597CE" w:rsidR="0089242C" w:rsidRPr="00E85F72" w:rsidRDefault="0089242C" w:rsidP="00B6607C">
            <w:pPr>
              <w:pStyle w:val="ListParagraph"/>
              <w:ind w:left="0"/>
              <w:jc w:val="both"/>
              <w:rPr>
                <w:szCs w:val="24"/>
                <w:lang w:val="lt-LT"/>
              </w:rPr>
            </w:pPr>
            <w:r w:rsidRPr="00E85F72">
              <w:rPr>
                <w:szCs w:val="24"/>
                <w:lang w:val="lt-LT"/>
              </w:rPr>
              <w:t>Minimalūs pateikiamų tyrimų rezultatų parametrai</w:t>
            </w:r>
          </w:p>
        </w:tc>
        <w:tc>
          <w:tcPr>
            <w:tcW w:w="6237" w:type="dxa"/>
          </w:tcPr>
          <w:p w14:paraId="1B0A14CA" w14:textId="77777777" w:rsidR="0089242C" w:rsidRPr="00E85F72" w:rsidRDefault="0089242C" w:rsidP="0089242C">
            <w:pPr>
              <w:jc w:val="both"/>
              <w:rPr>
                <w:lang w:val="lt-LT"/>
              </w:rPr>
            </w:pPr>
            <w:r w:rsidRPr="00E85F72">
              <w:rPr>
                <w:lang w:val="lt-LT"/>
              </w:rPr>
              <w:t xml:space="preserve">Absoliutus tikslumas: &lt;3 </w:t>
            </w:r>
            <w:proofErr w:type="spellStart"/>
            <w:r w:rsidRPr="00E85F72">
              <w:rPr>
                <w:lang w:val="lt-LT"/>
              </w:rPr>
              <w:t>nT</w:t>
            </w:r>
            <w:proofErr w:type="spellEnd"/>
            <w:r w:rsidRPr="00E85F72">
              <w:rPr>
                <w:lang w:val="lt-LT"/>
              </w:rPr>
              <w:t>;</w:t>
            </w:r>
          </w:p>
          <w:p w14:paraId="6CCC38A9" w14:textId="77777777" w:rsidR="00D73C3E" w:rsidRPr="00E85F72" w:rsidRDefault="0089242C" w:rsidP="00D73C3E">
            <w:pPr>
              <w:jc w:val="both"/>
              <w:rPr>
                <w:lang w:val="lt-LT"/>
              </w:rPr>
            </w:pPr>
            <w:r w:rsidRPr="00E85F72">
              <w:rPr>
                <w:lang w:val="lt-LT"/>
              </w:rPr>
              <w:t>Matavimų dažnis: ≥10Hz;</w:t>
            </w:r>
          </w:p>
          <w:p w14:paraId="71A69CD5" w14:textId="77777777" w:rsidR="0089242C" w:rsidRPr="00E85F72" w:rsidRDefault="0089242C" w:rsidP="00D73C3E">
            <w:pPr>
              <w:jc w:val="both"/>
              <w:rPr>
                <w:lang w:val="lt-LT"/>
              </w:rPr>
            </w:pPr>
            <w:r w:rsidRPr="00E85F72">
              <w:rPr>
                <w:lang w:val="lt-LT"/>
              </w:rPr>
              <w:t>Padėties nustatymo paklaida: ≤ ± 2 metrų</w:t>
            </w:r>
          </w:p>
        </w:tc>
      </w:tr>
    </w:tbl>
    <w:p w14:paraId="465E805C" w14:textId="77777777" w:rsidR="00FC1420" w:rsidRPr="00E85F72" w:rsidRDefault="00FC1420">
      <w:pPr>
        <w:widowControl/>
        <w:suppressAutoHyphens w:val="0"/>
        <w:spacing w:after="160" w:line="259" w:lineRule="auto"/>
        <w:rPr>
          <w:rFonts w:eastAsia="Times New Roman" w:cs="Times New Roman"/>
          <w:color w:val="000000" w:themeColor="text1"/>
          <w:kern w:val="0"/>
          <w:lang w:val="lt-LT" w:eastAsia="lt-LT" w:bidi="ar-SA"/>
        </w:rPr>
      </w:pPr>
      <w:r w:rsidRPr="00E85F72">
        <w:rPr>
          <w:rFonts w:eastAsia="Times New Roman" w:cs="Times New Roman"/>
          <w:color w:val="000000" w:themeColor="text1"/>
          <w:kern w:val="0"/>
          <w:lang w:val="lt-LT" w:eastAsia="lt-LT" w:bidi="ar-SA"/>
        </w:rPr>
        <w:br w:type="page"/>
      </w:r>
    </w:p>
    <w:p w14:paraId="326F194C" w14:textId="77777777" w:rsidR="00491361" w:rsidRPr="00E85F72" w:rsidRDefault="00491361" w:rsidP="00491361">
      <w:pPr>
        <w:pStyle w:val="Heading1"/>
        <w:rPr>
          <w:lang w:val="lt-LT"/>
        </w:rPr>
      </w:pPr>
      <w:bookmarkStart w:id="15" w:name="_Toc140843173"/>
      <w:r w:rsidRPr="00E85F72">
        <w:rPr>
          <w:lang w:val="lt-LT"/>
        </w:rPr>
        <w:lastRenderedPageBreak/>
        <w:t>Tyrimų rezultatai</w:t>
      </w:r>
      <w:bookmarkEnd w:id="15"/>
    </w:p>
    <w:p w14:paraId="6B2A4436" w14:textId="77777777" w:rsidR="00A81FA6" w:rsidRPr="00E85F72" w:rsidRDefault="00A81FA6" w:rsidP="00A81FA6">
      <w:pPr>
        <w:pStyle w:val="Heading2"/>
        <w:rPr>
          <w:lang w:val="lt-LT"/>
        </w:rPr>
      </w:pPr>
      <w:bookmarkStart w:id="16" w:name="_Toc140843174"/>
      <w:r w:rsidRPr="00E85F72">
        <w:rPr>
          <w:lang w:val="lt-LT"/>
        </w:rPr>
        <w:t>Jūros gylis ir dugno morfologija</w:t>
      </w:r>
      <w:bookmarkEnd w:id="16"/>
    </w:p>
    <w:p w14:paraId="4F87B005" w14:textId="77777777" w:rsidR="00C64A28" w:rsidRPr="00E85F72" w:rsidRDefault="00C64A28" w:rsidP="00C64A28">
      <w:pPr>
        <w:tabs>
          <w:tab w:val="left" w:pos="357"/>
        </w:tabs>
        <w:spacing w:afterLines="20" w:after="48"/>
        <w:jc w:val="both"/>
        <w:rPr>
          <w:rFonts w:cs="Times New Roman"/>
          <w:color w:val="000000" w:themeColor="text1"/>
          <w:lang w:val="lt-LT"/>
        </w:rPr>
      </w:pPr>
    </w:p>
    <w:p w14:paraId="237898F1" w14:textId="0379D6DB" w:rsidR="00A81FA6" w:rsidRPr="00E85F72" w:rsidRDefault="00C64A28" w:rsidP="00C64A28">
      <w:pPr>
        <w:tabs>
          <w:tab w:val="left" w:pos="357"/>
        </w:tabs>
        <w:spacing w:afterLines="20" w:after="48"/>
        <w:jc w:val="both"/>
        <w:rPr>
          <w:rFonts w:eastAsia="Times New Roman" w:cs="Times New Roman"/>
          <w:color w:val="000000" w:themeColor="text1"/>
          <w:kern w:val="2"/>
          <w:lang w:val="lt-LT"/>
        </w:rPr>
      </w:pPr>
      <w:r w:rsidRPr="00E85F72">
        <w:rPr>
          <w:rFonts w:cs="Times New Roman"/>
          <w:color w:val="000000" w:themeColor="text1"/>
          <w:lang w:val="lt-LT"/>
        </w:rPr>
        <w:t>Pagal atliktu</w:t>
      </w:r>
      <w:r w:rsidR="0038649E">
        <w:rPr>
          <w:rFonts w:cs="Times New Roman"/>
          <w:color w:val="000000" w:themeColor="text1"/>
          <w:lang w:val="lt-LT"/>
        </w:rPr>
        <w:t>s</w:t>
      </w:r>
      <w:r w:rsidRPr="00E85F72">
        <w:rPr>
          <w:rFonts w:cs="Times New Roman"/>
          <w:color w:val="000000" w:themeColor="text1"/>
          <w:lang w:val="lt-LT"/>
        </w:rPr>
        <w:t xml:space="preserve"> jūros dugno morfologijos tyrimus </w:t>
      </w:r>
      <w:proofErr w:type="spellStart"/>
      <w:r w:rsidRPr="00E85F72">
        <w:rPr>
          <w:rFonts w:cs="Times New Roman"/>
          <w:color w:val="000000" w:themeColor="text1"/>
          <w:lang w:val="lt-LT"/>
        </w:rPr>
        <w:t>daugiaspinduliniu</w:t>
      </w:r>
      <w:proofErr w:type="spellEnd"/>
      <w:r w:rsidRPr="00E85F72">
        <w:rPr>
          <w:rFonts w:cs="Times New Roman"/>
          <w:color w:val="000000" w:themeColor="text1"/>
          <w:lang w:val="lt-LT"/>
        </w:rPr>
        <w:t xml:space="preserve"> </w:t>
      </w:r>
      <w:proofErr w:type="spellStart"/>
      <w:r w:rsidRPr="00E85F72">
        <w:rPr>
          <w:rFonts w:cs="Times New Roman"/>
          <w:color w:val="000000" w:themeColor="text1"/>
          <w:lang w:val="lt-LT"/>
        </w:rPr>
        <w:t>echolotu</w:t>
      </w:r>
      <w:proofErr w:type="spellEnd"/>
      <w:r w:rsidRPr="00E85F72">
        <w:rPr>
          <w:rFonts w:cs="Times New Roman"/>
          <w:color w:val="000000" w:themeColor="text1"/>
          <w:lang w:val="lt-LT"/>
        </w:rPr>
        <w:t xml:space="preserve"> sudaryta jūros gylių (</w:t>
      </w:r>
      <w:proofErr w:type="spellStart"/>
      <w:r w:rsidRPr="00E85F72">
        <w:rPr>
          <w:rFonts w:cs="Times New Roman"/>
          <w:color w:val="000000" w:themeColor="text1"/>
          <w:lang w:val="lt-LT"/>
        </w:rPr>
        <w:t>batimetrijos</w:t>
      </w:r>
      <w:proofErr w:type="spellEnd"/>
      <w:r w:rsidRPr="00E85F72">
        <w:rPr>
          <w:rFonts w:cs="Times New Roman"/>
          <w:color w:val="000000" w:themeColor="text1"/>
          <w:lang w:val="lt-LT"/>
        </w:rPr>
        <w:t xml:space="preserve">) schema (12 pav.). Tyrimų rajone jūros gylis svyruoja nuo 0 (sąlytyje su krantu) iki ~39 m giliausioje (centrinėje) B zonos dalyje. </w:t>
      </w:r>
    </w:p>
    <w:p w14:paraId="64902952" w14:textId="77777777" w:rsidR="00491361" w:rsidRPr="00E85F72" w:rsidRDefault="004970B1">
      <w:pPr>
        <w:widowControl/>
        <w:suppressAutoHyphens w:val="0"/>
        <w:spacing w:after="160" w:line="259" w:lineRule="auto"/>
        <w:rPr>
          <w:rFonts w:cs="Times New Roman"/>
          <w:color w:val="000000" w:themeColor="text1"/>
          <w:lang w:val="lt-LT"/>
        </w:rPr>
      </w:pPr>
      <w:r w:rsidRPr="00E85F72">
        <w:rPr>
          <w:rFonts w:cs="Times New Roman"/>
          <w:noProof/>
          <w:color w:val="000000" w:themeColor="text1"/>
          <w:lang w:val="lt-LT"/>
        </w:rPr>
        <w:drawing>
          <wp:inline distT="0" distB="0" distL="0" distR="0" wp14:anchorId="776A4561" wp14:editId="42F49472">
            <wp:extent cx="6170177" cy="3621024"/>
            <wp:effectExtent l="19050" t="19050" r="21590" b="177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83487" cy="3628835"/>
                    </a:xfrm>
                    <a:prstGeom prst="rect">
                      <a:avLst/>
                    </a:prstGeom>
                    <a:ln>
                      <a:solidFill>
                        <a:schemeClr val="accent1"/>
                      </a:solidFill>
                    </a:ln>
                  </pic:spPr>
                </pic:pic>
              </a:graphicData>
            </a:graphic>
          </wp:inline>
        </w:drawing>
      </w:r>
    </w:p>
    <w:p w14:paraId="098E0B7B" w14:textId="77777777" w:rsidR="00C64A28" w:rsidRPr="00E85F72" w:rsidRDefault="00C64A28" w:rsidP="00C64A28">
      <w:pPr>
        <w:jc w:val="center"/>
        <w:rPr>
          <w:b/>
          <w:bCs/>
          <w:sz w:val="20"/>
          <w:szCs w:val="20"/>
          <w:lang w:val="lt-LT"/>
        </w:rPr>
      </w:pPr>
      <w:r w:rsidRPr="00E85F72">
        <w:rPr>
          <w:b/>
          <w:bCs/>
          <w:sz w:val="20"/>
          <w:szCs w:val="20"/>
          <w:lang w:val="lt-LT"/>
        </w:rPr>
        <w:t>12 pav. Jūros gylių schema</w:t>
      </w:r>
      <w:r w:rsidR="004970B1" w:rsidRPr="00E85F72">
        <w:rPr>
          <w:b/>
          <w:bCs/>
          <w:sz w:val="20"/>
          <w:szCs w:val="20"/>
          <w:lang w:val="lt-LT"/>
        </w:rPr>
        <w:t xml:space="preserve"> ir išilginis reljefo profilis</w:t>
      </w:r>
    </w:p>
    <w:p w14:paraId="295B153F" w14:textId="77777777" w:rsidR="004970B1" w:rsidRPr="00E85F72" w:rsidRDefault="004970B1" w:rsidP="00C64A28">
      <w:pPr>
        <w:jc w:val="center"/>
        <w:rPr>
          <w:b/>
          <w:bCs/>
          <w:sz w:val="20"/>
          <w:szCs w:val="20"/>
          <w:lang w:val="lt-LT"/>
        </w:rPr>
      </w:pPr>
    </w:p>
    <w:p w14:paraId="264AE822" w14:textId="2ADCEAC4" w:rsidR="00C64C26" w:rsidRDefault="00A40F76" w:rsidP="001A467B">
      <w:pPr>
        <w:widowControl/>
        <w:suppressAutoHyphens w:val="0"/>
        <w:spacing w:after="160" w:line="259" w:lineRule="auto"/>
        <w:jc w:val="both"/>
        <w:rPr>
          <w:rFonts w:cs="Times New Roman"/>
          <w:color w:val="000000" w:themeColor="text1"/>
          <w:lang w:val="lt-LT"/>
        </w:rPr>
      </w:pPr>
      <w:r w:rsidRPr="00E85F72">
        <w:rPr>
          <w:rFonts w:cs="Times New Roman"/>
          <w:color w:val="000000" w:themeColor="text1"/>
          <w:lang w:val="lt-LT"/>
        </w:rPr>
        <w:t>Morfologiškai, dugną galima suskirstyti į keturias charakteringas dalis</w:t>
      </w:r>
      <w:r w:rsidR="00651E1C">
        <w:rPr>
          <w:rFonts w:cs="Times New Roman"/>
          <w:color w:val="000000" w:themeColor="text1"/>
          <w:lang w:val="lt-LT"/>
        </w:rPr>
        <w:t xml:space="preserve">. </w:t>
      </w:r>
      <w:r w:rsidR="009948F9">
        <w:rPr>
          <w:rFonts w:cs="Times New Roman"/>
          <w:color w:val="000000" w:themeColor="text1"/>
          <w:lang w:val="lt-LT"/>
        </w:rPr>
        <w:t>Dė</w:t>
      </w:r>
      <w:r w:rsidR="001A467B">
        <w:rPr>
          <w:rFonts w:cs="Times New Roman"/>
          <w:color w:val="000000" w:themeColor="text1"/>
          <w:lang w:val="lt-LT"/>
        </w:rPr>
        <w:t>l t</w:t>
      </w:r>
      <w:r w:rsidR="00861EDD">
        <w:rPr>
          <w:rFonts w:cs="Times New Roman"/>
          <w:color w:val="000000" w:themeColor="text1"/>
          <w:lang w:val="lt-LT"/>
        </w:rPr>
        <w:t xml:space="preserve">rasos </w:t>
      </w:r>
      <w:r w:rsidR="001A467B">
        <w:rPr>
          <w:rFonts w:cs="Times New Roman"/>
          <w:color w:val="000000" w:themeColor="text1"/>
          <w:lang w:val="lt-LT"/>
        </w:rPr>
        <w:t xml:space="preserve">daugialypės trajektorijos, </w:t>
      </w:r>
      <w:proofErr w:type="spellStart"/>
      <w:r w:rsidR="00861EDD">
        <w:rPr>
          <w:rFonts w:cs="Times New Roman"/>
          <w:color w:val="000000" w:themeColor="text1"/>
          <w:lang w:val="lt-LT"/>
        </w:rPr>
        <w:t>kilometražo</w:t>
      </w:r>
      <w:proofErr w:type="spellEnd"/>
      <w:r w:rsidR="00861EDD">
        <w:rPr>
          <w:rFonts w:cs="Times New Roman"/>
          <w:color w:val="000000" w:themeColor="text1"/>
          <w:lang w:val="lt-LT"/>
        </w:rPr>
        <w:t xml:space="preserve"> atskait</w:t>
      </w:r>
      <w:r w:rsidR="009948F9">
        <w:rPr>
          <w:rFonts w:cs="Times New Roman"/>
          <w:color w:val="000000" w:themeColor="text1"/>
          <w:lang w:val="lt-LT"/>
        </w:rPr>
        <w:t>os</w:t>
      </w:r>
      <w:r w:rsidR="00861EDD">
        <w:rPr>
          <w:rFonts w:cs="Times New Roman"/>
          <w:color w:val="000000" w:themeColor="text1"/>
          <w:lang w:val="lt-LT"/>
        </w:rPr>
        <w:t xml:space="preserve"> nurodyt</w:t>
      </w:r>
      <w:r w:rsidR="001A467B">
        <w:rPr>
          <w:rFonts w:cs="Times New Roman"/>
          <w:color w:val="000000" w:themeColor="text1"/>
          <w:lang w:val="lt-LT"/>
        </w:rPr>
        <w:t>os</w:t>
      </w:r>
      <w:r w:rsidR="00861EDD">
        <w:rPr>
          <w:rFonts w:cs="Times New Roman"/>
          <w:color w:val="000000" w:themeColor="text1"/>
          <w:lang w:val="lt-LT"/>
        </w:rPr>
        <w:t xml:space="preserve"> pagal UTM 34 N tinklelio X</w:t>
      </w:r>
      <w:r w:rsidR="001A467B">
        <w:rPr>
          <w:rFonts w:cs="Times New Roman"/>
          <w:color w:val="000000" w:themeColor="text1"/>
          <w:lang w:val="lt-LT"/>
        </w:rPr>
        <w:t xml:space="preserve"> (4</w:t>
      </w:r>
      <w:r w:rsidR="0099653C">
        <w:rPr>
          <w:rFonts w:cs="Times New Roman"/>
          <w:color w:val="000000" w:themeColor="text1"/>
          <w:lang w:val="lt-LT"/>
        </w:rPr>
        <w:t>6</w:t>
      </w:r>
      <w:r w:rsidR="001A467B">
        <w:rPr>
          <w:rFonts w:cs="Times New Roman"/>
          <w:color w:val="000000" w:themeColor="text1"/>
          <w:lang w:val="lt-LT"/>
        </w:rPr>
        <w:t>7-504 km)</w:t>
      </w:r>
      <w:r w:rsidR="00861EDD">
        <w:rPr>
          <w:rFonts w:cs="Times New Roman"/>
          <w:color w:val="000000" w:themeColor="text1"/>
          <w:lang w:val="lt-LT"/>
        </w:rPr>
        <w:t xml:space="preserve"> </w:t>
      </w:r>
      <w:r w:rsidR="009948F9">
        <w:rPr>
          <w:rFonts w:cs="Times New Roman"/>
          <w:color w:val="000000" w:themeColor="text1"/>
          <w:lang w:val="lt-LT"/>
        </w:rPr>
        <w:t xml:space="preserve">ir </w:t>
      </w:r>
      <w:r w:rsidR="00861EDD">
        <w:rPr>
          <w:rFonts w:cs="Times New Roman"/>
          <w:color w:val="000000" w:themeColor="text1"/>
          <w:lang w:val="lt-LT"/>
        </w:rPr>
        <w:t>Y</w:t>
      </w:r>
      <w:r w:rsidR="001A467B">
        <w:rPr>
          <w:rFonts w:cs="Times New Roman"/>
          <w:color w:val="000000" w:themeColor="text1"/>
          <w:lang w:val="lt-LT"/>
        </w:rPr>
        <w:t xml:space="preserve"> (6205-6210</w:t>
      </w:r>
      <w:r w:rsidR="001A467B" w:rsidRPr="001A467B">
        <w:rPr>
          <w:rFonts w:cs="Times New Roman"/>
          <w:color w:val="000000" w:themeColor="text1"/>
          <w:lang w:val="lt-LT"/>
        </w:rPr>
        <w:t xml:space="preserve"> </w:t>
      </w:r>
      <w:r w:rsidR="001A467B">
        <w:rPr>
          <w:rFonts w:cs="Times New Roman"/>
          <w:color w:val="000000" w:themeColor="text1"/>
          <w:lang w:val="lt-LT"/>
        </w:rPr>
        <w:t>km)</w:t>
      </w:r>
      <w:r w:rsidR="00861EDD">
        <w:rPr>
          <w:rFonts w:cs="Times New Roman"/>
          <w:color w:val="000000" w:themeColor="text1"/>
          <w:lang w:val="lt-LT"/>
        </w:rPr>
        <w:t xml:space="preserve"> atskaitas:</w:t>
      </w:r>
    </w:p>
    <w:p w14:paraId="5112C97D" w14:textId="4AB6F7EE" w:rsidR="00861EDD" w:rsidRPr="00E85F72" w:rsidRDefault="009948F9">
      <w:pPr>
        <w:widowControl/>
        <w:suppressAutoHyphens w:val="0"/>
        <w:spacing w:after="160" w:line="259" w:lineRule="auto"/>
        <w:rPr>
          <w:rFonts w:cs="Times New Roman"/>
          <w:color w:val="000000" w:themeColor="text1"/>
          <w:lang w:val="lt-LT"/>
        </w:rPr>
      </w:pPr>
      <w:r w:rsidRPr="009948F9">
        <w:rPr>
          <w:rFonts w:cs="Times New Roman"/>
          <w:noProof/>
          <w:color w:val="000000" w:themeColor="text1"/>
          <w:lang w:val="lt-LT"/>
        </w:rPr>
        <w:drawing>
          <wp:inline distT="0" distB="0" distL="0" distR="0" wp14:anchorId="68524AD7" wp14:editId="057C42A1">
            <wp:extent cx="6210935" cy="1755775"/>
            <wp:effectExtent l="19050" t="19050" r="18415" b="158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210935" cy="1755775"/>
                    </a:xfrm>
                    <a:prstGeom prst="rect">
                      <a:avLst/>
                    </a:prstGeom>
                    <a:ln>
                      <a:solidFill>
                        <a:schemeClr val="accent1"/>
                      </a:solidFill>
                    </a:ln>
                  </pic:spPr>
                </pic:pic>
              </a:graphicData>
            </a:graphic>
          </wp:inline>
        </w:drawing>
      </w:r>
    </w:p>
    <w:p w14:paraId="22B81674" w14:textId="05D6F7CF" w:rsidR="00C64A28" w:rsidRPr="00E85F72" w:rsidRDefault="00C64C26" w:rsidP="00C5629A">
      <w:pPr>
        <w:pStyle w:val="ListParagraph"/>
        <w:widowControl/>
        <w:numPr>
          <w:ilvl w:val="0"/>
          <w:numId w:val="13"/>
        </w:numPr>
        <w:suppressAutoHyphens w:val="0"/>
        <w:spacing w:after="160" w:line="259" w:lineRule="auto"/>
        <w:jc w:val="both"/>
        <w:rPr>
          <w:rFonts w:cs="Times New Roman"/>
          <w:color w:val="000000" w:themeColor="text1"/>
          <w:lang w:val="lt-LT"/>
        </w:rPr>
      </w:pPr>
      <w:r w:rsidRPr="00E85F72">
        <w:rPr>
          <w:rFonts w:cs="Times New Roman"/>
          <w:color w:val="000000" w:themeColor="text1"/>
          <w:lang w:val="lt-LT"/>
        </w:rPr>
        <w:t>V</w:t>
      </w:r>
      <w:r w:rsidR="00A40F76" w:rsidRPr="00E85F72">
        <w:rPr>
          <w:rFonts w:cs="Times New Roman"/>
          <w:color w:val="000000" w:themeColor="text1"/>
          <w:lang w:val="lt-LT"/>
        </w:rPr>
        <w:t>akarinė (</w:t>
      </w:r>
      <w:r w:rsidR="001A467B">
        <w:rPr>
          <w:rFonts w:cs="Times New Roman"/>
          <w:color w:val="000000" w:themeColor="text1"/>
          <w:lang w:val="lt-LT"/>
        </w:rPr>
        <w:t xml:space="preserve">nuo </w:t>
      </w:r>
      <w:r w:rsidR="009D09F0">
        <w:rPr>
          <w:rFonts w:cs="Times New Roman"/>
          <w:color w:val="000000" w:themeColor="text1"/>
          <w:lang w:val="lt-LT"/>
        </w:rPr>
        <w:t>X</w:t>
      </w:r>
      <w:r w:rsidR="001A467B">
        <w:rPr>
          <w:rFonts w:cs="Times New Roman"/>
          <w:color w:val="000000" w:themeColor="text1"/>
          <w:lang w:val="lt-LT"/>
        </w:rPr>
        <w:t>4</w:t>
      </w:r>
      <w:r w:rsidR="005649E1">
        <w:rPr>
          <w:rFonts w:cs="Times New Roman"/>
          <w:color w:val="000000" w:themeColor="text1"/>
          <w:lang w:val="lt-LT"/>
        </w:rPr>
        <w:t>6</w:t>
      </w:r>
      <w:r w:rsidR="001A467B">
        <w:rPr>
          <w:rFonts w:cs="Times New Roman"/>
          <w:color w:val="000000" w:themeColor="text1"/>
          <w:lang w:val="lt-LT"/>
        </w:rPr>
        <w:t xml:space="preserve">7 </w:t>
      </w:r>
      <w:r w:rsidR="00A40F76" w:rsidRPr="00E85F72">
        <w:rPr>
          <w:rFonts w:cs="Times New Roman"/>
          <w:color w:val="000000" w:themeColor="text1"/>
          <w:lang w:val="lt-LT"/>
        </w:rPr>
        <w:t xml:space="preserve">iki ~ </w:t>
      </w:r>
      <w:r w:rsidR="009D09F0">
        <w:rPr>
          <w:rFonts w:cs="Times New Roman"/>
          <w:color w:val="000000" w:themeColor="text1"/>
          <w:lang w:val="lt-LT"/>
        </w:rPr>
        <w:t>X</w:t>
      </w:r>
      <w:r w:rsidR="00A40F76" w:rsidRPr="00E85F72">
        <w:rPr>
          <w:rFonts w:cs="Times New Roman"/>
          <w:color w:val="000000" w:themeColor="text1"/>
          <w:lang w:val="lt-LT"/>
        </w:rPr>
        <w:t>47</w:t>
      </w:r>
      <w:r w:rsidR="008D0E26" w:rsidRPr="00E85F72">
        <w:rPr>
          <w:rFonts w:cs="Times New Roman"/>
          <w:color w:val="000000" w:themeColor="text1"/>
          <w:lang w:val="lt-LT"/>
        </w:rPr>
        <w:t>2</w:t>
      </w:r>
      <w:r w:rsidR="00A40F76" w:rsidRPr="00E85F72">
        <w:rPr>
          <w:rFonts w:cs="Times New Roman"/>
          <w:color w:val="000000" w:themeColor="text1"/>
          <w:lang w:val="lt-LT"/>
        </w:rPr>
        <w:t xml:space="preserve"> kilometro atžymos)</w:t>
      </w:r>
      <w:r w:rsidR="002D0C0C" w:rsidRPr="00E85F72">
        <w:rPr>
          <w:rFonts w:cs="Times New Roman"/>
          <w:color w:val="000000" w:themeColor="text1"/>
          <w:lang w:val="lt-LT"/>
        </w:rPr>
        <w:t xml:space="preserve"> –Klaipėdos-Ventspilio </w:t>
      </w:r>
      <w:r w:rsidRPr="00E85F72">
        <w:rPr>
          <w:rFonts w:cs="Times New Roman"/>
          <w:color w:val="000000" w:themeColor="text1"/>
          <w:lang w:val="lt-LT"/>
        </w:rPr>
        <w:t>moreninės pakilumos ir jos šlaitų reljefas</w:t>
      </w:r>
      <w:r w:rsidR="00612818" w:rsidRPr="00E85F72">
        <w:rPr>
          <w:rFonts w:cs="Times New Roman"/>
          <w:color w:val="000000" w:themeColor="text1"/>
          <w:lang w:val="lt-LT"/>
        </w:rPr>
        <w:t xml:space="preserve"> su charakteringu - ruplėtu išdūlėjusios morenos paviršiumi</w:t>
      </w:r>
      <w:r w:rsidRPr="00E85F72">
        <w:rPr>
          <w:rFonts w:cs="Times New Roman"/>
          <w:color w:val="000000" w:themeColor="text1"/>
          <w:lang w:val="lt-LT"/>
        </w:rPr>
        <w:t xml:space="preserve">; </w:t>
      </w:r>
    </w:p>
    <w:p w14:paraId="0B42192A" w14:textId="77777777" w:rsidR="001510A2" w:rsidRPr="00E85F72" w:rsidRDefault="001510A2" w:rsidP="008D0E26">
      <w:pPr>
        <w:widowControl/>
        <w:suppressAutoHyphens w:val="0"/>
        <w:spacing w:after="160" w:line="259" w:lineRule="auto"/>
        <w:ind w:left="360"/>
        <w:rPr>
          <w:rFonts w:cs="Times New Roman"/>
          <w:color w:val="000000" w:themeColor="text1"/>
          <w:lang w:val="lt-LT"/>
        </w:rPr>
      </w:pPr>
      <w:r w:rsidRPr="00E85F72">
        <w:rPr>
          <w:rFonts w:cs="Times New Roman"/>
          <w:noProof/>
          <w:color w:val="000000" w:themeColor="text1"/>
          <w:lang w:val="lt-LT"/>
        </w:rPr>
        <w:lastRenderedPageBreak/>
        <w:drawing>
          <wp:inline distT="0" distB="0" distL="0" distR="0" wp14:anchorId="3BEFBD25" wp14:editId="77380536">
            <wp:extent cx="5973965" cy="3853473"/>
            <wp:effectExtent l="19050" t="19050" r="27305" b="1397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009709" cy="3876530"/>
                    </a:xfrm>
                    <a:prstGeom prst="rect">
                      <a:avLst/>
                    </a:prstGeom>
                    <a:ln>
                      <a:solidFill>
                        <a:schemeClr val="accent1"/>
                      </a:solidFill>
                    </a:ln>
                  </pic:spPr>
                </pic:pic>
              </a:graphicData>
            </a:graphic>
          </wp:inline>
        </w:drawing>
      </w:r>
    </w:p>
    <w:p w14:paraId="01CC1C81" w14:textId="052095D6" w:rsidR="006C72EE" w:rsidRPr="00E85F72" w:rsidRDefault="00C64C26" w:rsidP="00C5629A">
      <w:pPr>
        <w:pStyle w:val="ListParagraph"/>
        <w:widowControl/>
        <w:numPr>
          <w:ilvl w:val="0"/>
          <w:numId w:val="13"/>
        </w:numPr>
        <w:suppressAutoHyphens w:val="0"/>
        <w:spacing w:after="160" w:line="259" w:lineRule="auto"/>
        <w:jc w:val="both"/>
        <w:rPr>
          <w:rFonts w:cs="Times New Roman"/>
          <w:color w:val="000000" w:themeColor="text1"/>
          <w:lang w:val="lt-LT"/>
        </w:rPr>
      </w:pPr>
      <w:r w:rsidRPr="00E85F72">
        <w:rPr>
          <w:rFonts w:cs="Times New Roman"/>
          <w:color w:val="000000" w:themeColor="text1"/>
          <w:lang w:val="lt-LT"/>
        </w:rPr>
        <w:t>Centrinė (~</w:t>
      </w:r>
      <w:r w:rsidR="009D09F0">
        <w:rPr>
          <w:rFonts w:cs="Times New Roman"/>
          <w:color w:val="000000" w:themeColor="text1"/>
          <w:lang w:val="lt-LT"/>
        </w:rPr>
        <w:t>X</w:t>
      </w:r>
      <w:r w:rsidRPr="00E85F72">
        <w:rPr>
          <w:rFonts w:cs="Times New Roman"/>
          <w:color w:val="000000" w:themeColor="text1"/>
          <w:lang w:val="lt-LT"/>
        </w:rPr>
        <w:t>47</w:t>
      </w:r>
      <w:r w:rsidR="008D0E26" w:rsidRPr="00E85F72">
        <w:rPr>
          <w:rFonts w:cs="Times New Roman"/>
          <w:color w:val="000000" w:themeColor="text1"/>
          <w:lang w:val="lt-LT"/>
        </w:rPr>
        <w:t>2</w:t>
      </w:r>
      <w:r w:rsidRPr="00E85F72">
        <w:rPr>
          <w:rFonts w:cs="Times New Roman"/>
          <w:color w:val="000000" w:themeColor="text1"/>
          <w:lang w:val="lt-LT"/>
        </w:rPr>
        <w:t xml:space="preserve"> - </w:t>
      </w:r>
      <w:r w:rsidR="009D09F0">
        <w:rPr>
          <w:rFonts w:cs="Times New Roman"/>
          <w:color w:val="000000" w:themeColor="text1"/>
          <w:lang w:val="lt-LT"/>
        </w:rPr>
        <w:t>X</w:t>
      </w:r>
      <w:r w:rsidRPr="00E85F72">
        <w:rPr>
          <w:rFonts w:cs="Times New Roman"/>
          <w:color w:val="000000" w:themeColor="text1"/>
          <w:lang w:val="lt-LT"/>
        </w:rPr>
        <w:t xml:space="preserve">488 km atžyma) – gana vienalytis, tolygus </w:t>
      </w:r>
      <w:proofErr w:type="spellStart"/>
      <w:r w:rsidRPr="00E85F72">
        <w:rPr>
          <w:rFonts w:cs="Times New Roman"/>
          <w:color w:val="000000" w:themeColor="text1"/>
          <w:lang w:val="lt-LT"/>
        </w:rPr>
        <w:t>lyguminis</w:t>
      </w:r>
      <w:proofErr w:type="spellEnd"/>
      <w:r w:rsidRPr="00E85F72">
        <w:rPr>
          <w:rFonts w:cs="Times New Roman"/>
          <w:color w:val="000000" w:themeColor="text1"/>
          <w:lang w:val="lt-LT"/>
        </w:rPr>
        <w:t xml:space="preserve"> reljefas su maža sąskaida ir nežymiu šlaito polinkiu</w:t>
      </w:r>
      <w:r w:rsidR="00612818" w:rsidRPr="00E85F72">
        <w:rPr>
          <w:rFonts w:cs="Times New Roman"/>
          <w:color w:val="000000" w:themeColor="text1"/>
          <w:lang w:val="lt-LT"/>
        </w:rPr>
        <w:t xml:space="preserve">. Charakteringai lygus paviršius  - būdingas moreninėms lygumoms, stebimi pavieniai akmenys ir ryški </w:t>
      </w:r>
      <w:proofErr w:type="spellStart"/>
      <w:r w:rsidR="00612818" w:rsidRPr="00E85F72">
        <w:rPr>
          <w:rFonts w:cs="Times New Roman"/>
          <w:color w:val="000000" w:themeColor="text1"/>
          <w:lang w:val="lt-LT"/>
        </w:rPr>
        <w:t>erozinė</w:t>
      </w:r>
      <w:r w:rsidR="009A49DB" w:rsidRPr="00E85F72">
        <w:rPr>
          <w:rFonts w:cs="Times New Roman"/>
          <w:color w:val="000000" w:themeColor="text1"/>
          <w:lang w:val="lt-LT"/>
        </w:rPr>
        <w:t>mis</w:t>
      </w:r>
      <w:proofErr w:type="spellEnd"/>
      <w:r w:rsidR="00612818" w:rsidRPr="00E85F72">
        <w:rPr>
          <w:rFonts w:cs="Times New Roman"/>
          <w:color w:val="000000" w:themeColor="text1"/>
          <w:lang w:val="lt-LT"/>
        </w:rPr>
        <w:t xml:space="preserve"> rėv</w:t>
      </w:r>
      <w:r w:rsidR="009A49DB" w:rsidRPr="00E85F72">
        <w:rPr>
          <w:rFonts w:cs="Times New Roman"/>
          <w:color w:val="000000" w:themeColor="text1"/>
          <w:lang w:val="lt-LT"/>
        </w:rPr>
        <w:t>omis</w:t>
      </w:r>
      <w:r w:rsidR="00612818" w:rsidRPr="00E85F72">
        <w:rPr>
          <w:rFonts w:cs="Times New Roman"/>
          <w:color w:val="000000" w:themeColor="text1"/>
          <w:lang w:val="lt-LT"/>
        </w:rPr>
        <w:t xml:space="preserve"> </w:t>
      </w:r>
      <w:r w:rsidR="009A49DB" w:rsidRPr="00E85F72">
        <w:rPr>
          <w:rFonts w:cs="Times New Roman"/>
          <w:color w:val="000000" w:themeColor="text1"/>
          <w:lang w:val="lt-LT"/>
        </w:rPr>
        <w:t>(ties ~</w:t>
      </w:r>
      <w:r w:rsidR="009D09F0">
        <w:rPr>
          <w:rFonts w:cs="Times New Roman"/>
          <w:color w:val="000000" w:themeColor="text1"/>
          <w:lang w:val="lt-LT"/>
        </w:rPr>
        <w:t>X</w:t>
      </w:r>
      <w:r w:rsidR="009A49DB" w:rsidRPr="00E85F72">
        <w:rPr>
          <w:rFonts w:cs="Times New Roman"/>
          <w:color w:val="000000" w:themeColor="text1"/>
          <w:lang w:val="lt-LT"/>
        </w:rPr>
        <w:t>485 km ir ~</w:t>
      </w:r>
      <w:r w:rsidR="009D09F0">
        <w:rPr>
          <w:rFonts w:cs="Times New Roman"/>
          <w:color w:val="000000" w:themeColor="text1"/>
          <w:lang w:val="lt-LT"/>
        </w:rPr>
        <w:t>X</w:t>
      </w:r>
      <w:r w:rsidR="009A49DB" w:rsidRPr="00E85F72">
        <w:rPr>
          <w:rFonts w:cs="Times New Roman"/>
          <w:color w:val="000000" w:themeColor="text1"/>
          <w:lang w:val="lt-LT"/>
        </w:rPr>
        <w:t xml:space="preserve">487 km atžymomis) </w:t>
      </w:r>
      <w:r w:rsidR="00612818" w:rsidRPr="00E85F72">
        <w:rPr>
          <w:rFonts w:cs="Times New Roman"/>
          <w:color w:val="000000" w:themeColor="text1"/>
          <w:lang w:val="lt-LT"/>
        </w:rPr>
        <w:t>rytinėje atkarpos dalyje.</w:t>
      </w:r>
    </w:p>
    <w:p w14:paraId="35143CB2" w14:textId="3C037D3C" w:rsidR="0024714C" w:rsidRPr="00E85F72" w:rsidRDefault="00DB2603" w:rsidP="0024714C">
      <w:pPr>
        <w:widowControl/>
        <w:suppressAutoHyphens w:val="0"/>
        <w:spacing w:after="160" w:line="259" w:lineRule="auto"/>
        <w:ind w:left="360"/>
        <w:rPr>
          <w:rFonts w:cs="Times New Roman"/>
          <w:color w:val="000000" w:themeColor="text1"/>
          <w:lang w:val="lt-LT"/>
        </w:rPr>
      </w:pPr>
      <w:r w:rsidRPr="00DB2603">
        <w:rPr>
          <w:rFonts w:cs="Times New Roman"/>
          <w:noProof/>
          <w:color w:val="000000" w:themeColor="text1"/>
          <w:lang w:val="lt-LT"/>
        </w:rPr>
        <w:drawing>
          <wp:inline distT="0" distB="0" distL="0" distR="0" wp14:anchorId="6CE82836" wp14:editId="407A5EB4">
            <wp:extent cx="5973445" cy="3728441"/>
            <wp:effectExtent l="19050" t="19050" r="27305" b="2476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94789" cy="3741763"/>
                    </a:xfrm>
                    <a:prstGeom prst="rect">
                      <a:avLst/>
                    </a:prstGeom>
                    <a:ln>
                      <a:solidFill>
                        <a:schemeClr val="accent1"/>
                      </a:solidFill>
                    </a:ln>
                  </pic:spPr>
                </pic:pic>
              </a:graphicData>
            </a:graphic>
          </wp:inline>
        </w:drawing>
      </w:r>
    </w:p>
    <w:p w14:paraId="64693CFF" w14:textId="5EFEC615" w:rsidR="00C64C26" w:rsidRPr="00E85F72" w:rsidRDefault="00C64C26" w:rsidP="00C5629A">
      <w:pPr>
        <w:pStyle w:val="ListParagraph"/>
        <w:widowControl/>
        <w:numPr>
          <w:ilvl w:val="0"/>
          <w:numId w:val="13"/>
        </w:numPr>
        <w:suppressAutoHyphens w:val="0"/>
        <w:spacing w:after="160" w:line="259" w:lineRule="auto"/>
        <w:jc w:val="both"/>
        <w:rPr>
          <w:rFonts w:cs="Times New Roman"/>
          <w:color w:val="000000" w:themeColor="text1"/>
          <w:lang w:val="lt-LT"/>
        </w:rPr>
      </w:pPr>
      <w:r w:rsidRPr="00E85F72">
        <w:rPr>
          <w:rFonts w:cs="Times New Roman"/>
          <w:color w:val="000000" w:themeColor="text1"/>
          <w:lang w:val="lt-LT"/>
        </w:rPr>
        <w:t>Rytinė (~</w:t>
      </w:r>
      <w:r w:rsidR="009D09F0">
        <w:rPr>
          <w:rFonts w:cs="Times New Roman"/>
          <w:color w:val="000000" w:themeColor="text1"/>
          <w:lang w:val="lt-LT"/>
        </w:rPr>
        <w:t>X</w:t>
      </w:r>
      <w:r w:rsidRPr="00E85F72">
        <w:rPr>
          <w:rFonts w:cs="Times New Roman"/>
          <w:color w:val="000000" w:themeColor="text1"/>
          <w:lang w:val="lt-LT"/>
        </w:rPr>
        <w:t xml:space="preserve">488 - </w:t>
      </w:r>
      <w:r w:rsidR="009D09F0">
        <w:rPr>
          <w:rFonts w:cs="Times New Roman"/>
          <w:color w:val="000000" w:themeColor="text1"/>
          <w:lang w:val="lt-LT"/>
        </w:rPr>
        <w:t>X</w:t>
      </w:r>
      <w:r w:rsidRPr="00E85F72">
        <w:rPr>
          <w:rFonts w:cs="Times New Roman"/>
          <w:color w:val="000000" w:themeColor="text1"/>
          <w:lang w:val="lt-LT"/>
        </w:rPr>
        <w:t>503 km atžyma) – sudėtingos morfologijos zona, su moreninio pagrindo išplovų žymėmis, smėlio ir gargždo ruzgų laukais ir išraiškingomis reliktinių moreninių gūbrių (</w:t>
      </w:r>
      <w:proofErr w:type="spellStart"/>
      <w:r w:rsidRPr="00E85F72">
        <w:rPr>
          <w:rFonts w:cs="Times New Roman"/>
          <w:color w:val="000000" w:themeColor="text1"/>
          <w:lang w:val="lt-LT"/>
        </w:rPr>
        <w:t>drumlinų</w:t>
      </w:r>
      <w:proofErr w:type="spellEnd"/>
      <w:r w:rsidRPr="00E85F72">
        <w:rPr>
          <w:rFonts w:cs="Times New Roman"/>
          <w:color w:val="000000" w:themeColor="text1"/>
          <w:lang w:val="lt-LT"/>
        </w:rPr>
        <w:t xml:space="preserve">) zonomis (pavieniai ir </w:t>
      </w:r>
      <w:proofErr w:type="spellStart"/>
      <w:r w:rsidRPr="00E85F72">
        <w:rPr>
          <w:rFonts w:cs="Times New Roman"/>
          <w:color w:val="000000" w:themeColor="text1"/>
          <w:lang w:val="lt-LT"/>
        </w:rPr>
        <w:t>drumlinų</w:t>
      </w:r>
      <w:proofErr w:type="spellEnd"/>
      <w:r w:rsidRPr="00E85F72">
        <w:rPr>
          <w:rFonts w:cs="Times New Roman"/>
          <w:color w:val="000000" w:themeColor="text1"/>
          <w:lang w:val="lt-LT"/>
        </w:rPr>
        <w:t xml:space="preserve"> laukai);</w:t>
      </w:r>
      <w:r w:rsidR="006C72EE" w:rsidRPr="00E85F72">
        <w:rPr>
          <w:rFonts w:cs="Times New Roman"/>
          <w:color w:val="000000" w:themeColor="text1"/>
          <w:lang w:val="lt-LT"/>
        </w:rPr>
        <w:t xml:space="preserve"> </w:t>
      </w:r>
    </w:p>
    <w:p w14:paraId="3455F5A7" w14:textId="7A75565F" w:rsidR="006C72EE" w:rsidRPr="00E85F72" w:rsidRDefault="006C72EE" w:rsidP="006C72EE">
      <w:pPr>
        <w:widowControl/>
        <w:suppressAutoHyphens w:val="0"/>
        <w:spacing w:after="160" w:line="259" w:lineRule="auto"/>
        <w:ind w:left="360"/>
        <w:rPr>
          <w:rFonts w:cs="Times New Roman"/>
          <w:color w:val="000000" w:themeColor="text1"/>
          <w:lang w:val="lt-LT"/>
        </w:rPr>
      </w:pPr>
    </w:p>
    <w:p w14:paraId="60BDDA89" w14:textId="6DD3DDC3" w:rsidR="0007387A" w:rsidRPr="00E85F72" w:rsidRDefault="00DB2603" w:rsidP="00645252">
      <w:pPr>
        <w:widowControl/>
        <w:suppressAutoHyphens w:val="0"/>
        <w:spacing w:after="160" w:line="259" w:lineRule="auto"/>
        <w:ind w:left="360"/>
        <w:rPr>
          <w:rFonts w:cs="Times New Roman"/>
          <w:color w:val="000000" w:themeColor="text1"/>
          <w:lang w:val="lt-LT"/>
        </w:rPr>
      </w:pPr>
      <w:r w:rsidRPr="00DB2603">
        <w:rPr>
          <w:rFonts w:cs="Times New Roman"/>
          <w:noProof/>
          <w:color w:val="000000" w:themeColor="text1"/>
          <w:lang w:val="lt-LT"/>
        </w:rPr>
        <w:lastRenderedPageBreak/>
        <w:drawing>
          <wp:inline distT="0" distB="0" distL="0" distR="0" wp14:anchorId="73EF7647" wp14:editId="69DD2CF6">
            <wp:extent cx="5972671" cy="3660787"/>
            <wp:effectExtent l="19050" t="19050" r="28575" b="158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86559" cy="3669299"/>
                    </a:xfrm>
                    <a:prstGeom prst="rect">
                      <a:avLst/>
                    </a:prstGeom>
                    <a:ln>
                      <a:solidFill>
                        <a:schemeClr val="accent1"/>
                      </a:solidFill>
                    </a:ln>
                  </pic:spPr>
                </pic:pic>
              </a:graphicData>
            </a:graphic>
          </wp:inline>
        </w:drawing>
      </w:r>
    </w:p>
    <w:p w14:paraId="6E75B5EC" w14:textId="3C107773" w:rsidR="00C64C26" w:rsidRPr="00E85F72" w:rsidRDefault="00C64C26" w:rsidP="00C5629A">
      <w:pPr>
        <w:pStyle w:val="ListParagraph"/>
        <w:widowControl/>
        <w:numPr>
          <w:ilvl w:val="0"/>
          <w:numId w:val="13"/>
        </w:numPr>
        <w:suppressAutoHyphens w:val="0"/>
        <w:spacing w:after="160" w:line="259" w:lineRule="auto"/>
        <w:jc w:val="both"/>
        <w:rPr>
          <w:rFonts w:cs="Times New Roman"/>
          <w:color w:val="000000" w:themeColor="text1"/>
          <w:lang w:val="lt-LT"/>
        </w:rPr>
      </w:pPr>
      <w:r w:rsidRPr="00E85F72">
        <w:rPr>
          <w:rFonts w:cs="Times New Roman"/>
          <w:color w:val="000000" w:themeColor="text1"/>
          <w:lang w:val="lt-LT"/>
        </w:rPr>
        <w:t>Priekrantė (~</w:t>
      </w:r>
      <w:r w:rsidR="009D09F0">
        <w:rPr>
          <w:rFonts w:cs="Times New Roman"/>
          <w:color w:val="000000" w:themeColor="text1"/>
          <w:lang w:val="lt-LT"/>
        </w:rPr>
        <w:t>X</w:t>
      </w:r>
      <w:r w:rsidRPr="00E85F72">
        <w:rPr>
          <w:rFonts w:cs="Times New Roman"/>
          <w:color w:val="000000" w:themeColor="text1"/>
          <w:lang w:val="lt-LT"/>
        </w:rPr>
        <w:t xml:space="preserve">503 – </w:t>
      </w:r>
      <w:r w:rsidR="009D09F0">
        <w:rPr>
          <w:rFonts w:cs="Times New Roman"/>
          <w:color w:val="000000" w:themeColor="text1"/>
          <w:lang w:val="lt-LT"/>
        </w:rPr>
        <w:t>X</w:t>
      </w:r>
      <w:r w:rsidRPr="00E85F72">
        <w:rPr>
          <w:rFonts w:cs="Times New Roman"/>
          <w:color w:val="000000" w:themeColor="text1"/>
          <w:lang w:val="lt-LT"/>
        </w:rPr>
        <w:t>505 km atžyma) – tolygiai seklėjanti kranto link, gana tolygi smėlinga lyguma su dinamiška</w:t>
      </w:r>
      <w:r w:rsidR="00672D93" w:rsidRPr="00E85F72">
        <w:rPr>
          <w:rFonts w:cs="Times New Roman"/>
          <w:color w:val="000000" w:themeColor="text1"/>
          <w:lang w:val="lt-LT"/>
        </w:rPr>
        <w:t>,</w:t>
      </w:r>
      <w:r w:rsidRPr="00E85F72">
        <w:rPr>
          <w:rFonts w:cs="Times New Roman"/>
          <w:color w:val="000000" w:themeColor="text1"/>
          <w:lang w:val="lt-LT"/>
        </w:rPr>
        <w:t xml:space="preserve"> </w:t>
      </w:r>
      <w:r w:rsidR="00672D93" w:rsidRPr="00E85F72">
        <w:rPr>
          <w:rFonts w:cs="Times New Roman"/>
          <w:color w:val="000000" w:themeColor="text1"/>
          <w:lang w:val="lt-LT"/>
        </w:rPr>
        <w:t>t</w:t>
      </w:r>
      <w:r w:rsidRPr="00E85F72">
        <w:rPr>
          <w:rFonts w:cs="Times New Roman"/>
          <w:color w:val="000000" w:themeColor="text1"/>
          <w:lang w:val="lt-LT"/>
        </w:rPr>
        <w:t xml:space="preserve">ies kranto linija </w:t>
      </w:r>
      <w:r w:rsidR="00672D93" w:rsidRPr="00E85F72">
        <w:rPr>
          <w:rFonts w:cs="Times New Roman"/>
          <w:color w:val="000000" w:themeColor="text1"/>
          <w:lang w:val="lt-LT"/>
        </w:rPr>
        <w:t>susiformavusia neaukštų (0,5-1 m aukščio)</w:t>
      </w:r>
      <w:r w:rsidRPr="00E85F72">
        <w:rPr>
          <w:rFonts w:cs="Times New Roman"/>
          <w:color w:val="000000" w:themeColor="text1"/>
          <w:lang w:val="lt-LT"/>
        </w:rPr>
        <w:t xml:space="preserve"> sėklių zona</w:t>
      </w:r>
      <w:r w:rsidR="00672D93" w:rsidRPr="00E85F72">
        <w:rPr>
          <w:rFonts w:cs="Times New Roman"/>
          <w:color w:val="000000" w:themeColor="text1"/>
          <w:lang w:val="lt-LT"/>
        </w:rPr>
        <w:t>.</w:t>
      </w:r>
      <w:r w:rsidRPr="00E85F72">
        <w:rPr>
          <w:rFonts w:cs="Times New Roman"/>
          <w:color w:val="000000" w:themeColor="text1"/>
          <w:lang w:val="lt-LT"/>
        </w:rPr>
        <w:t xml:space="preserve"> </w:t>
      </w:r>
    </w:p>
    <w:p w14:paraId="34D11E1D" w14:textId="6D2C87FB" w:rsidR="004414C1" w:rsidRPr="00E85F72" w:rsidRDefault="00A04B27" w:rsidP="004111BD">
      <w:pPr>
        <w:widowControl/>
        <w:suppressAutoHyphens w:val="0"/>
        <w:spacing w:after="160" w:line="259" w:lineRule="auto"/>
        <w:ind w:left="360"/>
        <w:jc w:val="center"/>
        <w:rPr>
          <w:rFonts w:cs="Times New Roman"/>
          <w:color w:val="000000" w:themeColor="text1"/>
          <w:lang w:val="lt-LT"/>
        </w:rPr>
      </w:pPr>
      <w:r w:rsidRPr="00A04B27">
        <w:rPr>
          <w:rFonts w:cs="Times New Roman"/>
          <w:noProof/>
          <w:color w:val="000000" w:themeColor="text1"/>
          <w:lang w:val="lt-LT"/>
        </w:rPr>
        <w:drawing>
          <wp:inline distT="0" distB="0" distL="0" distR="0" wp14:anchorId="60699CC5" wp14:editId="3E3314D7">
            <wp:extent cx="2827768" cy="3146586"/>
            <wp:effectExtent l="19050" t="19050" r="10795" b="158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40673" cy="3160946"/>
                    </a:xfrm>
                    <a:prstGeom prst="rect">
                      <a:avLst/>
                    </a:prstGeom>
                    <a:ln>
                      <a:solidFill>
                        <a:schemeClr val="accent1"/>
                      </a:solidFill>
                    </a:ln>
                  </pic:spPr>
                </pic:pic>
              </a:graphicData>
            </a:graphic>
          </wp:inline>
        </w:drawing>
      </w:r>
    </w:p>
    <w:p w14:paraId="557D1048" w14:textId="77777777" w:rsidR="00293E82" w:rsidRPr="00E85F72" w:rsidRDefault="00293E82">
      <w:pPr>
        <w:widowControl/>
        <w:suppressAutoHyphens w:val="0"/>
        <w:spacing w:after="160" w:line="259" w:lineRule="auto"/>
        <w:rPr>
          <w:rFonts w:cs="Times New Roman"/>
          <w:color w:val="000000" w:themeColor="text1"/>
          <w:lang w:val="lt-LT"/>
        </w:rPr>
      </w:pPr>
      <w:r w:rsidRPr="00E85F72">
        <w:rPr>
          <w:rFonts w:cs="Times New Roman"/>
          <w:color w:val="000000" w:themeColor="text1"/>
          <w:lang w:val="lt-LT"/>
        </w:rPr>
        <w:br w:type="page"/>
      </w:r>
    </w:p>
    <w:p w14:paraId="39E67A84" w14:textId="77777777" w:rsidR="0005372D" w:rsidRPr="00E85F72" w:rsidRDefault="0005372D" w:rsidP="0005372D">
      <w:pPr>
        <w:pStyle w:val="Heading2"/>
        <w:rPr>
          <w:lang w:val="lt-LT"/>
        </w:rPr>
      </w:pPr>
      <w:bookmarkStart w:id="17" w:name="_Toc140843175"/>
      <w:r w:rsidRPr="00E85F72">
        <w:rPr>
          <w:lang w:val="lt-LT"/>
        </w:rPr>
        <w:lastRenderedPageBreak/>
        <w:t>Dugno paviršius ir objektai</w:t>
      </w:r>
      <w:bookmarkEnd w:id="17"/>
    </w:p>
    <w:p w14:paraId="59F6E40E" w14:textId="77777777" w:rsidR="00C5629A" w:rsidRPr="00E85F72" w:rsidRDefault="00C5629A">
      <w:pPr>
        <w:widowControl/>
        <w:suppressAutoHyphens w:val="0"/>
        <w:spacing w:after="160" w:line="259" w:lineRule="auto"/>
        <w:rPr>
          <w:lang w:val="lt-LT"/>
        </w:rPr>
      </w:pPr>
    </w:p>
    <w:p w14:paraId="6F97DF93" w14:textId="77777777" w:rsidR="00491361" w:rsidRPr="00E85F72" w:rsidRDefault="00C5629A" w:rsidP="00C5629A">
      <w:pPr>
        <w:widowControl/>
        <w:suppressAutoHyphens w:val="0"/>
        <w:spacing w:after="160" w:line="259" w:lineRule="auto"/>
        <w:jc w:val="both"/>
        <w:rPr>
          <w:lang w:val="lt-LT"/>
        </w:rPr>
      </w:pPr>
      <w:r w:rsidRPr="00E85F72">
        <w:rPr>
          <w:lang w:val="lt-LT"/>
        </w:rPr>
        <w:t xml:space="preserve">Sudarytose šoninės apžvalgos </w:t>
      </w:r>
      <w:proofErr w:type="spellStart"/>
      <w:r w:rsidRPr="00E85F72">
        <w:rPr>
          <w:lang w:val="lt-LT"/>
        </w:rPr>
        <w:t>sonarogramose</w:t>
      </w:r>
      <w:proofErr w:type="spellEnd"/>
      <w:r w:rsidRPr="00E85F72">
        <w:rPr>
          <w:lang w:val="lt-LT"/>
        </w:rPr>
        <w:t xml:space="preserve"> ir iš jų sudarytoje dugno paviršiaus akustinėje nuotraukoje (13 pav.) išryškėjo keletas charakteringų dugno požymių, kurių pagrindu tyrimų rajonas buvo suskirstytas į kelis charakteringus rajonus, kuriuos (atlikus geologinius tyrimus) bus galima priskirti skirtingiems </w:t>
      </w:r>
      <w:proofErr w:type="spellStart"/>
      <w:r w:rsidRPr="00E85F72">
        <w:rPr>
          <w:lang w:val="lt-LT"/>
        </w:rPr>
        <w:t>litologiniams</w:t>
      </w:r>
      <w:proofErr w:type="spellEnd"/>
      <w:r w:rsidRPr="00E85F72">
        <w:rPr>
          <w:lang w:val="lt-LT"/>
        </w:rPr>
        <w:t xml:space="preserve"> tipams. </w:t>
      </w:r>
    </w:p>
    <w:p w14:paraId="3068F939" w14:textId="77777777" w:rsidR="007619C3" w:rsidRPr="00E85F72" w:rsidRDefault="008E42EB">
      <w:pPr>
        <w:widowControl/>
        <w:suppressAutoHyphens w:val="0"/>
        <w:spacing w:after="160" w:line="259" w:lineRule="auto"/>
        <w:rPr>
          <w:lang w:val="lt-LT"/>
        </w:rPr>
      </w:pPr>
      <w:r w:rsidRPr="00E85F72">
        <w:rPr>
          <w:noProof/>
          <w:lang w:val="lt-LT"/>
        </w:rPr>
        <w:drawing>
          <wp:inline distT="0" distB="0" distL="0" distR="0" wp14:anchorId="67F4D843" wp14:editId="3719761B">
            <wp:extent cx="5943600" cy="2190115"/>
            <wp:effectExtent l="19050" t="19050" r="19050" b="196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2190115"/>
                    </a:xfrm>
                    <a:prstGeom prst="rect">
                      <a:avLst/>
                    </a:prstGeom>
                    <a:ln>
                      <a:solidFill>
                        <a:schemeClr val="accent1"/>
                      </a:solidFill>
                    </a:ln>
                  </pic:spPr>
                </pic:pic>
              </a:graphicData>
            </a:graphic>
          </wp:inline>
        </w:drawing>
      </w:r>
    </w:p>
    <w:p w14:paraId="462DCC0F" w14:textId="77777777" w:rsidR="004414C1" w:rsidRPr="00E85F72" w:rsidRDefault="004414C1" w:rsidP="004414C1">
      <w:pPr>
        <w:jc w:val="center"/>
        <w:rPr>
          <w:b/>
          <w:bCs/>
          <w:sz w:val="20"/>
          <w:szCs w:val="20"/>
          <w:lang w:val="lt-LT"/>
        </w:rPr>
      </w:pPr>
      <w:r w:rsidRPr="00E85F72">
        <w:rPr>
          <w:b/>
          <w:bCs/>
          <w:sz w:val="20"/>
          <w:szCs w:val="20"/>
          <w:lang w:val="lt-LT"/>
        </w:rPr>
        <w:t>13 pav. Jūros dugno paviršiaus akustinė nuotrauka (šoninės apžvalgos mozaika)</w:t>
      </w:r>
    </w:p>
    <w:p w14:paraId="65FA38CF" w14:textId="77777777" w:rsidR="003223CA" w:rsidRPr="00E85F72" w:rsidRDefault="003223CA" w:rsidP="0029066E">
      <w:pPr>
        <w:widowControl/>
        <w:suppressAutoHyphens w:val="0"/>
        <w:spacing w:after="160" w:line="259" w:lineRule="auto"/>
        <w:jc w:val="both"/>
        <w:rPr>
          <w:lang w:val="lt-LT"/>
        </w:rPr>
      </w:pPr>
    </w:p>
    <w:p w14:paraId="4B62437A" w14:textId="1F7EB07D" w:rsidR="0029066E" w:rsidRPr="00E85F72" w:rsidRDefault="0029066E" w:rsidP="0029066E">
      <w:pPr>
        <w:widowControl/>
        <w:suppressAutoHyphens w:val="0"/>
        <w:spacing w:after="160" w:line="259" w:lineRule="auto"/>
        <w:jc w:val="both"/>
        <w:rPr>
          <w:lang w:val="lt-LT"/>
        </w:rPr>
      </w:pPr>
      <w:r w:rsidRPr="00E85F72">
        <w:rPr>
          <w:lang w:val="lt-LT"/>
        </w:rPr>
        <w:t>Jūros dugnas priklausomai nuo dugno morfologijos, nuosėdų sudėties ir paskendusių objektų savybių, skirtingai atspindi (arba sugeria) akustinį signalą. To pasėkoje gaunami charakteringi atspindžiai (akustinio šešėlio vaizdai), kuri</w:t>
      </w:r>
      <w:r w:rsidR="0006418F">
        <w:rPr>
          <w:lang w:val="lt-LT"/>
        </w:rPr>
        <w:t>e</w:t>
      </w:r>
      <w:r w:rsidRPr="00E85F72">
        <w:rPr>
          <w:lang w:val="lt-LT"/>
        </w:rPr>
        <w:t xml:space="preserve"> preliminariai buvo suskirstyti ir charakterizuoti (1 lentelė), o jų pagrindu atlikta preliminari dugno nuosėdų paplitimo schema (14 pav.).</w:t>
      </w:r>
      <w:r w:rsidR="003223CA" w:rsidRPr="00E85F72">
        <w:rPr>
          <w:lang w:val="lt-LT"/>
        </w:rPr>
        <w:t xml:space="preserve"> </w:t>
      </w:r>
    </w:p>
    <w:p w14:paraId="13C376D7" w14:textId="77777777" w:rsidR="0029066E" w:rsidRPr="00E85F72" w:rsidRDefault="0029066E" w:rsidP="0029066E">
      <w:pPr>
        <w:rPr>
          <w:b/>
          <w:bCs/>
          <w:sz w:val="20"/>
          <w:szCs w:val="20"/>
          <w:lang w:val="lt-LT"/>
        </w:rPr>
      </w:pPr>
      <w:r w:rsidRPr="00E85F72">
        <w:rPr>
          <w:b/>
          <w:bCs/>
          <w:sz w:val="20"/>
          <w:szCs w:val="20"/>
          <w:lang w:val="lt-LT"/>
        </w:rPr>
        <w:t>1 lentelė. Akustinių vaizdinių katalogas.</w:t>
      </w:r>
    </w:p>
    <w:tbl>
      <w:tblPr>
        <w:tblStyle w:val="TableGrid"/>
        <w:tblW w:w="0" w:type="auto"/>
        <w:tblLayout w:type="fixed"/>
        <w:tblLook w:val="04A0" w:firstRow="1" w:lastRow="0" w:firstColumn="1" w:lastColumn="0" w:noHBand="0" w:noVBand="1"/>
      </w:tblPr>
      <w:tblGrid>
        <w:gridCol w:w="3681"/>
        <w:gridCol w:w="5975"/>
      </w:tblGrid>
      <w:tr w:rsidR="0029066E" w:rsidRPr="00E85F72" w14:paraId="5233EB1D" w14:textId="77777777" w:rsidTr="003223CA">
        <w:tc>
          <w:tcPr>
            <w:tcW w:w="3681" w:type="dxa"/>
          </w:tcPr>
          <w:p w14:paraId="4CB2CF93" w14:textId="77777777" w:rsidR="0029066E" w:rsidRPr="00E85F72" w:rsidRDefault="0029066E" w:rsidP="003223CA">
            <w:pPr>
              <w:jc w:val="both"/>
              <w:rPr>
                <w:bCs/>
                <w:lang w:val="lt-LT"/>
              </w:rPr>
            </w:pPr>
            <w:r w:rsidRPr="00E85F72">
              <w:rPr>
                <w:bCs/>
                <w:lang w:val="lt-LT"/>
              </w:rPr>
              <w:t xml:space="preserve">Moreniniai gūbriai arba </w:t>
            </w:r>
            <w:proofErr w:type="spellStart"/>
            <w:r w:rsidRPr="00E85F72">
              <w:rPr>
                <w:bCs/>
                <w:lang w:val="lt-LT"/>
              </w:rPr>
              <w:t>drumlin</w:t>
            </w:r>
            <w:r w:rsidR="001D5098" w:rsidRPr="00E85F72">
              <w:rPr>
                <w:bCs/>
                <w:lang w:val="lt-LT"/>
              </w:rPr>
              <w:t>ų</w:t>
            </w:r>
            <w:proofErr w:type="spellEnd"/>
            <w:r w:rsidR="001D5098" w:rsidRPr="00E85F72">
              <w:rPr>
                <w:bCs/>
                <w:lang w:val="lt-LT"/>
              </w:rPr>
              <w:t xml:space="preserve"> laukai</w:t>
            </w:r>
            <w:r w:rsidRPr="00E85F72">
              <w:rPr>
                <w:bCs/>
                <w:lang w:val="lt-LT"/>
              </w:rPr>
              <w:t xml:space="preserve">. Charakteringos ledyninės </w:t>
            </w:r>
            <w:proofErr w:type="spellStart"/>
            <w:r w:rsidRPr="00E85F72">
              <w:rPr>
                <w:bCs/>
                <w:lang w:val="lt-LT"/>
              </w:rPr>
              <w:t>e</w:t>
            </w:r>
            <w:r w:rsidR="000A6BB4" w:rsidRPr="00E85F72">
              <w:rPr>
                <w:bCs/>
                <w:lang w:val="lt-LT"/>
              </w:rPr>
              <w:t>gzeracinės</w:t>
            </w:r>
            <w:proofErr w:type="spellEnd"/>
            <w:r w:rsidRPr="00E85F72">
              <w:rPr>
                <w:bCs/>
                <w:lang w:val="lt-LT"/>
              </w:rPr>
              <w:t xml:space="preserve"> kilmės reliktinės dugno reljefo formos – gūbriai sudaryti iš kietų </w:t>
            </w:r>
            <w:r w:rsidR="001D5098" w:rsidRPr="00E85F72">
              <w:rPr>
                <w:bCs/>
                <w:lang w:val="lt-LT"/>
              </w:rPr>
              <w:t>ledyninių</w:t>
            </w:r>
            <w:r w:rsidRPr="00E85F72">
              <w:rPr>
                <w:bCs/>
                <w:lang w:val="lt-LT"/>
              </w:rPr>
              <w:t xml:space="preserve"> nuogulų </w:t>
            </w:r>
            <w:r w:rsidR="001D5098" w:rsidRPr="00E85F72">
              <w:rPr>
                <w:bCs/>
                <w:lang w:val="lt-LT"/>
              </w:rPr>
              <w:t xml:space="preserve">(moreninio priemolio), kurių dydis kinta nuo kelių iki keliolikos metrų, o aukštis gali siekti nuo metro iki 2-3, išskirtinais atvejais siekia ir iki 5-6 m aukščio nuo jūros dugno. Moreniniai gūbriai turi pailgą formą kurios kryptis atkartoja slinkusio ledyno kryptį.  </w:t>
            </w:r>
          </w:p>
        </w:tc>
        <w:tc>
          <w:tcPr>
            <w:tcW w:w="5975" w:type="dxa"/>
          </w:tcPr>
          <w:p w14:paraId="02D22075" w14:textId="77777777" w:rsidR="0029066E" w:rsidRPr="00E85F72" w:rsidRDefault="0029066E" w:rsidP="003223CA">
            <w:pPr>
              <w:rPr>
                <w:b/>
                <w:bCs/>
                <w:sz w:val="20"/>
                <w:szCs w:val="20"/>
                <w:lang w:val="lt-LT"/>
              </w:rPr>
            </w:pPr>
            <w:r w:rsidRPr="00E85F72">
              <w:rPr>
                <w:noProof/>
                <w:lang w:val="lt-LT"/>
              </w:rPr>
              <w:drawing>
                <wp:inline distT="0" distB="0" distL="0" distR="0" wp14:anchorId="66D4C119" wp14:editId="0B00CD61">
                  <wp:extent cx="3611788" cy="2770306"/>
                  <wp:effectExtent l="19050" t="19050" r="27305" b="1143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690194" cy="2830444"/>
                          </a:xfrm>
                          <a:prstGeom prst="rect">
                            <a:avLst/>
                          </a:prstGeom>
                          <a:ln>
                            <a:solidFill>
                              <a:schemeClr val="accent1"/>
                            </a:solidFill>
                          </a:ln>
                        </pic:spPr>
                      </pic:pic>
                    </a:graphicData>
                  </a:graphic>
                </wp:inline>
              </w:drawing>
            </w:r>
          </w:p>
        </w:tc>
      </w:tr>
      <w:tr w:rsidR="0029066E" w:rsidRPr="00E85F72" w14:paraId="269760C3" w14:textId="77777777" w:rsidTr="003223CA">
        <w:tc>
          <w:tcPr>
            <w:tcW w:w="3681" w:type="dxa"/>
          </w:tcPr>
          <w:p w14:paraId="2CCFA3BC" w14:textId="77777777" w:rsidR="0029066E" w:rsidRPr="00E85F72" w:rsidRDefault="001D5098" w:rsidP="003223CA">
            <w:pPr>
              <w:jc w:val="both"/>
              <w:rPr>
                <w:bCs/>
                <w:lang w:val="lt-LT"/>
              </w:rPr>
            </w:pPr>
            <w:r w:rsidRPr="00E85F72">
              <w:rPr>
                <w:bCs/>
                <w:lang w:val="lt-LT"/>
              </w:rPr>
              <w:lastRenderedPageBreak/>
              <w:t xml:space="preserve">Pavieniai moreniniai gūbriai. Jie stebimi rečiau, tačiau yra gana aiškiai matomi reljefe – didelės, keliolikos metrų ilgio ir kelių metrų aukščio kalvos. Jų erdvinė orientacija, taip pat kaip ir </w:t>
            </w:r>
            <w:proofErr w:type="spellStart"/>
            <w:r w:rsidRPr="00E85F72">
              <w:rPr>
                <w:bCs/>
                <w:lang w:val="lt-LT"/>
              </w:rPr>
              <w:t>drumlinų</w:t>
            </w:r>
            <w:proofErr w:type="spellEnd"/>
            <w:r w:rsidRPr="00E85F72">
              <w:rPr>
                <w:bCs/>
                <w:lang w:val="lt-LT"/>
              </w:rPr>
              <w:t xml:space="preserve"> laukų atveju atspindo ledyno slinkimo kryptį. </w:t>
            </w:r>
          </w:p>
        </w:tc>
        <w:tc>
          <w:tcPr>
            <w:tcW w:w="5975" w:type="dxa"/>
          </w:tcPr>
          <w:p w14:paraId="34C938DE" w14:textId="77777777" w:rsidR="0029066E" w:rsidRPr="00E85F72" w:rsidRDefault="0029066E" w:rsidP="0029066E">
            <w:pPr>
              <w:jc w:val="right"/>
              <w:rPr>
                <w:b/>
                <w:bCs/>
                <w:sz w:val="20"/>
                <w:szCs w:val="20"/>
                <w:lang w:val="lt-LT"/>
              </w:rPr>
            </w:pPr>
            <w:r w:rsidRPr="00E85F72">
              <w:rPr>
                <w:noProof/>
                <w:lang w:val="lt-LT"/>
              </w:rPr>
              <w:drawing>
                <wp:inline distT="0" distB="0" distL="0" distR="0" wp14:anchorId="38D3A7EE" wp14:editId="2ADE16F3">
                  <wp:extent cx="3572322" cy="3369425"/>
                  <wp:effectExtent l="0" t="0" r="9525" b="254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640752" cy="3433968"/>
                          </a:xfrm>
                          <a:prstGeom prst="rect">
                            <a:avLst/>
                          </a:prstGeom>
                        </pic:spPr>
                      </pic:pic>
                    </a:graphicData>
                  </a:graphic>
                </wp:inline>
              </w:drawing>
            </w:r>
          </w:p>
        </w:tc>
      </w:tr>
      <w:tr w:rsidR="0029066E" w:rsidRPr="00E85F72" w14:paraId="3448593E" w14:textId="77777777" w:rsidTr="003223CA">
        <w:tc>
          <w:tcPr>
            <w:tcW w:w="3681" w:type="dxa"/>
          </w:tcPr>
          <w:p w14:paraId="1867D097" w14:textId="77777777" w:rsidR="0029066E" w:rsidRPr="00E85F72" w:rsidRDefault="001D5098" w:rsidP="003223CA">
            <w:pPr>
              <w:jc w:val="both"/>
              <w:rPr>
                <w:bCs/>
                <w:lang w:val="lt-LT"/>
              </w:rPr>
            </w:pPr>
            <w:r w:rsidRPr="00E85F72">
              <w:rPr>
                <w:bCs/>
                <w:lang w:val="lt-LT"/>
              </w:rPr>
              <w:t xml:space="preserve">Intensyvaus moreninio dugno išplovimo vietose susiformavo aiškiai matomos smėlio/gargždo </w:t>
            </w:r>
            <w:proofErr w:type="spellStart"/>
            <w:r w:rsidRPr="00E85F72">
              <w:rPr>
                <w:bCs/>
                <w:lang w:val="lt-LT"/>
              </w:rPr>
              <w:t>ruzgos</w:t>
            </w:r>
            <w:proofErr w:type="spellEnd"/>
            <w:r w:rsidRPr="00E85F72">
              <w:rPr>
                <w:bCs/>
                <w:lang w:val="lt-LT"/>
              </w:rPr>
              <w:t xml:space="preserve">, kurios liudija apie aktyvias dinamines sąlygas – povandeninių srovių įtaką dugno nuosėdų formavimuisi. </w:t>
            </w:r>
            <w:proofErr w:type="spellStart"/>
            <w:r w:rsidRPr="00E85F72">
              <w:rPr>
                <w:bCs/>
                <w:lang w:val="lt-LT"/>
              </w:rPr>
              <w:t>Ruzgos</w:t>
            </w:r>
            <w:proofErr w:type="spellEnd"/>
            <w:r w:rsidRPr="00E85F72">
              <w:rPr>
                <w:bCs/>
                <w:lang w:val="lt-LT"/>
              </w:rPr>
              <w:t xml:space="preserve"> susidaro tik tekančio vandens sąlygomis ir klostant smėlio ir gargždo nuogulas (smėlio </w:t>
            </w:r>
            <w:proofErr w:type="spellStart"/>
            <w:r w:rsidRPr="00E85F72">
              <w:rPr>
                <w:bCs/>
                <w:lang w:val="lt-LT"/>
              </w:rPr>
              <w:t>ruzgos</w:t>
            </w:r>
            <w:proofErr w:type="spellEnd"/>
            <w:r w:rsidRPr="00E85F72">
              <w:rPr>
                <w:bCs/>
                <w:lang w:val="lt-LT"/>
              </w:rPr>
              <w:t xml:space="preserve"> atitinkamai smulkesnės, gargždo - stambesnės).</w:t>
            </w:r>
          </w:p>
        </w:tc>
        <w:tc>
          <w:tcPr>
            <w:tcW w:w="5975" w:type="dxa"/>
          </w:tcPr>
          <w:p w14:paraId="61B9E9B9" w14:textId="77777777" w:rsidR="0029066E" w:rsidRPr="00E85F72" w:rsidRDefault="0029066E" w:rsidP="0029066E">
            <w:pPr>
              <w:jc w:val="right"/>
              <w:rPr>
                <w:b/>
                <w:bCs/>
                <w:sz w:val="20"/>
                <w:szCs w:val="20"/>
                <w:lang w:val="lt-LT"/>
              </w:rPr>
            </w:pPr>
            <w:r w:rsidRPr="00E85F72">
              <w:rPr>
                <w:noProof/>
                <w:lang w:val="lt-LT"/>
              </w:rPr>
              <w:drawing>
                <wp:inline distT="0" distB="0" distL="0" distR="0" wp14:anchorId="252338AD" wp14:editId="53421ADD">
                  <wp:extent cx="3586714" cy="2128058"/>
                  <wp:effectExtent l="0" t="0" r="0" b="571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69538" cy="2177199"/>
                          </a:xfrm>
                          <a:prstGeom prst="rect">
                            <a:avLst/>
                          </a:prstGeom>
                        </pic:spPr>
                      </pic:pic>
                    </a:graphicData>
                  </a:graphic>
                </wp:inline>
              </w:drawing>
            </w:r>
          </w:p>
        </w:tc>
      </w:tr>
      <w:tr w:rsidR="003223CA" w:rsidRPr="00E85F72" w14:paraId="3E527DA9" w14:textId="77777777" w:rsidTr="004C3B5B">
        <w:tc>
          <w:tcPr>
            <w:tcW w:w="3681" w:type="dxa"/>
          </w:tcPr>
          <w:p w14:paraId="56945CBD" w14:textId="6A4E27B9" w:rsidR="003223CA" w:rsidRPr="00E85F72" w:rsidRDefault="003223CA" w:rsidP="004C3B5B">
            <w:pPr>
              <w:jc w:val="both"/>
              <w:rPr>
                <w:bCs/>
                <w:lang w:val="lt-LT"/>
              </w:rPr>
            </w:pPr>
            <w:r w:rsidRPr="00E85F72">
              <w:rPr>
                <w:bCs/>
                <w:lang w:val="lt-LT"/>
              </w:rPr>
              <w:t xml:space="preserve">Tolygus ir mažai paveiktas dugnas rodo į stabilias </w:t>
            </w:r>
            <w:proofErr w:type="spellStart"/>
            <w:r w:rsidRPr="00E85F72">
              <w:rPr>
                <w:bCs/>
                <w:lang w:val="lt-LT"/>
              </w:rPr>
              <w:t>sedimentacines</w:t>
            </w:r>
            <w:proofErr w:type="spellEnd"/>
            <w:r w:rsidRPr="00E85F72">
              <w:rPr>
                <w:bCs/>
                <w:lang w:val="lt-LT"/>
              </w:rPr>
              <w:t>/hidrodinamines sąlygas ir/arba kieto, sunkiai dūlančio paviršiaus buvimą. Tikėtina</w:t>
            </w:r>
            <w:r w:rsidR="00972773">
              <w:rPr>
                <w:bCs/>
                <w:lang w:val="lt-LT"/>
              </w:rPr>
              <w:t>,</w:t>
            </w:r>
            <w:r w:rsidRPr="00E85F72">
              <w:rPr>
                <w:bCs/>
                <w:lang w:val="lt-LT"/>
              </w:rPr>
              <w:t xml:space="preserve"> kad tokio tipo akustinė nuotrauka būdinga ledyninėms lygumoms, kur dugną dengia kieta molinga morena. Apie ledyninę šių nuogulų kilmę liudija ir pavieniai rieduliai</w:t>
            </w:r>
            <w:r w:rsidR="00182B50">
              <w:rPr>
                <w:bCs/>
                <w:lang w:val="lt-LT"/>
              </w:rPr>
              <w:t>,</w:t>
            </w:r>
            <w:r w:rsidRPr="00E85F72">
              <w:rPr>
                <w:bCs/>
                <w:lang w:val="lt-LT"/>
              </w:rPr>
              <w:t xml:space="preserve"> stebimi ant dugninės morenos paviršiaus. </w:t>
            </w:r>
          </w:p>
        </w:tc>
        <w:tc>
          <w:tcPr>
            <w:tcW w:w="5975" w:type="dxa"/>
          </w:tcPr>
          <w:p w14:paraId="14B6A7DD" w14:textId="77777777" w:rsidR="003223CA" w:rsidRPr="00E85F72" w:rsidRDefault="003223CA" w:rsidP="004C3B5B">
            <w:pPr>
              <w:jc w:val="right"/>
              <w:rPr>
                <w:lang w:val="lt-LT"/>
              </w:rPr>
            </w:pPr>
            <w:r w:rsidRPr="00E85F72">
              <w:rPr>
                <w:noProof/>
                <w:lang w:val="lt-LT"/>
              </w:rPr>
              <w:drawing>
                <wp:inline distT="0" distB="0" distL="0" distR="0" wp14:anchorId="2A0D7E35" wp14:editId="62AF7CA3">
                  <wp:extent cx="3580534" cy="3174063"/>
                  <wp:effectExtent l="0" t="0" r="1270" b="762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50971" cy="3236504"/>
                          </a:xfrm>
                          <a:prstGeom prst="rect">
                            <a:avLst/>
                          </a:prstGeom>
                        </pic:spPr>
                      </pic:pic>
                    </a:graphicData>
                  </a:graphic>
                </wp:inline>
              </w:drawing>
            </w:r>
          </w:p>
        </w:tc>
      </w:tr>
      <w:tr w:rsidR="0029066E" w:rsidRPr="00E85F72" w14:paraId="1F8EC5EB" w14:textId="77777777" w:rsidTr="003223CA">
        <w:tc>
          <w:tcPr>
            <w:tcW w:w="3681" w:type="dxa"/>
          </w:tcPr>
          <w:p w14:paraId="7DAB94F5" w14:textId="77777777" w:rsidR="0029066E" w:rsidRPr="00E85F72" w:rsidRDefault="001D5098" w:rsidP="003223CA">
            <w:pPr>
              <w:jc w:val="both"/>
              <w:rPr>
                <w:bCs/>
                <w:lang w:val="lt-LT"/>
              </w:rPr>
            </w:pPr>
            <w:r w:rsidRPr="00E85F72">
              <w:rPr>
                <w:bCs/>
                <w:lang w:val="lt-LT"/>
              </w:rPr>
              <w:lastRenderedPageBreak/>
              <w:t xml:space="preserve">Didelė dalis tyrimų rajono padengta dūlančios morenos nuogulomis, - stebimi riedulių ir įvairaus rupumo smėlio-gargždo laukai, kurie guli ant tvirto moreninio pagrindo. </w:t>
            </w:r>
          </w:p>
        </w:tc>
        <w:tc>
          <w:tcPr>
            <w:tcW w:w="5975" w:type="dxa"/>
          </w:tcPr>
          <w:p w14:paraId="3A7E6FAB" w14:textId="77777777" w:rsidR="0029066E" w:rsidRPr="00E85F72" w:rsidRDefault="0029066E" w:rsidP="0029066E">
            <w:pPr>
              <w:jc w:val="right"/>
              <w:rPr>
                <w:b/>
                <w:bCs/>
                <w:sz w:val="20"/>
                <w:szCs w:val="20"/>
                <w:lang w:val="lt-LT"/>
              </w:rPr>
            </w:pPr>
            <w:r w:rsidRPr="00E85F72">
              <w:rPr>
                <w:noProof/>
                <w:lang w:val="lt-LT"/>
              </w:rPr>
              <w:drawing>
                <wp:inline distT="0" distB="0" distL="0" distR="0" wp14:anchorId="014D5AB3" wp14:editId="0F9D4492">
                  <wp:extent cx="3576320" cy="3952226"/>
                  <wp:effectExtent l="0" t="0" r="508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44814" cy="4027920"/>
                          </a:xfrm>
                          <a:prstGeom prst="rect">
                            <a:avLst/>
                          </a:prstGeom>
                        </pic:spPr>
                      </pic:pic>
                    </a:graphicData>
                  </a:graphic>
                </wp:inline>
              </w:drawing>
            </w:r>
          </w:p>
        </w:tc>
      </w:tr>
      <w:tr w:rsidR="003223CA" w:rsidRPr="00E85F72" w14:paraId="44D3F958" w14:textId="77777777" w:rsidTr="003223CA">
        <w:tc>
          <w:tcPr>
            <w:tcW w:w="3681" w:type="dxa"/>
          </w:tcPr>
          <w:p w14:paraId="434B9732" w14:textId="77777777" w:rsidR="0029066E" w:rsidRPr="00E85F72" w:rsidRDefault="00F25805" w:rsidP="003223CA">
            <w:pPr>
              <w:jc w:val="both"/>
              <w:rPr>
                <w:bCs/>
                <w:lang w:val="lt-LT"/>
              </w:rPr>
            </w:pPr>
            <w:r w:rsidRPr="00E85F72">
              <w:rPr>
                <w:bCs/>
                <w:lang w:val="lt-LT"/>
              </w:rPr>
              <w:t xml:space="preserve">Dalis teritorijos patyrė labai gerai stebimą eroziją – susidarė charakteringos </w:t>
            </w:r>
            <w:proofErr w:type="spellStart"/>
            <w:r w:rsidRPr="00E85F72">
              <w:rPr>
                <w:bCs/>
                <w:lang w:val="lt-LT"/>
              </w:rPr>
              <w:t>erozinės</w:t>
            </w:r>
            <w:proofErr w:type="spellEnd"/>
            <w:r w:rsidRPr="00E85F72">
              <w:rPr>
                <w:bCs/>
                <w:lang w:val="lt-LT"/>
              </w:rPr>
              <w:t xml:space="preserve"> rėvos, kuriose neretai susiformavo smėlio ir žvirgždo </w:t>
            </w:r>
            <w:proofErr w:type="spellStart"/>
            <w:r w:rsidRPr="00E85F72">
              <w:rPr>
                <w:bCs/>
                <w:lang w:val="lt-LT"/>
              </w:rPr>
              <w:t>ruzgos</w:t>
            </w:r>
            <w:proofErr w:type="spellEnd"/>
            <w:r w:rsidRPr="00E85F72">
              <w:rPr>
                <w:bCs/>
                <w:lang w:val="lt-LT"/>
              </w:rPr>
              <w:t>, liudijančios apie tekančio vandens veiklą. Susidariusių rėvų gylis siekia 1-3 metrus, plotis įvairus, nuo keliasdešimt iki kelių šimtų metrų.</w:t>
            </w:r>
          </w:p>
        </w:tc>
        <w:tc>
          <w:tcPr>
            <w:tcW w:w="5975" w:type="dxa"/>
          </w:tcPr>
          <w:p w14:paraId="45F4364D" w14:textId="77777777" w:rsidR="0029066E" w:rsidRPr="00E85F72" w:rsidRDefault="0029066E" w:rsidP="0029066E">
            <w:pPr>
              <w:jc w:val="right"/>
              <w:rPr>
                <w:lang w:val="lt-LT"/>
              </w:rPr>
            </w:pPr>
            <w:r w:rsidRPr="00E85F72">
              <w:rPr>
                <w:noProof/>
                <w:lang w:val="lt-LT"/>
              </w:rPr>
              <w:drawing>
                <wp:inline distT="0" distB="0" distL="0" distR="0" wp14:anchorId="1F5C49B8" wp14:editId="3284CB0F">
                  <wp:extent cx="3582212" cy="2432615"/>
                  <wp:effectExtent l="0" t="0" r="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51623" cy="2479751"/>
                          </a:xfrm>
                          <a:prstGeom prst="rect">
                            <a:avLst/>
                          </a:prstGeom>
                        </pic:spPr>
                      </pic:pic>
                    </a:graphicData>
                  </a:graphic>
                </wp:inline>
              </w:drawing>
            </w:r>
          </w:p>
        </w:tc>
      </w:tr>
    </w:tbl>
    <w:p w14:paraId="131188DA" w14:textId="77777777" w:rsidR="0029066E" w:rsidRPr="00E85F72" w:rsidRDefault="0029066E" w:rsidP="0029066E">
      <w:pPr>
        <w:rPr>
          <w:b/>
          <w:bCs/>
          <w:sz w:val="20"/>
          <w:szCs w:val="20"/>
          <w:lang w:val="lt-LT"/>
        </w:rPr>
      </w:pPr>
    </w:p>
    <w:p w14:paraId="22BBCB8B" w14:textId="16F0F551" w:rsidR="006443A6" w:rsidRPr="00E85F72" w:rsidRDefault="00BF3B24" w:rsidP="007E6BE0">
      <w:pPr>
        <w:widowControl/>
        <w:suppressAutoHyphens w:val="0"/>
        <w:spacing w:after="160" w:line="259" w:lineRule="auto"/>
        <w:jc w:val="both"/>
        <w:rPr>
          <w:lang w:val="lt-LT"/>
        </w:rPr>
      </w:pPr>
      <w:r w:rsidRPr="00E85F72">
        <w:rPr>
          <w:lang w:val="lt-LT"/>
        </w:rPr>
        <w:t xml:space="preserve">Remiantis aukščiau pateikta akustinių vaizdinių preliminaria klasifikacija (kurią būtina tikslinti atlikus geologinius dugno mėginių tyrimus), buvo sudaryta preliminari </w:t>
      </w:r>
      <w:proofErr w:type="spellStart"/>
      <w:r w:rsidRPr="00E85F72">
        <w:rPr>
          <w:lang w:val="lt-LT"/>
        </w:rPr>
        <w:t>litologinė</w:t>
      </w:r>
      <w:proofErr w:type="spellEnd"/>
      <w:r w:rsidRPr="00E85F72">
        <w:rPr>
          <w:lang w:val="lt-LT"/>
        </w:rPr>
        <w:t xml:space="preserve"> schema (14 pav.). </w:t>
      </w:r>
      <w:r w:rsidR="007E6BE0" w:rsidRPr="00E85F72">
        <w:rPr>
          <w:lang w:val="lt-LT"/>
        </w:rPr>
        <w:t xml:space="preserve">Joje galima išskirti tris pagrindines nuosėdų grupes (preliminariai, gali būti tikslinama </w:t>
      </w:r>
      <w:r w:rsidR="006550FE">
        <w:rPr>
          <w:lang w:val="lt-LT"/>
        </w:rPr>
        <w:t>atlikus</w:t>
      </w:r>
      <w:r w:rsidR="007E6BE0" w:rsidRPr="00E85F72">
        <w:rPr>
          <w:lang w:val="lt-LT"/>
        </w:rPr>
        <w:t xml:space="preserve"> geologini</w:t>
      </w:r>
      <w:r w:rsidR="006550FE">
        <w:rPr>
          <w:lang w:val="lt-LT"/>
        </w:rPr>
        <w:t>us</w:t>
      </w:r>
      <w:r w:rsidR="007E6BE0" w:rsidRPr="00E85F72">
        <w:rPr>
          <w:lang w:val="lt-LT"/>
        </w:rPr>
        <w:t xml:space="preserve"> tyrim</w:t>
      </w:r>
      <w:r w:rsidR="006550FE">
        <w:rPr>
          <w:lang w:val="lt-LT"/>
        </w:rPr>
        <w:t>us</w:t>
      </w:r>
      <w:r w:rsidR="007E6BE0" w:rsidRPr="00E85F72">
        <w:rPr>
          <w:lang w:val="lt-LT"/>
        </w:rPr>
        <w:t>): priekrantėje iki maždaug 14-16 m gylio driekiasi smulkaus ir vidutinio rupumo smėlio sluoksnis</w:t>
      </w:r>
      <w:r w:rsidR="003223CA" w:rsidRPr="00E85F72">
        <w:rPr>
          <w:lang w:val="lt-LT"/>
        </w:rPr>
        <w:t xml:space="preserve"> (geltona spalva)</w:t>
      </w:r>
      <w:r w:rsidR="007E6BE0" w:rsidRPr="00E85F72">
        <w:rPr>
          <w:lang w:val="lt-LT"/>
        </w:rPr>
        <w:t xml:space="preserve">; visa </w:t>
      </w:r>
      <w:r w:rsidR="003223CA" w:rsidRPr="00E85F72">
        <w:rPr>
          <w:lang w:val="lt-LT"/>
        </w:rPr>
        <w:t xml:space="preserve">rytinė tyrimų ploto zona užpildyta ledyninės kilmės moreninėmis (priesmėlis ir priemolis, oranžine spalva) ir įvairaus rupumo smėlio, žvirgždo, gargždo ir riedulių laukai (žalia spalva), kurie susidarė dūlant morenai ir veikiant ledyno tirpsmo vandenims. </w:t>
      </w:r>
    </w:p>
    <w:p w14:paraId="197C5DC1" w14:textId="77777777" w:rsidR="00C769EB" w:rsidRPr="00E85F72" w:rsidRDefault="004755E8">
      <w:pPr>
        <w:widowControl/>
        <w:suppressAutoHyphens w:val="0"/>
        <w:spacing w:after="160" w:line="259" w:lineRule="auto"/>
        <w:rPr>
          <w:lang w:val="lt-LT"/>
        </w:rPr>
      </w:pPr>
      <w:r w:rsidRPr="00E85F72">
        <w:rPr>
          <w:noProof/>
          <w:lang w:val="lt-LT"/>
        </w:rPr>
        <w:lastRenderedPageBreak/>
        <w:drawing>
          <wp:inline distT="0" distB="0" distL="0" distR="0" wp14:anchorId="2B6ECAEA" wp14:editId="546B47A3">
            <wp:extent cx="6137910" cy="2193290"/>
            <wp:effectExtent l="19050" t="19050" r="15240" b="1651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37910" cy="2193290"/>
                    </a:xfrm>
                    <a:prstGeom prst="rect">
                      <a:avLst/>
                    </a:prstGeom>
                    <a:ln>
                      <a:solidFill>
                        <a:schemeClr val="accent1"/>
                      </a:solidFill>
                    </a:ln>
                  </pic:spPr>
                </pic:pic>
              </a:graphicData>
            </a:graphic>
          </wp:inline>
        </w:drawing>
      </w:r>
    </w:p>
    <w:p w14:paraId="532568D0" w14:textId="77777777" w:rsidR="00BF3B24" w:rsidRPr="00E85F72" w:rsidRDefault="00BF3B24" w:rsidP="00BF3B24">
      <w:pPr>
        <w:jc w:val="center"/>
        <w:rPr>
          <w:b/>
          <w:bCs/>
          <w:sz w:val="20"/>
          <w:szCs w:val="20"/>
          <w:lang w:val="lt-LT"/>
        </w:rPr>
      </w:pPr>
      <w:r w:rsidRPr="00E85F72">
        <w:rPr>
          <w:b/>
          <w:bCs/>
          <w:sz w:val="20"/>
          <w:szCs w:val="20"/>
          <w:lang w:val="lt-LT"/>
        </w:rPr>
        <w:t xml:space="preserve">14 pav. Preliminari jūros dugno paviršiaus </w:t>
      </w:r>
      <w:proofErr w:type="spellStart"/>
      <w:r w:rsidRPr="00E85F72">
        <w:rPr>
          <w:b/>
          <w:bCs/>
          <w:sz w:val="20"/>
          <w:szCs w:val="20"/>
          <w:lang w:val="lt-LT"/>
        </w:rPr>
        <w:t>litologinė</w:t>
      </w:r>
      <w:proofErr w:type="spellEnd"/>
      <w:r w:rsidRPr="00E85F72">
        <w:rPr>
          <w:b/>
          <w:bCs/>
          <w:sz w:val="20"/>
          <w:szCs w:val="20"/>
          <w:lang w:val="lt-LT"/>
        </w:rPr>
        <w:t xml:space="preserve"> schema</w:t>
      </w:r>
    </w:p>
    <w:p w14:paraId="5D32DA23" w14:textId="77777777" w:rsidR="00BF3B24" w:rsidRPr="00E85F72" w:rsidRDefault="00BF3B24">
      <w:pPr>
        <w:widowControl/>
        <w:suppressAutoHyphens w:val="0"/>
        <w:spacing w:after="160" w:line="259" w:lineRule="auto"/>
        <w:rPr>
          <w:lang w:val="lt-LT"/>
        </w:rPr>
      </w:pPr>
    </w:p>
    <w:p w14:paraId="02E7641C" w14:textId="25F5D402" w:rsidR="00D81936" w:rsidRPr="00E85F72" w:rsidRDefault="003223CA" w:rsidP="00D81936">
      <w:pPr>
        <w:widowControl/>
        <w:suppressAutoHyphens w:val="0"/>
        <w:spacing w:after="160" w:line="259" w:lineRule="auto"/>
        <w:jc w:val="both"/>
        <w:rPr>
          <w:lang w:val="lt-LT"/>
        </w:rPr>
      </w:pPr>
      <w:r w:rsidRPr="00E85F72">
        <w:rPr>
          <w:lang w:val="lt-LT"/>
        </w:rPr>
        <w:t xml:space="preserve">Dėl plačiai paplitusių </w:t>
      </w:r>
      <w:proofErr w:type="spellStart"/>
      <w:r w:rsidRPr="00E85F72">
        <w:rPr>
          <w:lang w:val="lt-LT"/>
        </w:rPr>
        <w:t>fliuvioglacialinių</w:t>
      </w:r>
      <w:proofErr w:type="spellEnd"/>
      <w:r w:rsidRPr="00E85F72">
        <w:rPr>
          <w:lang w:val="lt-LT"/>
        </w:rPr>
        <w:t xml:space="preserve"> ir moreninių nuogulų, pagrindiniai objektai dugne (15 pav.) tai natūralios kilmės pavieniai rieduliai ir jų laukai ir moreniniai gūbriai (pažymėti </w:t>
      </w:r>
      <w:proofErr w:type="spellStart"/>
      <w:r w:rsidRPr="00E85F72">
        <w:rPr>
          <w:lang w:val="lt-LT"/>
        </w:rPr>
        <w:t>litologinėje</w:t>
      </w:r>
      <w:proofErr w:type="spellEnd"/>
      <w:r w:rsidRPr="00E85F72">
        <w:rPr>
          <w:lang w:val="lt-LT"/>
        </w:rPr>
        <w:t xml:space="preserve"> schemoje). </w:t>
      </w:r>
      <w:r w:rsidR="00091FA2" w:rsidRPr="00E85F72">
        <w:rPr>
          <w:lang w:val="lt-LT"/>
        </w:rPr>
        <w:t xml:space="preserve">Riedulių laukai atkartoja </w:t>
      </w:r>
      <w:proofErr w:type="spellStart"/>
      <w:r w:rsidR="00091FA2" w:rsidRPr="00E85F72">
        <w:rPr>
          <w:lang w:val="lt-LT"/>
        </w:rPr>
        <w:t>erozines</w:t>
      </w:r>
      <w:proofErr w:type="spellEnd"/>
      <w:r w:rsidR="00091FA2" w:rsidRPr="00E85F72">
        <w:rPr>
          <w:lang w:val="lt-LT"/>
        </w:rPr>
        <w:t xml:space="preserve"> – ledyno dūlėjimo ir intensyviausių ledyno tirpsmo vandenų veikimo zonų ribas, koncentruojasi vakarinėje ir rytinėje tiriamo ploto zonose, likusioje dalyje vyrauja pavieniai didesni rieduliai. Viso identifikuota virš 4,5 tūkstančio gamtinių objektų (riedulių), neskaičiuojant moreninių gūbrių, kurių tiriamajame plote suskaičiuotume dar apie kelis šimtus.</w:t>
      </w:r>
      <w:r w:rsidR="00D81936" w:rsidRPr="00E85F72">
        <w:rPr>
          <w:lang w:val="lt-LT"/>
        </w:rPr>
        <w:t xml:space="preserve"> Be to nustatyti </w:t>
      </w:r>
      <w:r w:rsidR="00A43E13">
        <w:rPr>
          <w:lang w:val="lt-LT"/>
        </w:rPr>
        <w:t>trys</w:t>
      </w:r>
      <w:r w:rsidR="00527C41">
        <w:rPr>
          <w:lang w:val="lt-LT"/>
        </w:rPr>
        <w:t xml:space="preserve"> </w:t>
      </w:r>
      <w:r w:rsidR="00A43E13">
        <w:rPr>
          <w:lang w:val="lt-LT"/>
        </w:rPr>
        <w:t xml:space="preserve">galimai </w:t>
      </w:r>
      <w:r w:rsidR="00D81936" w:rsidRPr="00E85F72">
        <w:rPr>
          <w:lang w:val="lt-LT"/>
        </w:rPr>
        <w:t xml:space="preserve">antropogeniniai objektai </w:t>
      </w:r>
      <w:r w:rsidR="00A43E13">
        <w:rPr>
          <w:lang w:val="lt-LT"/>
        </w:rPr>
        <w:noBreakHyphen/>
        <w:t xml:space="preserve"> du linijiniai objektai daugmaž sutampantys su navigaciniuose žemėlapiuose žymimais telekomunikaciniais kabeliais ir gana </w:t>
      </w:r>
      <w:r w:rsidR="00A43E13" w:rsidRPr="00E85F72">
        <w:rPr>
          <w:lang w:val="lt-LT"/>
        </w:rPr>
        <w:t>aiškiai matom</w:t>
      </w:r>
      <w:r w:rsidR="00A43E13">
        <w:rPr>
          <w:lang w:val="lt-LT"/>
        </w:rPr>
        <w:t xml:space="preserve">i </w:t>
      </w:r>
      <w:r w:rsidR="00D81936" w:rsidRPr="00E85F72">
        <w:rPr>
          <w:lang w:val="lt-LT"/>
        </w:rPr>
        <w:t xml:space="preserve">kai kuriose </w:t>
      </w:r>
      <w:proofErr w:type="spellStart"/>
      <w:r w:rsidR="00D81936" w:rsidRPr="00E85F72">
        <w:rPr>
          <w:lang w:val="lt-LT"/>
        </w:rPr>
        <w:t>sonarogramose</w:t>
      </w:r>
      <w:proofErr w:type="spellEnd"/>
      <w:r w:rsidR="00A43E13">
        <w:rPr>
          <w:lang w:val="lt-LT"/>
        </w:rPr>
        <w:t xml:space="preserve">, bei vienas nenustatytos kilmės galimai nenatūralus objektas arčiau priekrantės </w:t>
      </w:r>
      <w:r w:rsidR="00D81936" w:rsidRPr="00E85F72">
        <w:rPr>
          <w:lang w:val="lt-LT"/>
        </w:rPr>
        <w:t>(2 lentelė).</w:t>
      </w:r>
    </w:p>
    <w:p w14:paraId="01F82F29" w14:textId="77777777" w:rsidR="008E42EB" w:rsidRPr="00E85F72" w:rsidRDefault="004755E8">
      <w:pPr>
        <w:widowControl/>
        <w:suppressAutoHyphens w:val="0"/>
        <w:spacing w:after="160" w:line="259" w:lineRule="auto"/>
        <w:rPr>
          <w:lang w:val="lt-LT"/>
        </w:rPr>
      </w:pPr>
      <w:r w:rsidRPr="00E85F72">
        <w:rPr>
          <w:noProof/>
          <w:lang w:val="lt-LT"/>
        </w:rPr>
        <w:drawing>
          <wp:inline distT="0" distB="0" distL="0" distR="0" wp14:anchorId="32A82B7E" wp14:editId="789958E3">
            <wp:extent cx="6137910" cy="2181860"/>
            <wp:effectExtent l="19050" t="19050" r="15240" b="2794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37910" cy="2181860"/>
                    </a:xfrm>
                    <a:prstGeom prst="rect">
                      <a:avLst/>
                    </a:prstGeom>
                    <a:ln>
                      <a:solidFill>
                        <a:schemeClr val="accent1"/>
                      </a:solidFill>
                    </a:ln>
                  </pic:spPr>
                </pic:pic>
              </a:graphicData>
            </a:graphic>
          </wp:inline>
        </w:drawing>
      </w:r>
    </w:p>
    <w:p w14:paraId="2935F916" w14:textId="77777777" w:rsidR="000C62CE" w:rsidRPr="00E85F72" w:rsidRDefault="000C62CE" w:rsidP="000C62CE">
      <w:pPr>
        <w:jc w:val="center"/>
        <w:rPr>
          <w:b/>
          <w:bCs/>
          <w:sz w:val="20"/>
          <w:szCs w:val="20"/>
          <w:lang w:val="lt-LT"/>
        </w:rPr>
      </w:pPr>
      <w:r w:rsidRPr="00E85F72">
        <w:rPr>
          <w:b/>
          <w:bCs/>
          <w:sz w:val="20"/>
          <w:szCs w:val="20"/>
          <w:lang w:val="lt-LT"/>
        </w:rPr>
        <w:t>15 pav. Objektai jūros dugne</w:t>
      </w:r>
    </w:p>
    <w:p w14:paraId="16A18C85" w14:textId="77777777" w:rsidR="009644B5" w:rsidRPr="00E85F72" w:rsidRDefault="009644B5">
      <w:pPr>
        <w:widowControl/>
        <w:suppressAutoHyphens w:val="0"/>
        <w:spacing w:after="160" w:line="259" w:lineRule="auto"/>
        <w:rPr>
          <w:lang w:val="lt-LT"/>
        </w:rPr>
      </w:pPr>
      <w:r w:rsidRPr="00E85F72">
        <w:rPr>
          <w:lang w:val="lt-LT"/>
        </w:rPr>
        <w:br w:type="page"/>
      </w:r>
    </w:p>
    <w:p w14:paraId="4E9879BF" w14:textId="77777777" w:rsidR="008E42EB" w:rsidRPr="00E85F72" w:rsidRDefault="008E42EB">
      <w:pPr>
        <w:widowControl/>
        <w:suppressAutoHyphens w:val="0"/>
        <w:spacing w:after="160" w:line="259" w:lineRule="auto"/>
        <w:rPr>
          <w:lang w:val="lt-LT"/>
        </w:rPr>
      </w:pPr>
    </w:p>
    <w:p w14:paraId="4A836D67" w14:textId="77777777" w:rsidR="00D81936" w:rsidRPr="00E85F72" w:rsidRDefault="00D81936" w:rsidP="00D81936">
      <w:pPr>
        <w:rPr>
          <w:b/>
          <w:bCs/>
          <w:sz w:val="20"/>
          <w:szCs w:val="20"/>
          <w:lang w:val="lt-LT"/>
        </w:rPr>
      </w:pPr>
      <w:r w:rsidRPr="00E85F72">
        <w:rPr>
          <w:b/>
          <w:bCs/>
          <w:sz w:val="20"/>
          <w:szCs w:val="20"/>
          <w:lang w:val="lt-LT"/>
        </w:rPr>
        <w:t xml:space="preserve">2 lentelė. </w:t>
      </w:r>
      <w:r w:rsidR="00B41744" w:rsidRPr="00E85F72">
        <w:rPr>
          <w:b/>
          <w:bCs/>
          <w:sz w:val="20"/>
          <w:szCs w:val="20"/>
          <w:lang w:val="lt-LT"/>
        </w:rPr>
        <w:t>Objektai jūros dugne</w:t>
      </w:r>
      <w:r w:rsidRPr="00E85F72">
        <w:rPr>
          <w:b/>
          <w:bCs/>
          <w:sz w:val="20"/>
          <w:szCs w:val="20"/>
          <w:lang w:val="lt-LT"/>
        </w:rPr>
        <w:t>.</w:t>
      </w:r>
    </w:p>
    <w:tbl>
      <w:tblPr>
        <w:tblStyle w:val="TableGrid"/>
        <w:tblW w:w="0" w:type="auto"/>
        <w:tblLayout w:type="fixed"/>
        <w:tblLook w:val="04A0" w:firstRow="1" w:lastRow="0" w:firstColumn="1" w:lastColumn="0" w:noHBand="0" w:noVBand="1"/>
      </w:tblPr>
      <w:tblGrid>
        <w:gridCol w:w="3681"/>
        <w:gridCol w:w="5975"/>
      </w:tblGrid>
      <w:tr w:rsidR="00B41744" w:rsidRPr="00E85F72" w14:paraId="625160FD" w14:textId="77777777" w:rsidTr="004C3B5B">
        <w:tc>
          <w:tcPr>
            <w:tcW w:w="3681" w:type="dxa"/>
          </w:tcPr>
          <w:p w14:paraId="2F08DA2B" w14:textId="77777777" w:rsidR="00B41744" w:rsidRPr="00E85F72" w:rsidRDefault="00B41744" w:rsidP="004C3B5B">
            <w:pPr>
              <w:jc w:val="both"/>
              <w:rPr>
                <w:bCs/>
                <w:lang w:val="lt-LT"/>
              </w:rPr>
            </w:pPr>
            <w:r w:rsidRPr="00E85F72">
              <w:rPr>
                <w:bCs/>
                <w:lang w:val="lt-LT"/>
              </w:rPr>
              <w:t>Pavieniai rieduliai ir jų sankaupos. Viso – virš 4,5 tūkstančio objektų</w:t>
            </w:r>
          </w:p>
        </w:tc>
        <w:tc>
          <w:tcPr>
            <w:tcW w:w="5975" w:type="dxa"/>
          </w:tcPr>
          <w:p w14:paraId="01A65D9F" w14:textId="77777777" w:rsidR="00B41744" w:rsidRPr="00E85F72" w:rsidRDefault="00B41744" w:rsidP="004C3B5B">
            <w:pPr>
              <w:jc w:val="right"/>
              <w:rPr>
                <w:lang w:val="lt-LT"/>
              </w:rPr>
            </w:pPr>
            <w:r w:rsidRPr="00E85F72">
              <w:rPr>
                <w:noProof/>
                <w:lang w:val="lt-LT"/>
              </w:rPr>
              <w:drawing>
                <wp:inline distT="0" distB="0" distL="0" distR="0" wp14:anchorId="2DF3EDAF" wp14:editId="01F217BD">
                  <wp:extent cx="3091699" cy="1943384"/>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10984" cy="1955506"/>
                          </a:xfrm>
                          <a:prstGeom prst="rect">
                            <a:avLst/>
                          </a:prstGeom>
                        </pic:spPr>
                      </pic:pic>
                    </a:graphicData>
                  </a:graphic>
                </wp:inline>
              </w:drawing>
            </w:r>
          </w:p>
          <w:p w14:paraId="66624080" w14:textId="77777777" w:rsidR="00B41744" w:rsidRPr="00E85F72" w:rsidRDefault="00A411B0" w:rsidP="004C3B5B">
            <w:pPr>
              <w:jc w:val="right"/>
              <w:rPr>
                <w:lang w:val="lt-LT"/>
              </w:rPr>
            </w:pPr>
            <w:r w:rsidRPr="00E85F72">
              <w:rPr>
                <w:noProof/>
                <w:lang w:val="lt-LT"/>
              </w:rPr>
              <w:drawing>
                <wp:inline distT="0" distB="0" distL="0" distR="0" wp14:anchorId="3F8553E0" wp14:editId="78EF8447">
                  <wp:extent cx="3088524" cy="2704536"/>
                  <wp:effectExtent l="0" t="0" r="0" b="63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64972" cy="2771479"/>
                          </a:xfrm>
                          <a:prstGeom prst="rect">
                            <a:avLst/>
                          </a:prstGeom>
                        </pic:spPr>
                      </pic:pic>
                    </a:graphicData>
                  </a:graphic>
                </wp:inline>
              </w:drawing>
            </w:r>
          </w:p>
        </w:tc>
      </w:tr>
      <w:tr w:rsidR="00B41744" w:rsidRPr="00E85F72" w14:paraId="1B24F949" w14:textId="77777777" w:rsidTr="004C3B5B">
        <w:tc>
          <w:tcPr>
            <w:tcW w:w="3681" w:type="dxa"/>
          </w:tcPr>
          <w:p w14:paraId="6702C431" w14:textId="77777777" w:rsidR="00B41744" w:rsidRPr="00E85F72" w:rsidRDefault="00B41744" w:rsidP="004C3B5B">
            <w:pPr>
              <w:jc w:val="both"/>
              <w:rPr>
                <w:bCs/>
                <w:lang w:val="lt-LT"/>
              </w:rPr>
            </w:pPr>
            <w:r w:rsidRPr="00E85F72">
              <w:rPr>
                <w:bCs/>
                <w:lang w:val="lt-LT"/>
              </w:rPr>
              <w:t>Pavieniai moreniniai gūbriai ir jų laukai. Viso – virš kelių šimtų objektų.</w:t>
            </w:r>
          </w:p>
        </w:tc>
        <w:tc>
          <w:tcPr>
            <w:tcW w:w="5975" w:type="dxa"/>
          </w:tcPr>
          <w:p w14:paraId="702D766C" w14:textId="77777777" w:rsidR="00B41744" w:rsidRPr="00E85F72" w:rsidRDefault="00B41744" w:rsidP="004C3B5B">
            <w:pPr>
              <w:jc w:val="right"/>
              <w:rPr>
                <w:lang w:val="lt-LT"/>
              </w:rPr>
            </w:pPr>
            <w:r w:rsidRPr="00E85F72">
              <w:rPr>
                <w:noProof/>
                <w:lang w:val="lt-LT"/>
              </w:rPr>
              <w:drawing>
                <wp:inline distT="0" distB="0" distL="0" distR="0" wp14:anchorId="17B288B6" wp14:editId="37337DC4">
                  <wp:extent cx="3080194" cy="3020291"/>
                  <wp:effectExtent l="0" t="0" r="6350" b="889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108848" cy="3048388"/>
                          </a:xfrm>
                          <a:prstGeom prst="rect">
                            <a:avLst/>
                          </a:prstGeom>
                        </pic:spPr>
                      </pic:pic>
                    </a:graphicData>
                  </a:graphic>
                </wp:inline>
              </w:drawing>
            </w:r>
          </w:p>
        </w:tc>
      </w:tr>
      <w:tr w:rsidR="00D81936" w:rsidRPr="00E85F72" w14:paraId="6B2394DA" w14:textId="77777777" w:rsidTr="004C3B5B">
        <w:tc>
          <w:tcPr>
            <w:tcW w:w="3681" w:type="dxa"/>
          </w:tcPr>
          <w:p w14:paraId="747C164C" w14:textId="77777777" w:rsidR="00EE5DEE" w:rsidRPr="00E85F72" w:rsidRDefault="00D81936" w:rsidP="004C3B5B">
            <w:pPr>
              <w:jc w:val="both"/>
              <w:rPr>
                <w:bCs/>
                <w:lang w:val="lt-LT"/>
              </w:rPr>
            </w:pPr>
            <w:r w:rsidRPr="00E85F72">
              <w:rPr>
                <w:bCs/>
                <w:lang w:val="lt-LT"/>
              </w:rPr>
              <w:lastRenderedPageBreak/>
              <w:t xml:space="preserve">Galimai antropogeninės kilmės objektas. Objekto ilgis – 16,5, o plotis apie 3,5 m. </w:t>
            </w:r>
          </w:p>
          <w:p w14:paraId="577044F7" w14:textId="77777777" w:rsidR="00EE5DEE" w:rsidRPr="00E85F72" w:rsidRDefault="00EE5DEE" w:rsidP="004C3B5B">
            <w:pPr>
              <w:jc w:val="both"/>
              <w:rPr>
                <w:bCs/>
                <w:lang w:val="lt-LT"/>
              </w:rPr>
            </w:pPr>
            <w:r w:rsidRPr="00E85F72">
              <w:rPr>
                <w:bCs/>
                <w:lang w:val="lt-LT"/>
              </w:rPr>
              <w:t xml:space="preserve">Objekto pozicija (WGS‘84): </w:t>
            </w:r>
          </w:p>
          <w:p w14:paraId="09128C2E" w14:textId="77777777" w:rsidR="00EE5DEE" w:rsidRPr="00E85F72" w:rsidRDefault="00EE5DEE" w:rsidP="004C3B5B">
            <w:pPr>
              <w:jc w:val="both"/>
              <w:rPr>
                <w:bCs/>
                <w:lang w:val="lt-LT"/>
              </w:rPr>
            </w:pPr>
            <w:r w:rsidRPr="00E85F72">
              <w:rPr>
                <w:bCs/>
                <w:lang w:val="lt-LT"/>
              </w:rPr>
              <w:t>21° 1.840' E</w:t>
            </w:r>
          </w:p>
          <w:p w14:paraId="27986906" w14:textId="77777777" w:rsidR="00D81936" w:rsidRPr="00E85F72" w:rsidRDefault="00EE5DEE" w:rsidP="004C3B5B">
            <w:pPr>
              <w:jc w:val="both"/>
              <w:rPr>
                <w:bCs/>
                <w:lang w:val="lt-LT"/>
              </w:rPr>
            </w:pPr>
            <w:r w:rsidRPr="00E85F72">
              <w:rPr>
                <w:bCs/>
                <w:lang w:val="lt-LT"/>
              </w:rPr>
              <w:t>56° 3.614' N</w:t>
            </w:r>
          </w:p>
        </w:tc>
        <w:tc>
          <w:tcPr>
            <w:tcW w:w="5975" w:type="dxa"/>
          </w:tcPr>
          <w:p w14:paraId="1D01DA62" w14:textId="77777777" w:rsidR="00D81936" w:rsidRPr="00E85F72" w:rsidRDefault="00D81936" w:rsidP="004C3B5B">
            <w:pPr>
              <w:jc w:val="right"/>
              <w:rPr>
                <w:lang w:val="lt-LT"/>
              </w:rPr>
            </w:pPr>
            <w:r w:rsidRPr="00E85F72">
              <w:rPr>
                <w:noProof/>
                <w:lang w:val="lt-LT"/>
              </w:rPr>
              <w:drawing>
                <wp:inline distT="0" distB="0" distL="0" distR="0" wp14:anchorId="4D6CA543" wp14:editId="5C0CEC1B">
                  <wp:extent cx="3684614" cy="3817593"/>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63534" cy="3899361"/>
                          </a:xfrm>
                          <a:prstGeom prst="rect">
                            <a:avLst/>
                          </a:prstGeom>
                        </pic:spPr>
                      </pic:pic>
                    </a:graphicData>
                  </a:graphic>
                </wp:inline>
              </w:drawing>
            </w:r>
          </w:p>
        </w:tc>
      </w:tr>
      <w:tr w:rsidR="00D81936" w:rsidRPr="00E85F72" w14:paraId="7FF0B440" w14:textId="77777777" w:rsidTr="004C3B5B">
        <w:tc>
          <w:tcPr>
            <w:tcW w:w="3681" w:type="dxa"/>
          </w:tcPr>
          <w:p w14:paraId="4F125253" w14:textId="77777777" w:rsidR="00D81936" w:rsidRPr="00E85F72" w:rsidRDefault="00D81936" w:rsidP="004C3B5B">
            <w:pPr>
              <w:jc w:val="both"/>
              <w:rPr>
                <w:bCs/>
                <w:lang w:val="lt-LT"/>
              </w:rPr>
            </w:pPr>
            <w:r w:rsidRPr="00E85F72">
              <w:rPr>
                <w:bCs/>
                <w:lang w:val="lt-LT"/>
              </w:rPr>
              <w:t xml:space="preserve">Stebimos dvi linijinės struktūros – vienas šalia kito pakloti telekomunikaciniai kabeliai. Pastebėtina, kad pietinis kabelis nutolęs nuo navigaciniuose žemėlapiuose pažymėto kabelio apie </w:t>
            </w:r>
            <w:r w:rsidR="000844BF" w:rsidRPr="00E85F72">
              <w:rPr>
                <w:bCs/>
                <w:lang w:val="lt-LT"/>
              </w:rPr>
              <w:t>4</w:t>
            </w:r>
            <w:r w:rsidRPr="00E85F72">
              <w:rPr>
                <w:bCs/>
                <w:lang w:val="lt-LT"/>
              </w:rPr>
              <w:t xml:space="preserve"> metrus į pietus, o šiaurinis matomas </w:t>
            </w:r>
            <w:r w:rsidR="000844BF" w:rsidRPr="00E85F72">
              <w:rPr>
                <w:bCs/>
                <w:lang w:val="lt-LT"/>
              </w:rPr>
              <w:t>~</w:t>
            </w:r>
            <w:r w:rsidRPr="00E85F72">
              <w:rPr>
                <w:bCs/>
                <w:lang w:val="lt-LT"/>
              </w:rPr>
              <w:t xml:space="preserve"> </w:t>
            </w:r>
            <w:r w:rsidR="000844BF" w:rsidRPr="00E85F72">
              <w:rPr>
                <w:bCs/>
                <w:lang w:val="lt-LT"/>
              </w:rPr>
              <w:t>80</w:t>
            </w:r>
            <w:r w:rsidRPr="00E85F72">
              <w:rPr>
                <w:bCs/>
                <w:lang w:val="lt-LT"/>
              </w:rPr>
              <w:t xml:space="preserve"> m </w:t>
            </w:r>
            <w:r w:rsidR="000844BF" w:rsidRPr="00E85F72">
              <w:rPr>
                <w:bCs/>
                <w:lang w:val="lt-LT"/>
              </w:rPr>
              <w:t>piečiau</w:t>
            </w:r>
            <w:r w:rsidRPr="00E85F72">
              <w:rPr>
                <w:bCs/>
                <w:lang w:val="lt-LT"/>
              </w:rPr>
              <w:t xml:space="preserve"> nurodytos kabelio linijos.</w:t>
            </w:r>
          </w:p>
        </w:tc>
        <w:tc>
          <w:tcPr>
            <w:tcW w:w="5975" w:type="dxa"/>
          </w:tcPr>
          <w:p w14:paraId="0CED1FFC" w14:textId="77777777" w:rsidR="00D81936" w:rsidRPr="00E85F72" w:rsidRDefault="00D81936" w:rsidP="004C3B5B">
            <w:pPr>
              <w:jc w:val="right"/>
              <w:rPr>
                <w:lang w:val="lt-LT"/>
              </w:rPr>
            </w:pPr>
            <w:r w:rsidRPr="00E85F72">
              <w:rPr>
                <w:noProof/>
                <w:lang w:val="lt-LT"/>
              </w:rPr>
              <w:drawing>
                <wp:inline distT="0" distB="0" distL="0" distR="0" wp14:anchorId="76CAAFCE" wp14:editId="58C77688">
                  <wp:extent cx="3632855" cy="3762894"/>
                  <wp:effectExtent l="0" t="0" r="571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714059" cy="3847005"/>
                          </a:xfrm>
                          <a:prstGeom prst="rect">
                            <a:avLst/>
                          </a:prstGeom>
                        </pic:spPr>
                      </pic:pic>
                    </a:graphicData>
                  </a:graphic>
                </wp:inline>
              </w:drawing>
            </w:r>
          </w:p>
        </w:tc>
      </w:tr>
    </w:tbl>
    <w:p w14:paraId="503FF3CF" w14:textId="77777777" w:rsidR="00632807" w:rsidRPr="00E85F72" w:rsidRDefault="00632807">
      <w:pPr>
        <w:widowControl/>
        <w:suppressAutoHyphens w:val="0"/>
        <w:spacing w:after="160" w:line="259" w:lineRule="auto"/>
        <w:rPr>
          <w:lang w:val="lt-LT"/>
        </w:rPr>
      </w:pPr>
    </w:p>
    <w:p w14:paraId="40793014" w14:textId="77777777" w:rsidR="00632807" w:rsidRPr="00E85F72" w:rsidRDefault="00632807">
      <w:pPr>
        <w:widowControl/>
        <w:suppressAutoHyphens w:val="0"/>
        <w:spacing w:after="160" w:line="259" w:lineRule="auto"/>
        <w:rPr>
          <w:lang w:val="lt-LT"/>
        </w:rPr>
      </w:pPr>
      <w:r w:rsidRPr="00E85F72">
        <w:rPr>
          <w:lang w:val="lt-LT"/>
        </w:rPr>
        <w:br w:type="page"/>
      </w:r>
    </w:p>
    <w:p w14:paraId="04364DFB" w14:textId="77777777" w:rsidR="00376BD6" w:rsidRPr="00E85F72" w:rsidRDefault="00376BD6" w:rsidP="00376BD6">
      <w:pPr>
        <w:pStyle w:val="Heading2"/>
        <w:rPr>
          <w:lang w:val="lt-LT"/>
        </w:rPr>
      </w:pPr>
      <w:bookmarkStart w:id="18" w:name="_Toc140843176"/>
      <w:r w:rsidRPr="00E85F72">
        <w:rPr>
          <w:lang w:val="lt-LT"/>
        </w:rPr>
        <w:lastRenderedPageBreak/>
        <w:t>Rekomenduojam</w:t>
      </w:r>
      <w:r w:rsidR="00F06458" w:rsidRPr="00E85F72">
        <w:rPr>
          <w:lang w:val="lt-LT"/>
        </w:rPr>
        <w:t>i geologiniai tyrimai</w:t>
      </w:r>
      <w:bookmarkEnd w:id="18"/>
    </w:p>
    <w:p w14:paraId="325A3A13" w14:textId="77777777" w:rsidR="00A52700" w:rsidRPr="00E85F72" w:rsidRDefault="00A52700">
      <w:pPr>
        <w:widowControl/>
        <w:suppressAutoHyphens w:val="0"/>
        <w:spacing w:after="160" w:line="259" w:lineRule="auto"/>
        <w:rPr>
          <w:lang w:val="lt-LT"/>
        </w:rPr>
      </w:pPr>
    </w:p>
    <w:p w14:paraId="4A72C4F7" w14:textId="14CDC3C1" w:rsidR="00F06458" w:rsidRPr="00E85F72" w:rsidRDefault="00F06458" w:rsidP="00F06458">
      <w:pPr>
        <w:widowControl/>
        <w:suppressAutoHyphens w:val="0"/>
        <w:spacing w:after="160" w:line="259" w:lineRule="auto"/>
        <w:jc w:val="both"/>
        <w:rPr>
          <w:lang w:val="lt-LT"/>
        </w:rPr>
      </w:pPr>
      <w:r w:rsidRPr="00E85F72">
        <w:rPr>
          <w:lang w:val="lt-LT"/>
        </w:rPr>
        <w:t xml:space="preserve">Siekiant patikslinti preliminarią </w:t>
      </w:r>
      <w:proofErr w:type="spellStart"/>
      <w:r w:rsidRPr="00E85F72">
        <w:rPr>
          <w:lang w:val="lt-LT"/>
        </w:rPr>
        <w:t>litologinę</w:t>
      </w:r>
      <w:proofErr w:type="spellEnd"/>
      <w:r w:rsidRPr="00E85F72">
        <w:rPr>
          <w:lang w:val="lt-LT"/>
        </w:rPr>
        <w:t xml:space="preserve"> schemą bei įvertinti grunto </w:t>
      </w:r>
      <w:proofErr w:type="spellStart"/>
      <w:r w:rsidRPr="00E85F72">
        <w:rPr>
          <w:lang w:val="lt-LT"/>
        </w:rPr>
        <w:t>geomechanines</w:t>
      </w:r>
      <w:proofErr w:type="spellEnd"/>
      <w:r w:rsidRPr="00E85F72">
        <w:rPr>
          <w:lang w:val="lt-LT"/>
        </w:rPr>
        <w:t xml:space="preserve"> savybes, rekomenduojama atlikti:</w:t>
      </w:r>
    </w:p>
    <w:p w14:paraId="2FFB1E4F" w14:textId="77777777" w:rsidR="00F06458" w:rsidRPr="00E85F72" w:rsidRDefault="00F06458" w:rsidP="004C3B5B">
      <w:pPr>
        <w:pStyle w:val="ListParagraph"/>
        <w:widowControl/>
        <w:numPr>
          <w:ilvl w:val="0"/>
          <w:numId w:val="13"/>
        </w:numPr>
        <w:suppressAutoHyphens w:val="0"/>
        <w:spacing w:after="160" w:line="259" w:lineRule="auto"/>
        <w:jc w:val="both"/>
        <w:rPr>
          <w:lang w:val="lt-LT"/>
        </w:rPr>
      </w:pPr>
      <w:r w:rsidRPr="00E85F72">
        <w:rPr>
          <w:lang w:val="lt-LT"/>
        </w:rPr>
        <w:t xml:space="preserve">Paviršinių dugno mėginių paimtų </w:t>
      </w:r>
      <w:proofErr w:type="spellStart"/>
      <w:r w:rsidRPr="00E85F72">
        <w:rPr>
          <w:lang w:val="lt-LT"/>
        </w:rPr>
        <w:t>gruntosėmiu</w:t>
      </w:r>
      <w:proofErr w:type="spellEnd"/>
      <w:r w:rsidRPr="00E85F72">
        <w:rPr>
          <w:lang w:val="lt-LT"/>
        </w:rPr>
        <w:t xml:space="preserve"> </w:t>
      </w:r>
      <w:proofErr w:type="spellStart"/>
      <w:r w:rsidRPr="00E85F72">
        <w:rPr>
          <w:lang w:val="lt-LT"/>
        </w:rPr>
        <w:t>litologinę</w:t>
      </w:r>
      <w:proofErr w:type="spellEnd"/>
      <w:r w:rsidRPr="00E85F72">
        <w:rPr>
          <w:lang w:val="lt-LT"/>
        </w:rPr>
        <w:t xml:space="preserve"> analizę. </w:t>
      </w:r>
      <w:r w:rsidR="006877BC" w:rsidRPr="00E85F72">
        <w:rPr>
          <w:lang w:val="lt-LT"/>
        </w:rPr>
        <w:t>Mėginio p</w:t>
      </w:r>
      <w:r w:rsidRPr="00E85F72">
        <w:rPr>
          <w:lang w:val="lt-LT"/>
        </w:rPr>
        <w:t>aėmimo tankumas</w:t>
      </w:r>
      <w:r w:rsidR="006877BC" w:rsidRPr="00E85F72">
        <w:rPr>
          <w:lang w:val="lt-LT"/>
        </w:rPr>
        <w:t xml:space="preserve"> neturėtų būti mažiau nei </w:t>
      </w:r>
      <w:r w:rsidRPr="00E85F72">
        <w:rPr>
          <w:lang w:val="lt-LT"/>
        </w:rPr>
        <w:t xml:space="preserve">1 mėginys </w:t>
      </w:r>
      <w:r w:rsidR="006877BC" w:rsidRPr="00E85F72">
        <w:rPr>
          <w:lang w:val="lt-LT"/>
        </w:rPr>
        <w:t>į 1 km</w:t>
      </w:r>
      <w:r w:rsidR="006877BC" w:rsidRPr="00E85F72">
        <w:rPr>
          <w:vertAlign w:val="superscript"/>
          <w:lang w:val="lt-LT"/>
        </w:rPr>
        <w:t>2</w:t>
      </w:r>
      <w:r w:rsidR="006877BC" w:rsidRPr="00E85F72">
        <w:rPr>
          <w:lang w:val="lt-LT"/>
        </w:rPr>
        <w:t xml:space="preserve"> ploto arba  - </w:t>
      </w:r>
      <w:r w:rsidRPr="00E85F72">
        <w:rPr>
          <w:lang w:val="lt-LT"/>
        </w:rPr>
        <w:t xml:space="preserve">kas ~0.5 km išilgai </w:t>
      </w:r>
      <w:r w:rsidR="006877BC" w:rsidRPr="00E85F72">
        <w:rPr>
          <w:lang w:val="lt-LT"/>
        </w:rPr>
        <w:t>planuojamo/-ų kabelių tiesimo koridoriaus</w:t>
      </w:r>
      <w:r w:rsidRPr="00E85F72">
        <w:rPr>
          <w:lang w:val="lt-LT"/>
        </w:rPr>
        <w:t>.</w:t>
      </w:r>
      <w:r w:rsidR="006877BC" w:rsidRPr="00E85F72">
        <w:rPr>
          <w:lang w:val="lt-LT"/>
        </w:rPr>
        <w:t xml:space="preserve"> Rekomenduojama užtikrinti, kad </w:t>
      </w:r>
      <w:proofErr w:type="spellStart"/>
      <w:r w:rsidR="006877BC" w:rsidRPr="00E85F72">
        <w:rPr>
          <w:lang w:val="lt-LT"/>
        </w:rPr>
        <w:t>g</w:t>
      </w:r>
      <w:r w:rsidRPr="00E85F72">
        <w:rPr>
          <w:lang w:val="lt-LT"/>
        </w:rPr>
        <w:t>runtosėmiu</w:t>
      </w:r>
      <w:proofErr w:type="spellEnd"/>
      <w:r w:rsidRPr="00E85F72">
        <w:rPr>
          <w:lang w:val="lt-LT"/>
        </w:rPr>
        <w:t xml:space="preserve"> užgriebiamas plotas</w:t>
      </w:r>
      <w:r w:rsidR="006877BC" w:rsidRPr="00E85F72">
        <w:rPr>
          <w:lang w:val="lt-LT"/>
        </w:rPr>
        <w:t xml:space="preserve"> būtų </w:t>
      </w:r>
      <w:r w:rsidRPr="00E85F72">
        <w:rPr>
          <w:lang w:val="lt-LT"/>
        </w:rPr>
        <w:t>ne mažiau 0,1 m</w:t>
      </w:r>
      <w:r w:rsidRPr="00E85F72">
        <w:rPr>
          <w:vertAlign w:val="superscript"/>
          <w:lang w:val="lt-LT"/>
        </w:rPr>
        <w:t>2</w:t>
      </w:r>
      <w:r w:rsidR="006877BC" w:rsidRPr="00E85F72">
        <w:rPr>
          <w:lang w:val="lt-LT"/>
        </w:rPr>
        <w:t xml:space="preserve">, o </w:t>
      </w:r>
      <w:proofErr w:type="spellStart"/>
      <w:r w:rsidR="006877BC" w:rsidRPr="00E85F72">
        <w:rPr>
          <w:lang w:val="lt-LT"/>
        </w:rPr>
        <w:t>g</w:t>
      </w:r>
      <w:r w:rsidRPr="00E85F72">
        <w:rPr>
          <w:lang w:val="lt-LT"/>
        </w:rPr>
        <w:t>runtosėmio</w:t>
      </w:r>
      <w:proofErr w:type="spellEnd"/>
      <w:r w:rsidRPr="00E85F72">
        <w:rPr>
          <w:lang w:val="lt-LT"/>
        </w:rPr>
        <w:t xml:space="preserve"> įsiskverbimo gylis</w:t>
      </w:r>
      <w:r w:rsidR="006877BC" w:rsidRPr="00E85F72">
        <w:rPr>
          <w:lang w:val="lt-LT"/>
        </w:rPr>
        <w:t xml:space="preserve"> -</w:t>
      </w:r>
      <w:r w:rsidRPr="00E85F72">
        <w:rPr>
          <w:lang w:val="lt-LT"/>
        </w:rPr>
        <w:t xml:space="preserve"> ne mažiau </w:t>
      </w:r>
      <w:r w:rsidR="006877BC" w:rsidRPr="00E85F72">
        <w:rPr>
          <w:lang w:val="lt-LT"/>
        </w:rPr>
        <w:t>5-10</w:t>
      </w:r>
      <w:r w:rsidRPr="00E85F72">
        <w:rPr>
          <w:lang w:val="lt-LT"/>
        </w:rPr>
        <w:t xml:space="preserve"> </w:t>
      </w:r>
      <w:r w:rsidR="006877BC" w:rsidRPr="00E85F72">
        <w:rPr>
          <w:lang w:val="lt-LT"/>
        </w:rPr>
        <w:t>c</w:t>
      </w:r>
      <w:r w:rsidRPr="00E85F72">
        <w:rPr>
          <w:lang w:val="lt-LT"/>
        </w:rPr>
        <w:t>m</w:t>
      </w:r>
      <w:r w:rsidR="006877BC" w:rsidRPr="00E85F72">
        <w:rPr>
          <w:lang w:val="lt-LT"/>
        </w:rPr>
        <w:t xml:space="preserve">. Laboratorijoje būtina nustatyti paimtų mėginių </w:t>
      </w:r>
      <w:proofErr w:type="spellStart"/>
      <w:r w:rsidR="006877BC" w:rsidRPr="00E85F72">
        <w:rPr>
          <w:lang w:val="lt-LT"/>
        </w:rPr>
        <w:t>litologinį</w:t>
      </w:r>
      <w:proofErr w:type="spellEnd"/>
      <w:r w:rsidR="006877BC" w:rsidRPr="00E85F72">
        <w:rPr>
          <w:lang w:val="lt-LT"/>
        </w:rPr>
        <w:t xml:space="preserve"> tipą. </w:t>
      </w:r>
    </w:p>
    <w:p w14:paraId="4FC689BA" w14:textId="77777777" w:rsidR="006877BC" w:rsidRPr="00E85F72" w:rsidRDefault="006877BC" w:rsidP="004C3B5B">
      <w:pPr>
        <w:pStyle w:val="ListParagraph"/>
        <w:widowControl/>
        <w:numPr>
          <w:ilvl w:val="0"/>
          <w:numId w:val="13"/>
        </w:numPr>
        <w:suppressAutoHyphens w:val="0"/>
        <w:spacing w:after="160" w:line="259" w:lineRule="auto"/>
        <w:jc w:val="both"/>
        <w:rPr>
          <w:lang w:val="lt-LT"/>
        </w:rPr>
      </w:pPr>
      <w:r w:rsidRPr="00E85F72">
        <w:rPr>
          <w:lang w:val="lt-LT"/>
        </w:rPr>
        <w:t xml:space="preserve">Norint nustatyti gilesnę paviršinių nuogulų sudėtį, būtina atlikti </w:t>
      </w:r>
      <w:proofErr w:type="spellStart"/>
      <w:r w:rsidRPr="00E85F72">
        <w:rPr>
          <w:lang w:val="lt-LT"/>
        </w:rPr>
        <w:t>vibro</w:t>
      </w:r>
      <w:proofErr w:type="spellEnd"/>
      <w:r w:rsidRPr="00E85F72">
        <w:rPr>
          <w:lang w:val="lt-LT"/>
        </w:rPr>
        <w:t xml:space="preserve"> gręžimą pasirinktose tyrimų stotyse, taip kad būtų užtikrintas skirtingų </w:t>
      </w:r>
      <w:proofErr w:type="spellStart"/>
      <w:r w:rsidRPr="00E85F72">
        <w:rPr>
          <w:lang w:val="lt-LT"/>
        </w:rPr>
        <w:t>sedimentacinių</w:t>
      </w:r>
      <w:proofErr w:type="spellEnd"/>
      <w:r w:rsidRPr="00E85F72">
        <w:rPr>
          <w:lang w:val="lt-LT"/>
        </w:rPr>
        <w:t xml:space="preserve"> sąlygų (identifikuotų skirtingo tipo </w:t>
      </w:r>
      <w:proofErr w:type="spellStart"/>
      <w:r w:rsidRPr="00E85F72">
        <w:rPr>
          <w:lang w:val="lt-LT"/>
        </w:rPr>
        <w:t>litologinių</w:t>
      </w:r>
      <w:proofErr w:type="spellEnd"/>
      <w:r w:rsidRPr="00E85F72">
        <w:rPr>
          <w:lang w:val="lt-LT"/>
        </w:rPr>
        <w:t xml:space="preserve"> zonų) reprezentatyvumas – </w:t>
      </w:r>
      <w:proofErr w:type="spellStart"/>
      <w:r w:rsidRPr="00E85F72">
        <w:rPr>
          <w:lang w:val="lt-LT"/>
        </w:rPr>
        <w:t>t.y</w:t>
      </w:r>
      <w:proofErr w:type="spellEnd"/>
      <w:r w:rsidRPr="00E85F72">
        <w:rPr>
          <w:lang w:val="lt-LT"/>
        </w:rPr>
        <w:t xml:space="preserve">. kad į kiekvienam šoninės apžvalgos skenavimo metu nustatytam dugno tipui (14 pav.) tektų bent po 4-5 sekliuosius (iki 3 m ilgio) gręžinius ir tiek pat </w:t>
      </w:r>
      <w:r w:rsidR="000A1CC6" w:rsidRPr="00E85F72">
        <w:rPr>
          <w:lang w:val="lt-LT"/>
        </w:rPr>
        <w:t xml:space="preserve">seklaus (iki 3 m gylio skvarba) </w:t>
      </w:r>
      <w:r w:rsidRPr="00E85F72">
        <w:rPr>
          <w:lang w:val="lt-LT"/>
        </w:rPr>
        <w:t>statinio zondavimo (CPT) taškų. Sudėtingesnės morfologijos ar geologijos zonose, rekomenduojama atlikti papildomus gręžinius ir CPT. Rekomenduojamų gręžimo ir CPT vietos pateiktos 3 lentelėje</w:t>
      </w:r>
      <w:r w:rsidR="00946A23" w:rsidRPr="00E85F72">
        <w:rPr>
          <w:lang w:val="lt-LT"/>
        </w:rPr>
        <w:t xml:space="preserve"> ir 16 pav.</w:t>
      </w:r>
    </w:p>
    <w:p w14:paraId="0E9E73EC" w14:textId="77777777" w:rsidR="003312A4" w:rsidRPr="00E85F72" w:rsidRDefault="00946A23">
      <w:pPr>
        <w:widowControl/>
        <w:suppressAutoHyphens w:val="0"/>
        <w:spacing w:after="160" w:line="259" w:lineRule="auto"/>
        <w:rPr>
          <w:lang w:val="lt-LT"/>
        </w:rPr>
      </w:pPr>
      <w:r w:rsidRPr="00E85F72">
        <w:rPr>
          <w:noProof/>
          <w:lang w:val="lt-LT"/>
        </w:rPr>
        <w:drawing>
          <wp:inline distT="0" distB="0" distL="0" distR="0" wp14:anchorId="771B339E" wp14:editId="69982A09">
            <wp:extent cx="6255536" cy="2228850"/>
            <wp:effectExtent l="19050" t="19050" r="12065" b="190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306150" cy="2246884"/>
                    </a:xfrm>
                    <a:prstGeom prst="rect">
                      <a:avLst/>
                    </a:prstGeom>
                    <a:ln>
                      <a:solidFill>
                        <a:schemeClr val="accent1"/>
                      </a:solidFill>
                    </a:ln>
                  </pic:spPr>
                </pic:pic>
              </a:graphicData>
            </a:graphic>
          </wp:inline>
        </w:drawing>
      </w:r>
    </w:p>
    <w:p w14:paraId="6FD1E5EB" w14:textId="77777777" w:rsidR="00A37E3F" w:rsidRPr="00E85F72" w:rsidRDefault="00A37E3F" w:rsidP="00A37E3F">
      <w:pPr>
        <w:jc w:val="center"/>
        <w:rPr>
          <w:b/>
          <w:bCs/>
          <w:sz w:val="20"/>
          <w:szCs w:val="20"/>
          <w:lang w:val="lt-LT"/>
        </w:rPr>
      </w:pPr>
      <w:r w:rsidRPr="00E85F72">
        <w:rPr>
          <w:b/>
          <w:bCs/>
          <w:sz w:val="20"/>
          <w:szCs w:val="20"/>
          <w:lang w:val="lt-LT"/>
        </w:rPr>
        <w:t>16 pav. Rekomenduojamos gręžinių ir statinio zondavimo vietos</w:t>
      </w:r>
    </w:p>
    <w:p w14:paraId="626E699F" w14:textId="77777777" w:rsidR="00491361" w:rsidRPr="00E85F72" w:rsidRDefault="00491361" w:rsidP="00491361">
      <w:pPr>
        <w:rPr>
          <w:lang w:val="lt-LT"/>
        </w:rPr>
      </w:pPr>
    </w:p>
    <w:p w14:paraId="40D6DF57" w14:textId="77777777" w:rsidR="00946A23" w:rsidRPr="00E85F72" w:rsidRDefault="00946A23" w:rsidP="00946A23">
      <w:pPr>
        <w:rPr>
          <w:b/>
          <w:bCs/>
          <w:sz w:val="20"/>
          <w:szCs w:val="20"/>
          <w:lang w:val="lt-LT"/>
        </w:rPr>
      </w:pPr>
      <w:r w:rsidRPr="00E85F72">
        <w:rPr>
          <w:b/>
          <w:bCs/>
          <w:sz w:val="20"/>
          <w:szCs w:val="20"/>
          <w:lang w:val="lt-LT"/>
        </w:rPr>
        <w:t>3 lentelė. Rekomenduojamų sekliųjų gręžinių ir statinio zondavimo vietos.</w:t>
      </w:r>
    </w:p>
    <w:tbl>
      <w:tblPr>
        <w:tblStyle w:val="TableGrid"/>
        <w:tblW w:w="0" w:type="auto"/>
        <w:tblLook w:val="04A0" w:firstRow="1" w:lastRow="0" w:firstColumn="1" w:lastColumn="0" w:noHBand="0" w:noVBand="1"/>
      </w:tblPr>
      <w:tblGrid>
        <w:gridCol w:w="960"/>
        <w:gridCol w:w="1640"/>
        <w:gridCol w:w="1780"/>
        <w:gridCol w:w="1740"/>
        <w:gridCol w:w="1820"/>
      </w:tblGrid>
      <w:tr w:rsidR="00B16A8C" w:rsidRPr="00E85F72" w14:paraId="69B7337C" w14:textId="77777777" w:rsidTr="00B16A8C">
        <w:trPr>
          <w:trHeight w:val="300"/>
        </w:trPr>
        <w:tc>
          <w:tcPr>
            <w:tcW w:w="960" w:type="dxa"/>
            <w:noWrap/>
            <w:hideMark/>
          </w:tcPr>
          <w:p w14:paraId="0E42D9A3" w14:textId="77777777" w:rsidR="00B16A8C" w:rsidRPr="00E85F72" w:rsidRDefault="00B16A8C" w:rsidP="00B16A8C">
            <w:pPr>
              <w:rPr>
                <w:rFonts w:cs="Times New Roman"/>
                <w:sz w:val="20"/>
                <w:szCs w:val="20"/>
                <w:lang w:val="lt-LT"/>
              </w:rPr>
            </w:pPr>
            <w:r w:rsidRPr="00E85F72">
              <w:rPr>
                <w:rFonts w:cs="Times New Roman"/>
                <w:sz w:val="20"/>
                <w:szCs w:val="20"/>
                <w:lang w:val="lt-LT"/>
              </w:rPr>
              <w:t>ID</w:t>
            </w:r>
          </w:p>
        </w:tc>
        <w:tc>
          <w:tcPr>
            <w:tcW w:w="1640" w:type="dxa"/>
            <w:noWrap/>
            <w:hideMark/>
          </w:tcPr>
          <w:p w14:paraId="35A3EB34" w14:textId="77777777" w:rsidR="00B16A8C" w:rsidRPr="00E85F72" w:rsidRDefault="00B16A8C">
            <w:pPr>
              <w:rPr>
                <w:rFonts w:cs="Times New Roman"/>
                <w:b/>
                <w:sz w:val="20"/>
                <w:szCs w:val="20"/>
                <w:lang w:val="lt-LT"/>
              </w:rPr>
            </w:pPr>
            <w:r w:rsidRPr="00E85F72">
              <w:rPr>
                <w:rFonts w:cs="Times New Roman"/>
                <w:b/>
                <w:sz w:val="20"/>
                <w:szCs w:val="20"/>
                <w:lang w:val="lt-LT"/>
              </w:rPr>
              <w:t>X_LKS'94</w:t>
            </w:r>
          </w:p>
        </w:tc>
        <w:tc>
          <w:tcPr>
            <w:tcW w:w="1780" w:type="dxa"/>
            <w:noWrap/>
            <w:hideMark/>
          </w:tcPr>
          <w:p w14:paraId="6C82EB13" w14:textId="77777777" w:rsidR="00B16A8C" w:rsidRPr="00E85F72" w:rsidRDefault="00B16A8C">
            <w:pPr>
              <w:rPr>
                <w:rFonts w:cs="Times New Roman"/>
                <w:b/>
                <w:sz w:val="20"/>
                <w:szCs w:val="20"/>
                <w:lang w:val="lt-LT"/>
              </w:rPr>
            </w:pPr>
            <w:r w:rsidRPr="00E85F72">
              <w:rPr>
                <w:rFonts w:cs="Times New Roman"/>
                <w:b/>
                <w:sz w:val="20"/>
                <w:szCs w:val="20"/>
                <w:lang w:val="lt-LT"/>
              </w:rPr>
              <w:t>Y_LKS'94</w:t>
            </w:r>
          </w:p>
        </w:tc>
        <w:tc>
          <w:tcPr>
            <w:tcW w:w="1740" w:type="dxa"/>
            <w:noWrap/>
            <w:hideMark/>
          </w:tcPr>
          <w:p w14:paraId="75813927" w14:textId="77777777" w:rsidR="00B16A8C" w:rsidRPr="00E85F72" w:rsidRDefault="00B16A8C">
            <w:pPr>
              <w:rPr>
                <w:rFonts w:cs="Times New Roman"/>
                <w:b/>
                <w:sz w:val="20"/>
                <w:szCs w:val="20"/>
                <w:lang w:val="lt-LT"/>
              </w:rPr>
            </w:pPr>
            <w:r w:rsidRPr="00E85F72">
              <w:rPr>
                <w:rFonts w:cs="Times New Roman"/>
                <w:b/>
                <w:sz w:val="20"/>
                <w:szCs w:val="20"/>
                <w:lang w:val="lt-LT"/>
              </w:rPr>
              <w:t>X_WGS</w:t>
            </w:r>
          </w:p>
        </w:tc>
        <w:tc>
          <w:tcPr>
            <w:tcW w:w="1820" w:type="dxa"/>
            <w:noWrap/>
            <w:hideMark/>
          </w:tcPr>
          <w:p w14:paraId="797A73BE" w14:textId="77777777" w:rsidR="00B16A8C" w:rsidRPr="00E85F72" w:rsidRDefault="00B16A8C">
            <w:pPr>
              <w:rPr>
                <w:rFonts w:cs="Times New Roman"/>
                <w:b/>
                <w:sz w:val="20"/>
                <w:szCs w:val="20"/>
                <w:lang w:val="lt-LT"/>
              </w:rPr>
            </w:pPr>
            <w:r w:rsidRPr="00E85F72">
              <w:rPr>
                <w:rFonts w:cs="Times New Roman"/>
                <w:b/>
                <w:sz w:val="20"/>
                <w:szCs w:val="20"/>
                <w:lang w:val="lt-LT"/>
              </w:rPr>
              <w:t>Y_WGS</w:t>
            </w:r>
          </w:p>
        </w:tc>
      </w:tr>
      <w:tr w:rsidR="00B16A8C" w:rsidRPr="00E85F72" w14:paraId="73F16051" w14:textId="77777777" w:rsidTr="00B16A8C">
        <w:trPr>
          <w:trHeight w:val="300"/>
        </w:trPr>
        <w:tc>
          <w:tcPr>
            <w:tcW w:w="960" w:type="dxa"/>
            <w:noWrap/>
            <w:hideMark/>
          </w:tcPr>
          <w:p w14:paraId="343F18CE" w14:textId="77777777" w:rsidR="00B16A8C" w:rsidRPr="00E85F72" w:rsidRDefault="00B16A8C" w:rsidP="00B16A8C">
            <w:pPr>
              <w:rPr>
                <w:rFonts w:cs="Times New Roman"/>
                <w:sz w:val="20"/>
                <w:szCs w:val="20"/>
                <w:lang w:val="lt-LT"/>
              </w:rPr>
            </w:pPr>
            <w:r w:rsidRPr="00E85F72">
              <w:rPr>
                <w:rFonts w:cs="Times New Roman"/>
                <w:sz w:val="20"/>
                <w:szCs w:val="20"/>
                <w:lang w:val="lt-LT"/>
              </w:rPr>
              <w:t>1</w:t>
            </w:r>
          </w:p>
        </w:tc>
        <w:tc>
          <w:tcPr>
            <w:tcW w:w="1640" w:type="dxa"/>
            <w:noWrap/>
            <w:hideMark/>
          </w:tcPr>
          <w:p w14:paraId="73A75ADE" w14:textId="77777777" w:rsidR="00B16A8C" w:rsidRPr="00E85F72" w:rsidRDefault="00B16A8C" w:rsidP="00B16A8C">
            <w:pPr>
              <w:rPr>
                <w:rFonts w:cs="Times New Roman"/>
                <w:sz w:val="20"/>
                <w:szCs w:val="20"/>
                <w:lang w:val="lt-LT"/>
              </w:rPr>
            </w:pPr>
            <w:r w:rsidRPr="00E85F72">
              <w:rPr>
                <w:rFonts w:cs="Times New Roman"/>
                <w:sz w:val="20"/>
                <w:szCs w:val="20"/>
                <w:lang w:val="lt-LT"/>
              </w:rPr>
              <w:t>315907,4</w:t>
            </w:r>
          </w:p>
        </w:tc>
        <w:tc>
          <w:tcPr>
            <w:tcW w:w="1780" w:type="dxa"/>
            <w:noWrap/>
            <w:hideMark/>
          </w:tcPr>
          <w:p w14:paraId="7655F426" w14:textId="77777777" w:rsidR="00B16A8C" w:rsidRPr="00E85F72" w:rsidRDefault="00B16A8C" w:rsidP="00B16A8C">
            <w:pPr>
              <w:rPr>
                <w:rFonts w:cs="Times New Roman"/>
                <w:sz w:val="20"/>
                <w:szCs w:val="20"/>
                <w:lang w:val="lt-LT"/>
              </w:rPr>
            </w:pPr>
            <w:r w:rsidRPr="00E85F72">
              <w:rPr>
                <w:rFonts w:cs="Times New Roman"/>
                <w:sz w:val="20"/>
                <w:szCs w:val="20"/>
                <w:lang w:val="lt-LT"/>
              </w:rPr>
              <w:t>6218265,6</w:t>
            </w:r>
          </w:p>
        </w:tc>
        <w:tc>
          <w:tcPr>
            <w:tcW w:w="1740" w:type="dxa"/>
            <w:noWrap/>
            <w:hideMark/>
          </w:tcPr>
          <w:p w14:paraId="5A845F99" w14:textId="77777777" w:rsidR="00B16A8C" w:rsidRPr="00E85F72" w:rsidRDefault="00B16A8C">
            <w:pPr>
              <w:rPr>
                <w:rFonts w:cs="Times New Roman"/>
                <w:sz w:val="20"/>
                <w:szCs w:val="20"/>
                <w:lang w:val="lt-LT"/>
              </w:rPr>
            </w:pPr>
            <w:r w:rsidRPr="00E85F72">
              <w:rPr>
                <w:rFonts w:cs="Times New Roman"/>
                <w:sz w:val="20"/>
                <w:szCs w:val="20"/>
                <w:lang w:val="lt-LT"/>
              </w:rPr>
              <w:t>21° 2.614' E</w:t>
            </w:r>
          </w:p>
        </w:tc>
        <w:tc>
          <w:tcPr>
            <w:tcW w:w="1820" w:type="dxa"/>
            <w:noWrap/>
            <w:hideMark/>
          </w:tcPr>
          <w:p w14:paraId="23544BEC" w14:textId="77777777" w:rsidR="00B16A8C" w:rsidRPr="00E85F72" w:rsidRDefault="00B16A8C">
            <w:pPr>
              <w:rPr>
                <w:rFonts w:cs="Times New Roman"/>
                <w:sz w:val="20"/>
                <w:szCs w:val="20"/>
                <w:lang w:val="lt-LT"/>
              </w:rPr>
            </w:pPr>
            <w:r w:rsidRPr="00E85F72">
              <w:rPr>
                <w:rFonts w:cs="Times New Roman"/>
                <w:sz w:val="20"/>
                <w:szCs w:val="20"/>
                <w:lang w:val="lt-LT"/>
              </w:rPr>
              <w:t>56° 3.774' N</w:t>
            </w:r>
          </w:p>
        </w:tc>
      </w:tr>
      <w:tr w:rsidR="00B16A8C" w:rsidRPr="00E85F72" w14:paraId="28ABF619" w14:textId="77777777" w:rsidTr="00B16A8C">
        <w:trPr>
          <w:trHeight w:val="300"/>
        </w:trPr>
        <w:tc>
          <w:tcPr>
            <w:tcW w:w="960" w:type="dxa"/>
            <w:noWrap/>
            <w:hideMark/>
          </w:tcPr>
          <w:p w14:paraId="0E08FD7D" w14:textId="77777777" w:rsidR="00B16A8C" w:rsidRPr="00E85F72" w:rsidRDefault="00B16A8C" w:rsidP="00B16A8C">
            <w:pPr>
              <w:rPr>
                <w:rFonts w:cs="Times New Roman"/>
                <w:sz w:val="20"/>
                <w:szCs w:val="20"/>
                <w:lang w:val="lt-LT"/>
              </w:rPr>
            </w:pPr>
            <w:r w:rsidRPr="00E85F72">
              <w:rPr>
                <w:rFonts w:cs="Times New Roman"/>
                <w:sz w:val="20"/>
                <w:szCs w:val="20"/>
                <w:lang w:val="lt-LT"/>
              </w:rPr>
              <w:t>2</w:t>
            </w:r>
          </w:p>
        </w:tc>
        <w:tc>
          <w:tcPr>
            <w:tcW w:w="1640" w:type="dxa"/>
            <w:noWrap/>
            <w:hideMark/>
          </w:tcPr>
          <w:p w14:paraId="09F153D8" w14:textId="77777777" w:rsidR="00B16A8C" w:rsidRPr="00E85F72" w:rsidRDefault="00B16A8C" w:rsidP="00B16A8C">
            <w:pPr>
              <w:rPr>
                <w:rFonts w:cs="Times New Roman"/>
                <w:sz w:val="20"/>
                <w:szCs w:val="20"/>
                <w:lang w:val="lt-LT"/>
              </w:rPr>
            </w:pPr>
            <w:r w:rsidRPr="00E85F72">
              <w:rPr>
                <w:rFonts w:cs="Times New Roman"/>
                <w:sz w:val="20"/>
                <w:szCs w:val="20"/>
                <w:lang w:val="lt-LT"/>
              </w:rPr>
              <w:t>315896,9</w:t>
            </w:r>
          </w:p>
        </w:tc>
        <w:tc>
          <w:tcPr>
            <w:tcW w:w="1780" w:type="dxa"/>
            <w:noWrap/>
            <w:hideMark/>
          </w:tcPr>
          <w:p w14:paraId="0A2A3820" w14:textId="77777777" w:rsidR="00B16A8C" w:rsidRPr="00E85F72" w:rsidRDefault="00B16A8C" w:rsidP="00B16A8C">
            <w:pPr>
              <w:rPr>
                <w:rFonts w:cs="Times New Roman"/>
                <w:sz w:val="20"/>
                <w:szCs w:val="20"/>
                <w:lang w:val="lt-LT"/>
              </w:rPr>
            </w:pPr>
            <w:r w:rsidRPr="00E85F72">
              <w:rPr>
                <w:rFonts w:cs="Times New Roman"/>
                <w:sz w:val="20"/>
                <w:szCs w:val="20"/>
                <w:lang w:val="lt-LT"/>
              </w:rPr>
              <w:t>6216988,7</w:t>
            </w:r>
          </w:p>
        </w:tc>
        <w:tc>
          <w:tcPr>
            <w:tcW w:w="1740" w:type="dxa"/>
            <w:noWrap/>
            <w:hideMark/>
          </w:tcPr>
          <w:p w14:paraId="10B7CF03" w14:textId="77777777" w:rsidR="00B16A8C" w:rsidRPr="00E85F72" w:rsidRDefault="00B16A8C">
            <w:pPr>
              <w:rPr>
                <w:rFonts w:cs="Times New Roman"/>
                <w:sz w:val="20"/>
                <w:szCs w:val="20"/>
                <w:lang w:val="lt-LT"/>
              </w:rPr>
            </w:pPr>
            <w:r w:rsidRPr="00E85F72">
              <w:rPr>
                <w:rFonts w:cs="Times New Roman"/>
                <w:sz w:val="20"/>
                <w:szCs w:val="20"/>
                <w:lang w:val="lt-LT"/>
              </w:rPr>
              <w:t>21° 2.657' E</w:t>
            </w:r>
          </w:p>
        </w:tc>
        <w:tc>
          <w:tcPr>
            <w:tcW w:w="1820" w:type="dxa"/>
            <w:noWrap/>
            <w:hideMark/>
          </w:tcPr>
          <w:p w14:paraId="768D6015" w14:textId="77777777" w:rsidR="00B16A8C" w:rsidRPr="00E85F72" w:rsidRDefault="00B16A8C">
            <w:pPr>
              <w:rPr>
                <w:rFonts w:cs="Times New Roman"/>
                <w:sz w:val="20"/>
                <w:szCs w:val="20"/>
                <w:lang w:val="lt-LT"/>
              </w:rPr>
            </w:pPr>
            <w:r w:rsidRPr="00E85F72">
              <w:rPr>
                <w:rFonts w:cs="Times New Roman"/>
                <w:sz w:val="20"/>
                <w:szCs w:val="20"/>
                <w:lang w:val="lt-LT"/>
              </w:rPr>
              <w:t>56° 3.087' N</w:t>
            </w:r>
          </w:p>
        </w:tc>
      </w:tr>
      <w:tr w:rsidR="00B16A8C" w:rsidRPr="00E85F72" w14:paraId="7E664C83" w14:textId="77777777" w:rsidTr="00B16A8C">
        <w:trPr>
          <w:trHeight w:val="300"/>
        </w:trPr>
        <w:tc>
          <w:tcPr>
            <w:tcW w:w="960" w:type="dxa"/>
            <w:noWrap/>
            <w:hideMark/>
          </w:tcPr>
          <w:p w14:paraId="680CE948" w14:textId="77777777" w:rsidR="00B16A8C" w:rsidRPr="00E85F72" w:rsidRDefault="00B16A8C" w:rsidP="00B16A8C">
            <w:pPr>
              <w:rPr>
                <w:rFonts w:cs="Times New Roman"/>
                <w:sz w:val="20"/>
                <w:szCs w:val="20"/>
                <w:lang w:val="lt-LT"/>
              </w:rPr>
            </w:pPr>
            <w:r w:rsidRPr="00E85F72">
              <w:rPr>
                <w:rFonts w:cs="Times New Roman"/>
                <w:sz w:val="20"/>
                <w:szCs w:val="20"/>
                <w:lang w:val="lt-LT"/>
              </w:rPr>
              <w:t>3</w:t>
            </w:r>
          </w:p>
        </w:tc>
        <w:tc>
          <w:tcPr>
            <w:tcW w:w="1640" w:type="dxa"/>
            <w:noWrap/>
            <w:hideMark/>
          </w:tcPr>
          <w:p w14:paraId="525E64F1" w14:textId="77777777" w:rsidR="00B16A8C" w:rsidRPr="00E85F72" w:rsidRDefault="00B16A8C" w:rsidP="00B16A8C">
            <w:pPr>
              <w:rPr>
                <w:rFonts w:cs="Times New Roman"/>
                <w:sz w:val="20"/>
                <w:szCs w:val="20"/>
                <w:lang w:val="lt-LT"/>
              </w:rPr>
            </w:pPr>
            <w:r w:rsidRPr="00E85F72">
              <w:rPr>
                <w:rFonts w:cs="Times New Roman"/>
                <w:sz w:val="20"/>
                <w:szCs w:val="20"/>
                <w:lang w:val="lt-LT"/>
              </w:rPr>
              <w:t>316191,0</w:t>
            </w:r>
          </w:p>
        </w:tc>
        <w:tc>
          <w:tcPr>
            <w:tcW w:w="1780" w:type="dxa"/>
            <w:noWrap/>
            <w:hideMark/>
          </w:tcPr>
          <w:p w14:paraId="0A536013" w14:textId="77777777" w:rsidR="00B16A8C" w:rsidRPr="00E85F72" w:rsidRDefault="00B16A8C" w:rsidP="00B16A8C">
            <w:pPr>
              <w:rPr>
                <w:rFonts w:cs="Times New Roman"/>
                <w:sz w:val="20"/>
                <w:szCs w:val="20"/>
                <w:lang w:val="lt-LT"/>
              </w:rPr>
            </w:pPr>
            <w:r w:rsidRPr="00E85F72">
              <w:rPr>
                <w:rFonts w:cs="Times New Roman"/>
                <w:sz w:val="20"/>
                <w:szCs w:val="20"/>
                <w:lang w:val="lt-LT"/>
              </w:rPr>
              <w:t>6216277,7</w:t>
            </w:r>
          </w:p>
        </w:tc>
        <w:tc>
          <w:tcPr>
            <w:tcW w:w="1740" w:type="dxa"/>
            <w:noWrap/>
            <w:hideMark/>
          </w:tcPr>
          <w:p w14:paraId="3B99694E" w14:textId="77777777" w:rsidR="00B16A8C" w:rsidRPr="00E85F72" w:rsidRDefault="00B16A8C">
            <w:pPr>
              <w:rPr>
                <w:rFonts w:cs="Times New Roman"/>
                <w:sz w:val="20"/>
                <w:szCs w:val="20"/>
                <w:lang w:val="lt-LT"/>
              </w:rPr>
            </w:pPr>
            <w:r w:rsidRPr="00E85F72">
              <w:rPr>
                <w:rFonts w:cs="Times New Roman"/>
                <w:sz w:val="20"/>
                <w:szCs w:val="20"/>
                <w:lang w:val="lt-LT"/>
              </w:rPr>
              <w:t>21° 2.969' E</w:t>
            </w:r>
          </w:p>
        </w:tc>
        <w:tc>
          <w:tcPr>
            <w:tcW w:w="1820" w:type="dxa"/>
            <w:noWrap/>
            <w:hideMark/>
          </w:tcPr>
          <w:p w14:paraId="0769BC37" w14:textId="77777777" w:rsidR="00B16A8C" w:rsidRPr="00E85F72" w:rsidRDefault="00B16A8C">
            <w:pPr>
              <w:rPr>
                <w:rFonts w:cs="Times New Roman"/>
                <w:sz w:val="20"/>
                <w:szCs w:val="20"/>
                <w:lang w:val="lt-LT"/>
              </w:rPr>
            </w:pPr>
            <w:r w:rsidRPr="00E85F72">
              <w:rPr>
                <w:rFonts w:cs="Times New Roman"/>
                <w:sz w:val="20"/>
                <w:szCs w:val="20"/>
                <w:lang w:val="lt-LT"/>
              </w:rPr>
              <w:t>56° 2.711' N</w:t>
            </w:r>
          </w:p>
        </w:tc>
      </w:tr>
      <w:tr w:rsidR="00B16A8C" w:rsidRPr="00E85F72" w14:paraId="6972CF16" w14:textId="77777777" w:rsidTr="00B16A8C">
        <w:trPr>
          <w:trHeight w:val="300"/>
        </w:trPr>
        <w:tc>
          <w:tcPr>
            <w:tcW w:w="960" w:type="dxa"/>
            <w:noWrap/>
            <w:hideMark/>
          </w:tcPr>
          <w:p w14:paraId="3592492F" w14:textId="77777777" w:rsidR="00B16A8C" w:rsidRPr="00E85F72" w:rsidRDefault="00B16A8C" w:rsidP="00B16A8C">
            <w:pPr>
              <w:rPr>
                <w:rFonts w:cs="Times New Roman"/>
                <w:sz w:val="20"/>
                <w:szCs w:val="20"/>
                <w:lang w:val="lt-LT"/>
              </w:rPr>
            </w:pPr>
            <w:r w:rsidRPr="00E85F72">
              <w:rPr>
                <w:rFonts w:cs="Times New Roman"/>
                <w:sz w:val="20"/>
                <w:szCs w:val="20"/>
                <w:lang w:val="lt-LT"/>
              </w:rPr>
              <w:t>4</w:t>
            </w:r>
          </w:p>
        </w:tc>
        <w:tc>
          <w:tcPr>
            <w:tcW w:w="1640" w:type="dxa"/>
            <w:noWrap/>
            <w:hideMark/>
          </w:tcPr>
          <w:p w14:paraId="480E52D6" w14:textId="77777777" w:rsidR="00B16A8C" w:rsidRPr="00E85F72" w:rsidRDefault="00B16A8C" w:rsidP="00B16A8C">
            <w:pPr>
              <w:rPr>
                <w:rFonts w:cs="Times New Roman"/>
                <w:sz w:val="20"/>
                <w:szCs w:val="20"/>
                <w:lang w:val="lt-LT"/>
              </w:rPr>
            </w:pPr>
            <w:r w:rsidRPr="00E85F72">
              <w:rPr>
                <w:rFonts w:cs="Times New Roman"/>
                <w:sz w:val="20"/>
                <w:szCs w:val="20"/>
                <w:lang w:val="lt-LT"/>
              </w:rPr>
              <w:t>316569,9</w:t>
            </w:r>
          </w:p>
        </w:tc>
        <w:tc>
          <w:tcPr>
            <w:tcW w:w="1780" w:type="dxa"/>
            <w:noWrap/>
            <w:hideMark/>
          </w:tcPr>
          <w:p w14:paraId="688CAF83" w14:textId="77777777" w:rsidR="00B16A8C" w:rsidRPr="00E85F72" w:rsidRDefault="00B16A8C" w:rsidP="00B16A8C">
            <w:pPr>
              <w:rPr>
                <w:rFonts w:cs="Times New Roman"/>
                <w:sz w:val="20"/>
                <w:szCs w:val="20"/>
                <w:lang w:val="lt-LT"/>
              </w:rPr>
            </w:pPr>
            <w:r w:rsidRPr="00E85F72">
              <w:rPr>
                <w:rFonts w:cs="Times New Roman"/>
                <w:sz w:val="20"/>
                <w:szCs w:val="20"/>
                <w:lang w:val="lt-LT"/>
              </w:rPr>
              <w:t>6210559,9</w:t>
            </w:r>
          </w:p>
        </w:tc>
        <w:tc>
          <w:tcPr>
            <w:tcW w:w="1740" w:type="dxa"/>
            <w:noWrap/>
            <w:hideMark/>
          </w:tcPr>
          <w:p w14:paraId="78361146" w14:textId="77777777" w:rsidR="00B16A8C" w:rsidRPr="00E85F72" w:rsidRDefault="00B16A8C">
            <w:pPr>
              <w:rPr>
                <w:rFonts w:cs="Times New Roman"/>
                <w:sz w:val="20"/>
                <w:szCs w:val="20"/>
                <w:lang w:val="lt-LT"/>
              </w:rPr>
            </w:pPr>
            <w:r w:rsidRPr="00E85F72">
              <w:rPr>
                <w:rFonts w:cs="Times New Roman"/>
                <w:sz w:val="20"/>
                <w:szCs w:val="20"/>
                <w:lang w:val="lt-LT"/>
              </w:rPr>
              <w:t>21° 3.567' E</w:t>
            </w:r>
          </w:p>
        </w:tc>
        <w:tc>
          <w:tcPr>
            <w:tcW w:w="1820" w:type="dxa"/>
            <w:noWrap/>
            <w:hideMark/>
          </w:tcPr>
          <w:p w14:paraId="4D419EB8" w14:textId="77777777" w:rsidR="00B16A8C" w:rsidRPr="00E85F72" w:rsidRDefault="00B16A8C">
            <w:pPr>
              <w:rPr>
                <w:rFonts w:cs="Times New Roman"/>
                <w:sz w:val="20"/>
                <w:szCs w:val="20"/>
                <w:lang w:val="lt-LT"/>
              </w:rPr>
            </w:pPr>
            <w:r w:rsidRPr="00E85F72">
              <w:rPr>
                <w:rFonts w:cs="Times New Roman"/>
                <w:sz w:val="20"/>
                <w:szCs w:val="20"/>
                <w:lang w:val="lt-LT"/>
              </w:rPr>
              <w:t>55° 59.642' N</w:t>
            </w:r>
          </w:p>
        </w:tc>
      </w:tr>
      <w:tr w:rsidR="00B16A8C" w:rsidRPr="00E85F72" w14:paraId="1B8B1420" w14:textId="77777777" w:rsidTr="00B16A8C">
        <w:trPr>
          <w:trHeight w:val="300"/>
        </w:trPr>
        <w:tc>
          <w:tcPr>
            <w:tcW w:w="960" w:type="dxa"/>
            <w:noWrap/>
            <w:hideMark/>
          </w:tcPr>
          <w:p w14:paraId="747F5B73" w14:textId="77777777" w:rsidR="00B16A8C" w:rsidRPr="00E85F72" w:rsidRDefault="00B16A8C" w:rsidP="00B16A8C">
            <w:pPr>
              <w:rPr>
                <w:rFonts w:cs="Times New Roman"/>
                <w:sz w:val="20"/>
                <w:szCs w:val="20"/>
                <w:lang w:val="lt-LT"/>
              </w:rPr>
            </w:pPr>
            <w:r w:rsidRPr="00E85F72">
              <w:rPr>
                <w:rFonts w:cs="Times New Roman"/>
                <w:sz w:val="20"/>
                <w:szCs w:val="20"/>
                <w:lang w:val="lt-LT"/>
              </w:rPr>
              <w:t>5</w:t>
            </w:r>
          </w:p>
        </w:tc>
        <w:tc>
          <w:tcPr>
            <w:tcW w:w="1640" w:type="dxa"/>
            <w:noWrap/>
            <w:hideMark/>
          </w:tcPr>
          <w:p w14:paraId="54E45086" w14:textId="77777777" w:rsidR="00B16A8C" w:rsidRPr="00E85F72" w:rsidRDefault="00B16A8C" w:rsidP="00B16A8C">
            <w:pPr>
              <w:rPr>
                <w:rFonts w:cs="Times New Roman"/>
                <w:sz w:val="20"/>
                <w:szCs w:val="20"/>
                <w:lang w:val="lt-LT"/>
              </w:rPr>
            </w:pPr>
            <w:r w:rsidRPr="00E85F72">
              <w:rPr>
                <w:rFonts w:cs="Times New Roman"/>
                <w:sz w:val="20"/>
                <w:szCs w:val="20"/>
                <w:lang w:val="lt-LT"/>
              </w:rPr>
              <w:t>286728,6</w:t>
            </w:r>
          </w:p>
        </w:tc>
        <w:tc>
          <w:tcPr>
            <w:tcW w:w="1780" w:type="dxa"/>
            <w:noWrap/>
            <w:hideMark/>
          </w:tcPr>
          <w:p w14:paraId="55F2075C" w14:textId="77777777" w:rsidR="00B16A8C" w:rsidRPr="00E85F72" w:rsidRDefault="00B16A8C" w:rsidP="00B16A8C">
            <w:pPr>
              <w:rPr>
                <w:rFonts w:cs="Times New Roman"/>
                <w:sz w:val="20"/>
                <w:szCs w:val="20"/>
                <w:lang w:val="lt-LT"/>
              </w:rPr>
            </w:pPr>
            <w:r w:rsidRPr="00E85F72">
              <w:rPr>
                <w:rFonts w:cs="Times New Roman"/>
                <w:sz w:val="20"/>
                <w:szCs w:val="20"/>
                <w:lang w:val="lt-LT"/>
              </w:rPr>
              <w:t>6216732,6</w:t>
            </w:r>
          </w:p>
        </w:tc>
        <w:tc>
          <w:tcPr>
            <w:tcW w:w="1740" w:type="dxa"/>
            <w:noWrap/>
            <w:hideMark/>
          </w:tcPr>
          <w:p w14:paraId="411136BA" w14:textId="77777777" w:rsidR="00B16A8C" w:rsidRPr="00E85F72" w:rsidRDefault="00B16A8C">
            <w:pPr>
              <w:rPr>
                <w:rFonts w:cs="Times New Roman"/>
                <w:sz w:val="20"/>
                <w:szCs w:val="20"/>
                <w:lang w:val="lt-LT"/>
              </w:rPr>
            </w:pPr>
            <w:r w:rsidRPr="00E85F72">
              <w:rPr>
                <w:rFonts w:cs="Times New Roman"/>
                <w:sz w:val="20"/>
                <w:szCs w:val="20"/>
                <w:lang w:val="lt-LT"/>
              </w:rPr>
              <w:t>20° 34.624' E</w:t>
            </w:r>
          </w:p>
        </w:tc>
        <w:tc>
          <w:tcPr>
            <w:tcW w:w="1820" w:type="dxa"/>
            <w:noWrap/>
            <w:hideMark/>
          </w:tcPr>
          <w:p w14:paraId="4C6D6366" w14:textId="77777777" w:rsidR="00B16A8C" w:rsidRPr="00E85F72" w:rsidRDefault="00B16A8C">
            <w:pPr>
              <w:rPr>
                <w:rFonts w:cs="Times New Roman"/>
                <w:sz w:val="20"/>
                <w:szCs w:val="20"/>
                <w:lang w:val="lt-LT"/>
              </w:rPr>
            </w:pPr>
            <w:r w:rsidRPr="00E85F72">
              <w:rPr>
                <w:rFonts w:cs="Times New Roman"/>
                <w:sz w:val="20"/>
                <w:szCs w:val="20"/>
                <w:lang w:val="lt-LT"/>
              </w:rPr>
              <w:t>56° 2.223' N</w:t>
            </w:r>
          </w:p>
        </w:tc>
      </w:tr>
      <w:tr w:rsidR="00B16A8C" w:rsidRPr="00E85F72" w14:paraId="4C2DD3B7" w14:textId="77777777" w:rsidTr="00B16A8C">
        <w:trPr>
          <w:trHeight w:val="300"/>
        </w:trPr>
        <w:tc>
          <w:tcPr>
            <w:tcW w:w="960" w:type="dxa"/>
            <w:noWrap/>
            <w:hideMark/>
          </w:tcPr>
          <w:p w14:paraId="418FE1D2" w14:textId="77777777" w:rsidR="00B16A8C" w:rsidRPr="00E85F72" w:rsidRDefault="00B16A8C" w:rsidP="00B16A8C">
            <w:pPr>
              <w:rPr>
                <w:rFonts w:cs="Times New Roman"/>
                <w:sz w:val="20"/>
                <w:szCs w:val="20"/>
                <w:lang w:val="lt-LT"/>
              </w:rPr>
            </w:pPr>
            <w:r w:rsidRPr="00E85F72">
              <w:rPr>
                <w:rFonts w:cs="Times New Roman"/>
                <w:sz w:val="20"/>
                <w:szCs w:val="20"/>
                <w:lang w:val="lt-LT"/>
              </w:rPr>
              <w:t>6</w:t>
            </w:r>
          </w:p>
        </w:tc>
        <w:tc>
          <w:tcPr>
            <w:tcW w:w="1640" w:type="dxa"/>
            <w:noWrap/>
            <w:hideMark/>
          </w:tcPr>
          <w:p w14:paraId="47D71918" w14:textId="77777777" w:rsidR="00B16A8C" w:rsidRPr="00E85F72" w:rsidRDefault="00B16A8C" w:rsidP="00B16A8C">
            <w:pPr>
              <w:rPr>
                <w:rFonts w:cs="Times New Roman"/>
                <w:sz w:val="20"/>
                <w:szCs w:val="20"/>
                <w:lang w:val="lt-LT"/>
              </w:rPr>
            </w:pPr>
            <w:r w:rsidRPr="00E85F72">
              <w:rPr>
                <w:rFonts w:cs="Times New Roman"/>
                <w:sz w:val="20"/>
                <w:szCs w:val="20"/>
                <w:lang w:val="lt-LT"/>
              </w:rPr>
              <w:t>290229,9</w:t>
            </w:r>
          </w:p>
        </w:tc>
        <w:tc>
          <w:tcPr>
            <w:tcW w:w="1780" w:type="dxa"/>
            <w:noWrap/>
            <w:hideMark/>
          </w:tcPr>
          <w:p w14:paraId="21EA8576" w14:textId="77777777" w:rsidR="00B16A8C" w:rsidRPr="00E85F72" w:rsidRDefault="00B16A8C" w:rsidP="00B16A8C">
            <w:pPr>
              <w:rPr>
                <w:rFonts w:cs="Times New Roman"/>
                <w:sz w:val="20"/>
                <w:szCs w:val="20"/>
                <w:lang w:val="lt-LT"/>
              </w:rPr>
            </w:pPr>
            <w:r w:rsidRPr="00E85F72">
              <w:rPr>
                <w:rFonts w:cs="Times New Roman"/>
                <w:sz w:val="20"/>
                <w:szCs w:val="20"/>
                <w:lang w:val="lt-LT"/>
              </w:rPr>
              <w:t>6216580,4</w:t>
            </w:r>
          </w:p>
        </w:tc>
        <w:tc>
          <w:tcPr>
            <w:tcW w:w="1740" w:type="dxa"/>
            <w:noWrap/>
            <w:hideMark/>
          </w:tcPr>
          <w:p w14:paraId="3D0ECE3E" w14:textId="77777777" w:rsidR="00B16A8C" w:rsidRPr="00E85F72" w:rsidRDefault="00B16A8C">
            <w:pPr>
              <w:rPr>
                <w:rFonts w:cs="Times New Roman"/>
                <w:sz w:val="20"/>
                <w:szCs w:val="20"/>
                <w:lang w:val="lt-LT"/>
              </w:rPr>
            </w:pPr>
            <w:r w:rsidRPr="00E85F72">
              <w:rPr>
                <w:rFonts w:cs="Times New Roman"/>
                <w:sz w:val="20"/>
                <w:szCs w:val="20"/>
                <w:lang w:val="lt-LT"/>
              </w:rPr>
              <w:t>20° 37.996' E</w:t>
            </w:r>
          </w:p>
        </w:tc>
        <w:tc>
          <w:tcPr>
            <w:tcW w:w="1820" w:type="dxa"/>
            <w:noWrap/>
            <w:hideMark/>
          </w:tcPr>
          <w:p w14:paraId="7C0AFA36" w14:textId="77777777" w:rsidR="00B16A8C" w:rsidRPr="00E85F72" w:rsidRDefault="00B16A8C">
            <w:pPr>
              <w:rPr>
                <w:rFonts w:cs="Times New Roman"/>
                <w:sz w:val="20"/>
                <w:szCs w:val="20"/>
                <w:lang w:val="lt-LT"/>
              </w:rPr>
            </w:pPr>
            <w:r w:rsidRPr="00E85F72">
              <w:rPr>
                <w:rFonts w:cs="Times New Roman"/>
                <w:sz w:val="20"/>
                <w:szCs w:val="20"/>
                <w:lang w:val="lt-LT"/>
              </w:rPr>
              <w:t>56° 2.234' N</w:t>
            </w:r>
          </w:p>
        </w:tc>
      </w:tr>
      <w:tr w:rsidR="00B16A8C" w:rsidRPr="00E85F72" w14:paraId="677A1043" w14:textId="77777777" w:rsidTr="00B16A8C">
        <w:trPr>
          <w:trHeight w:val="300"/>
        </w:trPr>
        <w:tc>
          <w:tcPr>
            <w:tcW w:w="960" w:type="dxa"/>
            <w:noWrap/>
            <w:hideMark/>
          </w:tcPr>
          <w:p w14:paraId="151FF51D" w14:textId="77777777" w:rsidR="00B16A8C" w:rsidRPr="00E85F72" w:rsidRDefault="00B16A8C" w:rsidP="00B16A8C">
            <w:pPr>
              <w:rPr>
                <w:rFonts w:cs="Times New Roman"/>
                <w:sz w:val="20"/>
                <w:szCs w:val="20"/>
                <w:lang w:val="lt-LT"/>
              </w:rPr>
            </w:pPr>
            <w:r w:rsidRPr="00E85F72">
              <w:rPr>
                <w:rFonts w:cs="Times New Roman"/>
                <w:sz w:val="20"/>
                <w:szCs w:val="20"/>
                <w:lang w:val="lt-LT"/>
              </w:rPr>
              <w:t>7</w:t>
            </w:r>
          </w:p>
        </w:tc>
        <w:tc>
          <w:tcPr>
            <w:tcW w:w="1640" w:type="dxa"/>
            <w:noWrap/>
            <w:hideMark/>
          </w:tcPr>
          <w:p w14:paraId="060B2704" w14:textId="77777777" w:rsidR="00B16A8C" w:rsidRPr="00E85F72" w:rsidRDefault="00B16A8C" w:rsidP="00B16A8C">
            <w:pPr>
              <w:rPr>
                <w:rFonts w:cs="Times New Roman"/>
                <w:sz w:val="20"/>
                <w:szCs w:val="20"/>
                <w:lang w:val="lt-LT"/>
              </w:rPr>
            </w:pPr>
            <w:r w:rsidRPr="00E85F72">
              <w:rPr>
                <w:rFonts w:cs="Times New Roman"/>
                <w:sz w:val="20"/>
                <w:szCs w:val="20"/>
                <w:lang w:val="lt-LT"/>
              </w:rPr>
              <w:t>293483,7</w:t>
            </w:r>
          </w:p>
        </w:tc>
        <w:tc>
          <w:tcPr>
            <w:tcW w:w="1780" w:type="dxa"/>
            <w:noWrap/>
            <w:hideMark/>
          </w:tcPr>
          <w:p w14:paraId="74E470E2" w14:textId="77777777" w:rsidR="00B16A8C" w:rsidRPr="00E85F72" w:rsidRDefault="00B16A8C" w:rsidP="00B16A8C">
            <w:pPr>
              <w:rPr>
                <w:rFonts w:cs="Times New Roman"/>
                <w:sz w:val="20"/>
                <w:szCs w:val="20"/>
                <w:lang w:val="lt-LT"/>
              </w:rPr>
            </w:pPr>
            <w:r w:rsidRPr="00E85F72">
              <w:rPr>
                <w:rFonts w:cs="Times New Roman"/>
                <w:sz w:val="20"/>
                <w:szCs w:val="20"/>
                <w:lang w:val="lt-LT"/>
              </w:rPr>
              <w:t>6216482,3</w:t>
            </w:r>
          </w:p>
        </w:tc>
        <w:tc>
          <w:tcPr>
            <w:tcW w:w="1740" w:type="dxa"/>
            <w:noWrap/>
            <w:hideMark/>
          </w:tcPr>
          <w:p w14:paraId="7ACB8349" w14:textId="77777777" w:rsidR="00B16A8C" w:rsidRPr="00E85F72" w:rsidRDefault="00B16A8C">
            <w:pPr>
              <w:rPr>
                <w:rFonts w:cs="Times New Roman"/>
                <w:sz w:val="20"/>
                <w:szCs w:val="20"/>
                <w:lang w:val="lt-LT"/>
              </w:rPr>
            </w:pPr>
            <w:r w:rsidRPr="00E85F72">
              <w:rPr>
                <w:rFonts w:cs="Times New Roman"/>
                <w:sz w:val="20"/>
                <w:szCs w:val="20"/>
                <w:lang w:val="lt-LT"/>
              </w:rPr>
              <w:t>20° 41.128' E</w:t>
            </w:r>
          </w:p>
        </w:tc>
        <w:tc>
          <w:tcPr>
            <w:tcW w:w="1820" w:type="dxa"/>
            <w:noWrap/>
            <w:hideMark/>
          </w:tcPr>
          <w:p w14:paraId="6C788B04" w14:textId="77777777" w:rsidR="00B16A8C" w:rsidRPr="00E85F72" w:rsidRDefault="00B16A8C">
            <w:pPr>
              <w:rPr>
                <w:rFonts w:cs="Times New Roman"/>
                <w:sz w:val="20"/>
                <w:szCs w:val="20"/>
                <w:lang w:val="lt-LT"/>
              </w:rPr>
            </w:pPr>
            <w:r w:rsidRPr="00E85F72">
              <w:rPr>
                <w:rFonts w:cs="Times New Roman"/>
                <w:sz w:val="20"/>
                <w:szCs w:val="20"/>
                <w:lang w:val="lt-LT"/>
              </w:rPr>
              <w:t>56° 2.266' N</w:t>
            </w:r>
          </w:p>
        </w:tc>
      </w:tr>
      <w:tr w:rsidR="00B16A8C" w:rsidRPr="00E85F72" w14:paraId="19622243" w14:textId="77777777" w:rsidTr="00B16A8C">
        <w:trPr>
          <w:trHeight w:val="300"/>
        </w:trPr>
        <w:tc>
          <w:tcPr>
            <w:tcW w:w="960" w:type="dxa"/>
            <w:noWrap/>
            <w:hideMark/>
          </w:tcPr>
          <w:p w14:paraId="50CEC543" w14:textId="77777777" w:rsidR="00B16A8C" w:rsidRPr="00E85F72" w:rsidRDefault="00B16A8C" w:rsidP="00B16A8C">
            <w:pPr>
              <w:rPr>
                <w:rFonts w:cs="Times New Roman"/>
                <w:sz w:val="20"/>
                <w:szCs w:val="20"/>
                <w:lang w:val="lt-LT"/>
              </w:rPr>
            </w:pPr>
            <w:r w:rsidRPr="00E85F72">
              <w:rPr>
                <w:rFonts w:cs="Times New Roman"/>
                <w:sz w:val="20"/>
                <w:szCs w:val="20"/>
                <w:lang w:val="lt-LT"/>
              </w:rPr>
              <w:t>8</w:t>
            </w:r>
          </w:p>
        </w:tc>
        <w:tc>
          <w:tcPr>
            <w:tcW w:w="1640" w:type="dxa"/>
            <w:noWrap/>
            <w:hideMark/>
          </w:tcPr>
          <w:p w14:paraId="27727CE6" w14:textId="77777777" w:rsidR="00B16A8C" w:rsidRPr="00E85F72" w:rsidRDefault="00B16A8C" w:rsidP="00B16A8C">
            <w:pPr>
              <w:rPr>
                <w:rFonts w:cs="Times New Roman"/>
                <w:sz w:val="20"/>
                <w:szCs w:val="20"/>
                <w:lang w:val="lt-LT"/>
              </w:rPr>
            </w:pPr>
            <w:r w:rsidRPr="00E85F72">
              <w:rPr>
                <w:rFonts w:cs="Times New Roman"/>
                <w:sz w:val="20"/>
                <w:szCs w:val="20"/>
                <w:lang w:val="lt-LT"/>
              </w:rPr>
              <w:t>296768,0</w:t>
            </w:r>
          </w:p>
        </w:tc>
        <w:tc>
          <w:tcPr>
            <w:tcW w:w="1780" w:type="dxa"/>
            <w:noWrap/>
            <w:hideMark/>
          </w:tcPr>
          <w:p w14:paraId="6E2E4A0F" w14:textId="77777777" w:rsidR="00B16A8C" w:rsidRPr="00E85F72" w:rsidRDefault="00B16A8C" w:rsidP="00B16A8C">
            <w:pPr>
              <w:rPr>
                <w:rFonts w:cs="Times New Roman"/>
                <w:sz w:val="20"/>
                <w:szCs w:val="20"/>
                <w:lang w:val="lt-LT"/>
              </w:rPr>
            </w:pPr>
            <w:r w:rsidRPr="00E85F72">
              <w:rPr>
                <w:rFonts w:cs="Times New Roman"/>
                <w:sz w:val="20"/>
                <w:szCs w:val="20"/>
                <w:lang w:val="lt-LT"/>
              </w:rPr>
              <w:t>6216589,3</w:t>
            </w:r>
          </w:p>
        </w:tc>
        <w:tc>
          <w:tcPr>
            <w:tcW w:w="1740" w:type="dxa"/>
            <w:noWrap/>
            <w:hideMark/>
          </w:tcPr>
          <w:p w14:paraId="00DC1EBC" w14:textId="77777777" w:rsidR="00B16A8C" w:rsidRPr="00E85F72" w:rsidRDefault="00B16A8C">
            <w:pPr>
              <w:rPr>
                <w:rFonts w:cs="Times New Roman"/>
                <w:sz w:val="20"/>
                <w:szCs w:val="20"/>
                <w:lang w:val="lt-LT"/>
              </w:rPr>
            </w:pPr>
            <w:r w:rsidRPr="00E85F72">
              <w:rPr>
                <w:rFonts w:cs="Times New Roman"/>
                <w:sz w:val="20"/>
                <w:szCs w:val="20"/>
                <w:lang w:val="lt-LT"/>
              </w:rPr>
              <w:t>20° 44.280' E</w:t>
            </w:r>
          </w:p>
        </w:tc>
        <w:tc>
          <w:tcPr>
            <w:tcW w:w="1820" w:type="dxa"/>
            <w:noWrap/>
            <w:hideMark/>
          </w:tcPr>
          <w:p w14:paraId="1793BA63" w14:textId="77777777" w:rsidR="00B16A8C" w:rsidRPr="00E85F72" w:rsidRDefault="00B16A8C">
            <w:pPr>
              <w:rPr>
                <w:rFonts w:cs="Times New Roman"/>
                <w:sz w:val="20"/>
                <w:szCs w:val="20"/>
                <w:lang w:val="lt-LT"/>
              </w:rPr>
            </w:pPr>
            <w:r w:rsidRPr="00E85F72">
              <w:rPr>
                <w:rFonts w:cs="Times New Roman"/>
                <w:sz w:val="20"/>
                <w:szCs w:val="20"/>
                <w:lang w:val="lt-LT"/>
              </w:rPr>
              <w:t>56° 2.408' N</w:t>
            </w:r>
          </w:p>
        </w:tc>
      </w:tr>
      <w:tr w:rsidR="00B16A8C" w:rsidRPr="00E85F72" w14:paraId="1273CA60" w14:textId="77777777" w:rsidTr="00B16A8C">
        <w:trPr>
          <w:trHeight w:val="300"/>
        </w:trPr>
        <w:tc>
          <w:tcPr>
            <w:tcW w:w="960" w:type="dxa"/>
            <w:noWrap/>
            <w:hideMark/>
          </w:tcPr>
          <w:p w14:paraId="64C92F74" w14:textId="77777777" w:rsidR="00B16A8C" w:rsidRPr="00E85F72" w:rsidRDefault="00B16A8C" w:rsidP="00B16A8C">
            <w:pPr>
              <w:rPr>
                <w:rFonts w:cs="Times New Roman"/>
                <w:sz w:val="20"/>
                <w:szCs w:val="20"/>
                <w:lang w:val="lt-LT"/>
              </w:rPr>
            </w:pPr>
            <w:r w:rsidRPr="00E85F72">
              <w:rPr>
                <w:rFonts w:cs="Times New Roman"/>
                <w:sz w:val="20"/>
                <w:szCs w:val="20"/>
                <w:lang w:val="lt-LT"/>
              </w:rPr>
              <w:t>9</w:t>
            </w:r>
          </w:p>
        </w:tc>
        <w:tc>
          <w:tcPr>
            <w:tcW w:w="1640" w:type="dxa"/>
            <w:noWrap/>
            <w:hideMark/>
          </w:tcPr>
          <w:p w14:paraId="152E65CC" w14:textId="77777777" w:rsidR="00B16A8C" w:rsidRPr="00E85F72" w:rsidRDefault="00B16A8C" w:rsidP="00B16A8C">
            <w:pPr>
              <w:rPr>
                <w:rFonts w:cs="Times New Roman"/>
                <w:sz w:val="20"/>
                <w:szCs w:val="20"/>
                <w:lang w:val="lt-LT"/>
              </w:rPr>
            </w:pPr>
            <w:r w:rsidRPr="00E85F72">
              <w:rPr>
                <w:rFonts w:cs="Times New Roman"/>
                <w:sz w:val="20"/>
                <w:szCs w:val="20"/>
                <w:lang w:val="lt-LT"/>
              </w:rPr>
              <w:t>299121,6</w:t>
            </w:r>
          </w:p>
        </w:tc>
        <w:tc>
          <w:tcPr>
            <w:tcW w:w="1780" w:type="dxa"/>
            <w:noWrap/>
            <w:hideMark/>
          </w:tcPr>
          <w:p w14:paraId="30040D71" w14:textId="77777777" w:rsidR="00B16A8C" w:rsidRPr="00E85F72" w:rsidRDefault="00B16A8C" w:rsidP="00B16A8C">
            <w:pPr>
              <w:rPr>
                <w:rFonts w:cs="Times New Roman"/>
                <w:sz w:val="20"/>
                <w:szCs w:val="20"/>
                <w:lang w:val="lt-LT"/>
              </w:rPr>
            </w:pPr>
            <w:r w:rsidRPr="00E85F72">
              <w:rPr>
                <w:rFonts w:cs="Times New Roman"/>
                <w:sz w:val="20"/>
                <w:szCs w:val="20"/>
                <w:lang w:val="lt-LT"/>
              </w:rPr>
              <w:t>6216769,4</w:t>
            </w:r>
          </w:p>
        </w:tc>
        <w:tc>
          <w:tcPr>
            <w:tcW w:w="1740" w:type="dxa"/>
            <w:noWrap/>
            <w:hideMark/>
          </w:tcPr>
          <w:p w14:paraId="268462B9" w14:textId="77777777" w:rsidR="00B16A8C" w:rsidRPr="00E85F72" w:rsidRDefault="00B16A8C">
            <w:pPr>
              <w:rPr>
                <w:rFonts w:cs="Times New Roman"/>
                <w:sz w:val="20"/>
                <w:szCs w:val="20"/>
                <w:lang w:val="lt-LT"/>
              </w:rPr>
            </w:pPr>
            <w:r w:rsidRPr="00E85F72">
              <w:rPr>
                <w:rFonts w:cs="Times New Roman"/>
                <w:sz w:val="20"/>
                <w:szCs w:val="20"/>
                <w:lang w:val="lt-LT"/>
              </w:rPr>
              <w:t>20° 46.535' E</w:t>
            </w:r>
          </w:p>
        </w:tc>
        <w:tc>
          <w:tcPr>
            <w:tcW w:w="1820" w:type="dxa"/>
            <w:noWrap/>
            <w:hideMark/>
          </w:tcPr>
          <w:p w14:paraId="3FCC0F4D" w14:textId="77777777" w:rsidR="00B16A8C" w:rsidRPr="00E85F72" w:rsidRDefault="00B16A8C">
            <w:pPr>
              <w:rPr>
                <w:rFonts w:cs="Times New Roman"/>
                <w:sz w:val="20"/>
                <w:szCs w:val="20"/>
                <w:lang w:val="lt-LT"/>
              </w:rPr>
            </w:pPr>
            <w:r w:rsidRPr="00E85F72">
              <w:rPr>
                <w:rFonts w:cs="Times New Roman"/>
                <w:sz w:val="20"/>
                <w:szCs w:val="20"/>
                <w:lang w:val="lt-LT"/>
              </w:rPr>
              <w:t>56° 2.564' N</w:t>
            </w:r>
          </w:p>
        </w:tc>
      </w:tr>
      <w:tr w:rsidR="00B16A8C" w:rsidRPr="00E85F72" w14:paraId="2593B91F" w14:textId="77777777" w:rsidTr="00B16A8C">
        <w:trPr>
          <w:trHeight w:val="300"/>
        </w:trPr>
        <w:tc>
          <w:tcPr>
            <w:tcW w:w="960" w:type="dxa"/>
            <w:noWrap/>
            <w:hideMark/>
          </w:tcPr>
          <w:p w14:paraId="7F2790B3" w14:textId="77777777" w:rsidR="00B16A8C" w:rsidRPr="00E85F72" w:rsidRDefault="00B16A8C" w:rsidP="00B16A8C">
            <w:pPr>
              <w:rPr>
                <w:rFonts w:cs="Times New Roman"/>
                <w:sz w:val="20"/>
                <w:szCs w:val="20"/>
                <w:lang w:val="lt-LT"/>
              </w:rPr>
            </w:pPr>
            <w:r w:rsidRPr="00E85F72">
              <w:rPr>
                <w:rFonts w:cs="Times New Roman"/>
                <w:sz w:val="20"/>
                <w:szCs w:val="20"/>
                <w:lang w:val="lt-LT"/>
              </w:rPr>
              <w:t>10</w:t>
            </w:r>
          </w:p>
        </w:tc>
        <w:tc>
          <w:tcPr>
            <w:tcW w:w="1640" w:type="dxa"/>
            <w:noWrap/>
            <w:hideMark/>
          </w:tcPr>
          <w:p w14:paraId="2BE71C56" w14:textId="77777777" w:rsidR="00B16A8C" w:rsidRPr="00E85F72" w:rsidRDefault="00B16A8C" w:rsidP="00B16A8C">
            <w:pPr>
              <w:rPr>
                <w:rFonts w:cs="Times New Roman"/>
                <w:sz w:val="20"/>
                <w:szCs w:val="20"/>
                <w:lang w:val="lt-LT"/>
              </w:rPr>
            </w:pPr>
            <w:r w:rsidRPr="00E85F72">
              <w:rPr>
                <w:rFonts w:cs="Times New Roman"/>
                <w:sz w:val="20"/>
                <w:szCs w:val="20"/>
                <w:lang w:val="lt-LT"/>
              </w:rPr>
              <w:t>280344,0</w:t>
            </w:r>
          </w:p>
        </w:tc>
        <w:tc>
          <w:tcPr>
            <w:tcW w:w="1780" w:type="dxa"/>
            <w:noWrap/>
            <w:hideMark/>
          </w:tcPr>
          <w:p w14:paraId="5C36EC14" w14:textId="77777777" w:rsidR="00B16A8C" w:rsidRPr="00E85F72" w:rsidRDefault="00B16A8C" w:rsidP="00B16A8C">
            <w:pPr>
              <w:rPr>
                <w:rFonts w:cs="Times New Roman"/>
                <w:sz w:val="20"/>
                <w:szCs w:val="20"/>
                <w:lang w:val="lt-LT"/>
              </w:rPr>
            </w:pPr>
            <w:r w:rsidRPr="00E85F72">
              <w:rPr>
                <w:rFonts w:cs="Times New Roman"/>
                <w:sz w:val="20"/>
                <w:szCs w:val="20"/>
                <w:lang w:val="lt-LT"/>
              </w:rPr>
              <w:t>6214961,1</w:t>
            </w:r>
          </w:p>
        </w:tc>
        <w:tc>
          <w:tcPr>
            <w:tcW w:w="1740" w:type="dxa"/>
            <w:noWrap/>
            <w:hideMark/>
          </w:tcPr>
          <w:p w14:paraId="420B9721" w14:textId="77777777" w:rsidR="00B16A8C" w:rsidRPr="00E85F72" w:rsidRDefault="00B16A8C">
            <w:pPr>
              <w:rPr>
                <w:rFonts w:cs="Times New Roman"/>
                <w:sz w:val="20"/>
                <w:szCs w:val="20"/>
                <w:lang w:val="lt-LT"/>
              </w:rPr>
            </w:pPr>
            <w:r w:rsidRPr="00E85F72">
              <w:rPr>
                <w:rFonts w:cs="Times New Roman"/>
                <w:sz w:val="20"/>
                <w:szCs w:val="20"/>
                <w:lang w:val="lt-LT"/>
              </w:rPr>
              <w:t>20° 28.576' E</w:t>
            </w:r>
          </w:p>
        </w:tc>
        <w:tc>
          <w:tcPr>
            <w:tcW w:w="1820" w:type="dxa"/>
            <w:noWrap/>
            <w:hideMark/>
          </w:tcPr>
          <w:p w14:paraId="51B19AFD" w14:textId="77777777" w:rsidR="00B16A8C" w:rsidRPr="00E85F72" w:rsidRDefault="00B16A8C">
            <w:pPr>
              <w:rPr>
                <w:rFonts w:cs="Times New Roman"/>
                <w:sz w:val="20"/>
                <w:szCs w:val="20"/>
                <w:lang w:val="lt-LT"/>
              </w:rPr>
            </w:pPr>
            <w:r w:rsidRPr="00E85F72">
              <w:rPr>
                <w:rFonts w:cs="Times New Roman"/>
                <w:sz w:val="20"/>
                <w:szCs w:val="20"/>
                <w:lang w:val="lt-LT"/>
              </w:rPr>
              <w:t>56° 1.097' N</w:t>
            </w:r>
          </w:p>
        </w:tc>
      </w:tr>
      <w:tr w:rsidR="00B16A8C" w:rsidRPr="00E85F72" w14:paraId="6A518F05" w14:textId="77777777" w:rsidTr="00B16A8C">
        <w:trPr>
          <w:trHeight w:val="300"/>
        </w:trPr>
        <w:tc>
          <w:tcPr>
            <w:tcW w:w="960" w:type="dxa"/>
            <w:noWrap/>
            <w:hideMark/>
          </w:tcPr>
          <w:p w14:paraId="2F31B29B" w14:textId="77777777" w:rsidR="00B16A8C" w:rsidRPr="00E85F72" w:rsidRDefault="00B16A8C" w:rsidP="00B16A8C">
            <w:pPr>
              <w:rPr>
                <w:rFonts w:cs="Times New Roman"/>
                <w:sz w:val="20"/>
                <w:szCs w:val="20"/>
                <w:lang w:val="lt-LT"/>
              </w:rPr>
            </w:pPr>
            <w:r w:rsidRPr="00E85F72">
              <w:rPr>
                <w:rFonts w:cs="Times New Roman"/>
                <w:sz w:val="20"/>
                <w:szCs w:val="20"/>
                <w:lang w:val="lt-LT"/>
              </w:rPr>
              <w:t>11</w:t>
            </w:r>
          </w:p>
        </w:tc>
        <w:tc>
          <w:tcPr>
            <w:tcW w:w="1640" w:type="dxa"/>
            <w:noWrap/>
            <w:hideMark/>
          </w:tcPr>
          <w:p w14:paraId="209D9DB5" w14:textId="77777777" w:rsidR="00B16A8C" w:rsidRPr="00E85F72" w:rsidRDefault="00B16A8C" w:rsidP="00B16A8C">
            <w:pPr>
              <w:rPr>
                <w:rFonts w:cs="Times New Roman"/>
                <w:sz w:val="20"/>
                <w:szCs w:val="20"/>
                <w:lang w:val="lt-LT"/>
              </w:rPr>
            </w:pPr>
            <w:r w:rsidRPr="00E85F72">
              <w:rPr>
                <w:rFonts w:cs="Times New Roman"/>
                <w:sz w:val="20"/>
                <w:szCs w:val="20"/>
                <w:lang w:val="lt-LT"/>
              </w:rPr>
              <w:t>280701,6</w:t>
            </w:r>
          </w:p>
        </w:tc>
        <w:tc>
          <w:tcPr>
            <w:tcW w:w="1780" w:type="dxa"/>
            <w:noWrap/>
            <w:hideMark/>
          </w:tcPr>
          <w:p w14:paraId="59B7E179" w14:textId="77777777" w:rsidR="00B16A8C" w:rsidRPr="00E85F72" w:rsidRDefault="00B16A8C" w:rsidP="00B16A8C">
            <w:pPr>
              <w:rPr>
                <w:rFonts w:cs="Times New Roman"/>
                <w:sz w:val="20"/>
                <w:szCs w:val="20"/>
                <w:lang w:val="lt-LT"/>
              </w:rPr>
            </w:pPr>
            <w:r w:rsidRPr="00E85F72">
              <w:rPr>
                <w:rFonts w:cs="Times New Roman"/>
                <w:sz w:val="20"/>
                <w:szCs w:val="20"/>
                <w:lang w:val="lt-LT"/>
              </w:rPr>
              <w:t>6215857,8</w:t>
            </w:r>
          </w:p>
        </w:tc>
        <w:tc>
          <w:tcPr>
            <w:tcW w:w="1740" w:type="dxa"/>
            <w:noWrap/>
            <w:hideMark/>
          </w:tcPr>
          <w:p w14:paraId="7E51CC0D" w14:textId="77777777" w:rsidR="00B16A8C" w:rsidRPr="00E85F72" w:rsidRDefault="00B16A8C">
            <w:pPr>
              <w:rPr>
                <w:rFonts w:cs="Times New Roman"/>
                <w:sz w:val="20"/>
                <w:szCs w:val="20"/>
                <w:lang w:val="lt-LT"/>
              </w:rPr>
            </w:pPr>
            <w:r w:rsidRPr="00E85F72">
              <w:rPr>
                <w:rFonts w:cs="Times New Roman"/>
                <w:sz w:val="20"/>
                <w:szCs w:val="20"/>
                <w:lang w:val="lt-LT"/>
              </w:rPr>
              <w:t>20° 28.875' E</w:t>
            </w:r>
          </w:p>
        </w:tc>
        <w:tc>
          <w:tcPr>
            <w:tcW w:w="1820" w:type="dxa"/>
            <w:noWrap/>
            <w:hideMark/>
          </w:tcPr>
          <w:p w14:paraId="230DFA8C" w14:textId="77777777" w:rsidR="00B16A8C" w:rsidRPr="00E85F72" w:rsidRDefault="00B16A8C">
            <w:pPr>
              <w:rPr>
                <w:rFonts w:cs="Times New Roman"/>
                <w:sz w:val="20"/>
                <w:szCs w:val="20"/>
                <w:lang w:val="lt-LT"/>
              </w:rPr>
            </w:pPr>
            <w:r w:rsidRPr="00E85F72">
              <w:rPr>
                <w:rFonts w:cs="Times New Roman"/>
                <w:sz w:val="20"/>
                <w:szCs w:val="20"/>
                <w:lang w:val="lt-LT"/>
              </w:rPr>
              <w:t>56° 1.590' N</w:t>
            </w:r>
          </w:p>
        </w:tc>
      </w:tr>
      <w:tr w:rsidR="00B16A8C" w:rsidRPr="00E85F72" w14:paraId="36A26ECA" w14:textId="77777777" w:rsidTr="00B16A8C">
        <w:trPr>
          <w:trHeight w:val="300"/>
        </w:trPr>
        <w:tc>
          <w:tcPr>
            <w:tcW w:w="960" w:type="dxa"/>
            <w:noWrap/>
            <w:hideMark/>
          </w:tcPr>
          <w:p w14:paraId="55E89B91" w14:textId="77777777" w:rsidR="00B16A8C" w:rsidRPr="00E85F72" w:rsidRDefault="00B16A8C" w:rsidP="00B16A8C">
            <w:pPr>
              <w:rPr>
                <w:rFonts w:cs="Times New Roman"/>
                <w:sz w:val="20"/>
                <w:szCs w:val="20"/>
                <w:lang w:val="lt-LT"/>
              </w:rPr>
            </w:pPr>
            <w:r w:rsidRPr="00E85F72">
              <w:rPr>
                <w:rFonts w:cs="Times New Roman"/>
                <w:sz w:val="20"/>
                <w:szCs w:val="20"/>
                <w:lang w:val="lt-LT"/>
              </w:rPr>
              <w:t>12</w:t>
            </w:r>
          </w:p>
        </w:tc>
        <w:tc>
          <w:tcPr>
            <w:tcW w:w="1640" w:type="dxa"/>
            <w:noWrap/>
            <w:hideMark/>
          </w:tcPr>
          <w:p w14:paraId="57A4E0F7" w14:textId="77777777" w:rsidR="00B16A8C" w:rsidRPr="00E85F72" w:rsidRDefault="00B16A8C" w:rsidP="00B16A8C">
            <w:pPr>
              <w:rPr>
                <w:rFonts w:cs="Times New Roman"/>
                <w:sz w:val="20"/>
                <w:szCs w:val="20"/>
                <w:lang w:val="lt-LT"/>
              </w:rPr>
            </w:pPr>
            <w:r w:rsidRPr="00E85F72">
              <w:rPr>
                <w:rFonts w:cs="Times New Roman"/>
                <w:sz w:val="20"/>
                <w:szCs w:val="20"/>
                <w:lang w:val="lt-LT"/>
              </w:rPr>
              <w:t>281051,0</w:t>
            </w:r>
          </w:p>
        </w:tc>
        <w:tc>
          <w:tcPr>
            <w:tcW w:w="1780" w:type="dxa"/>
            <w:noWrap/>
            <w:hideMark/>
          </w:tcPr>
          <w:p w14:paraId="6B575505" w14:textId="77777777" w:rsidR="00B16A8C" w:rsidRPr="00E85F72" w:rsidRDefault="00B16A8C" w:rsidP="00B16A8C">
            <w:pPr>
              <w:rPr>
                <w:rFonts w:cs="Times New Roman"/>
                <w:sz w:val="20"/>
                <w:szCs w:val="20"/>
                <w:lang w:val="lt-LT"/>
              </w:rPr>
            </w:pPr>
            <w:r w:rsidRPr="00E85F72">
              <w:rPr>
                <w:rFonts w:cs="Times New Roman"/>
                <w:sz w:val="20"/>
                <w:szCs w:val="20"/>
                <w:lang w:val="lt-LT"/>
              </w:rPr>
              <w:t>6217121,8</w:t>
            </w:r>
          </w:p>
        </w:tc>
        <w:tc>
          <w:tcPr>
            <w:tcW w:w="1740" w:type="dxa"/>
            <w:noWrap/>
            <w:hideMark/>
          </w:tcPr>
          <w:p w14:paraId="1065933C" w14:textId="77777777" w:rsidR="00B16A8C" w:rsidRPr="00E85F72" w:rsidRDefault="00B16A8C">
            <w:pPr>
              <w:rPr>
                <w:rFonts w:cs="Times New Roman"/>
                <w:sz w:val="20"/>
                <w:szCs w:val="20"/>
                <w:lang w:val="lt-LT"/>
              </w:rPr>
            </w:pPr>
            <w:r w:rsidRPr="00E85F72">
              <w:rPr>
                <w:rFonts w:cs="Times New Roman"/>
                <w:sz w:val="20"/>
                <w:szCs w:val="20"/>
                <w:lang w:val="lt-LT"/>
              </w:rPr>
              <w:t>20° 29.149' E</w:t>
            </w:r>
          </w:p>
        </w:tc>
        <w:tc>
          <w:tcPr>
            <w:tcW w:w="1820" w:type="dxa"/>
            <w:noWrap/>
            <w:hideMark/>
          </w:tcPr>
          <w:p w14:paraId="23CE265C" w14:textId="77777777" w:rsidR="00B16A8C" w:rsidRPr="00E85F72" w:rsidRDefault="00B16A8C">
            <w:pPr>
              <w:rPr>
                <w:rFonts w:cs="Times New Roman"/>
                <w:sz w:val="20"/>
                <w:szCs w:val="20"/>
                <w:lang w:val="lt-LT"/>
              </w:rPr>
            </w:pPr>
            <w:r w:rsidRPr="00E85F72">
              <w:rPr>
                <w:rFonts w:cs="Times New Roman"/>
                <w:sz w:val="20"/>
                <w:szCs w:val="20"/>
                <w:lang w:val="lt-LT"/>
              </w:rPr>
              <w:t>56° 2.279' N</w:t>
            </w:r>
          </w:p>
        </w:tc>
      </w:tr>
      <w:tr w:rsidR="00B16A8C" w:rsidRPr="00E85F72" w14:paraId="5BD8C2B1" w14:textId="77777777" w:rsidTr="00B16A8C">
        <w:trPr>
          <w:trHeight w:val="300"/>
        </w:trPr>
        <w:tc>
          <w:tcPr>
            <w:tcW w:w="960" w:type="dxa"/>
            <w:noWrap/>
            <w:hideMark/>
          </w:tcPr>
          <w:p w14:paraId="10810D48" w14:textId="77777777" w:rsidR="00B16A8C" w:rsidRPr="00E85F72" w:rsidRDefault="00B16A8C" w:rsidP="00B16A8C">
            <w:pPr>
              <w:rPr>
                <w:rFonts w:cs="Times New Roman"/>
                <w:sz w:val="20"/>
                <w:szCs w:val="20"/>
                <w:lang w:val="lt-LT"/>
              </w:rPr>
            </w:pPr>
            <w:r w:rsidRPr="00E85F72">
              <w:rPr>
                <w:rFonts w:cs="Times New Roman"/>
                <w:sz w:val="20"/>
                <w:szCs w:val="20"/>
                <w:lang w:val="lt-LT"/>
              </w:rPr>
              <w:t>13</w:t>
            </w:r>
          </w:p>
        </w:tc>
        <w:tc>
          <w:tcPr>
            <w:tcW w:w="1640" w:type="dxa"/>
            <w:noWrap/>
            <w:hideMark/>
          </w:tcPr>
          <w:p w14:paraId="41E74B16" w14:textId="77777777" w:rsidR="00B16A8C" w:rsidRPr="00E85F72" w:rsidRDefault="00B16A8C" w:rsidP="00B16A8C">
            <w:pPr>
              <w:rPr>
                <w:rFonts w:cs="Times New Roman"/>
                <w:sz w:val="20"/>
                <w:szCs w:val="20"/>
                <w:lang w:val="lt-LT"/>
              </w:rPr>
            </w:pPr>
            <w:r w:rsidRPr="00E85F72">
              <w:rPr>
                <w:rFonts w:cs="Times New Roman"/>
                <w:sz w:val="20"/>
                <w:szCs w:val="20"/>
                <w:lang w:val="lt-LT"/>
              </w:rPr>
              <w:t>280485,8</w:t>
            </w:r>
          </w:p>
        </w:tc>
        <w:tc>
          <w:tcPr>
            <w:tcW w:w="1780" w:type="dxa"/>
            <w:noWrap/>
            <w:hideMark/>
          </w:tcPr>
          <w:p w14:paraId="61387337" w14:textId="77777777" w:rsidR="00B16A8C" w:rsidRPr="00E85F72" w:rsidRDefault="00B16A8C" w:rsidP="00B16A8C">
            <w:pPr>
              <w:rPr>
                <w:rFonts w:cs="Times New Roman"/>
                <w:sz w:val="20"/>
                <w:szCs w:val="20"/>
                <w:lang w:val="lt-LT"/>
              </w:rPr>
            </w:pPr>
            <w:r w:rsidRPr="00E85F72">
              <w:rPr>
                <w:rFonts w:cs="Times New Roman"/>
                <w:sz w:val="20"/>
                <w:szCs w:val="20"/>
                <w:lang w:val="lt-LT"/>
              </w:rPr>
              <w:t>6216668,5</w:t>
            </w:r>
          </w:p>
        </w:tc>
        <w:tc>
          <w:tcPr>
            <w:tcW w:w="1740" w:type="dxa"/>
            <w:noWrap/>
            <w:hideMark/>
          </w:tcPr>
          <w:p w14:paraId="4DA8F838" w14:textId="77777777" w:rsidR="00B16A8C" w:rsidRPr="00E85F72" w:rsidRDefault="00B16A8C">
            <w:pPr>
              <w:rPr>
                <w:rFonts w:cs="Times New Roman"/>
                <w:sz w:val="20"/>
                <w:szCs w:val="20"/>
                <w:lang w:val="lt-LT"/>
              </w:rPr>
            </w:pPr>
            <w:r w:rsidRPr="00E85F72">
              <w:rPr>
                <w:rFonts w:cs="Times New Roman"/>
                <w:sz w:val="20"/>
                <w:szCs w:val="20"/>
                <w:lang w:val="lt-LT"/>
              </w:rPr>
              <w:t>20° 28.628' E</w:t>
            </w:r>
          </w:p>
        </w:tc>
        <w:tc>
          <w:tcPr>
            <w:tcW w:w="1820" w:type="dxa"/>
            <w:noWrap/>
            <w:hideMark/>
          </w:tcPr>
          <w:p w14:paraId="6647641E" w14:textId="77777777" w:rsidR="00B16A8C" w:rsidRPr="00E85F72" w:rsidRDefault="00B16A8C">
            <w:pPr>
              <w:rPr>
                <w:rFonts w:cs="Times New Roman"/>
                <w:sz w:val="20"/>
                <w:szCs w:val="20"/>
                <w:lang w:val="lt-LT"/>
              </w:rPr>
            </w:pPr>
            <w:r w:rsidRPr="00E85F72">
              <w:rPr>
                <w:rFonts w:cs="Times New Roman"/>
                <w:sz w:val="20"/>
                <w:szCs w:val="20"/>
                <w:lang w:val="lt-LT"/>
              </w:rPr>
              <w:t>56° 2.020' N</w:t>
            </w:r>
          </w:p>
        </w:tc>
      </w:tr>
      <w:tr w:rsidR="00B16A8C" w:rsidRPr="00E85F72" w14:paraId="694663F5" w14:textId="77777777" w:rsidTr="00B16A8C">
        <w:trPr>
          <w:trHeight w:val="300"/>
        </w:trPr>
        <w:tc>
          <w:tcPr>
            <w:tcW w:w="960" w:type="dxa"/>
            <w:noWrap/>
            <w:hideMark/>
          </w:tcPr>
          <w:p w14:paraId="25B1DA71" w14:textId="77777777" w:rsidR="00B16A8C" w:rsidRPr="00E85F72" w:rsidRDefault="00B16A8C" w:rsidP="00B16A8C">
            <w:pPr>
              <w:rPr>
                <w:rFonts w:cs="Times New Roman"/>
                <w:sz w:val="20"/>
                <w:szCs w:val="20"/>
                <w:lang w:val="lt-LT"/>
              </w:rPr>
            </w:pPr>
            <w:r w:rsidRPr="00E85F72">
              <w:rPr>
                <w:rFonts w:cs="Times New Roman"/>
                <w:sz w:val="20"/>
                <w:szCs w:val="20"/>
                <w:lang w:val="lt-LT"/>
              </w:rPr>
              <w:t>14</w:t>
            </w:r>
          </w:p>
        </w:tc>
        <w:tc>
          <w:tcPr>
            <w:tcW w:w="1640" w:type="dxa"/>
            <w:noWrap/>
            <w:hideMark/>
          </w:tcPr>
          <w:p w14:paraId="3315E83C" w14:textId="77777777" w:rsidR="00B16A8C" w:rsidRPr="00E85F72" w:rsidRDefault="00B16A8C" w:rsidP="00B16A8C">
            <w:pPr>
              <w:rPr>
                <w:rFonts w:cs="Times New Roman"/>
                <w:sz w:val="20"/>
                <w:szCs w:val="20"/>
                <w:lang w:val="lt-LT"/>
              </w:rPr>
            </w:pPr>
            <w:r w:rsidRPr="00E85F72">
              <w:rPr>
                <w:rFonts w:cs="Times New Roman"/>
                <w:sz w:val="20"/>
                <w:szCs w:val="20"/>
                <w:lang w:val="lt-LT"/>
              </w:rPr>
              <w:t>284598,1</w:t>
            </w:r>
          </w:p>
        </w:tc>
        <w:tc>
          <w:tcPr>
            <w:tcW w:w="1780" w:type="dxa"/>
            <w:noWrap/>
            <w:hideMark/>
          </w:tcPr>
          <w:p w14:paraId="6A7B0EB3" w14:textId="77777777" w:rsidR="00B16A8C" w:rsidRPr="00E85F72" w:rsidRDefault="00B16A8C" w:rsidP="00B16A8C">
            <w:pPr>
              <w:rPr>
                <w:rFonts w:cs="Times New Roman"/>
                <w:sz w:val="20"/>
                <w:szCs w:val="20"/>
                <w:lang w:val="lt-LT"/>
              </w:rPr>
            </w:pPr>
            <w:r w:rsidRPr="00E85F72">
              <w:rPr>
                <w:rFonts w:cs="Times New Roman"/>
                <w:sz w:val="20"/>
                <w:szCs w:val="20"/>
                <w:lang w:val="lt-LT"/>
              </w:rPr>
              <w:t>6216774,5</w:t>
            </w:r>
          </w:p>
        </w:tc>
        <w:tc>
          <w:tcPr>
            <w:tcW w:w="1740" w:type="dxa"/>
            <w:noWrap/>
            <w:hideMark/>
          </w:tcPr>
          <w:p w14:paraId="0DEFDF1E" w14:textId="77777777" w:rsidR="00B16A8C" w:rsidRPr="00E85F72" w:rsidRDefault="00B16A8C">
            <w:pPr>
              <w:rPr>
                <w:rFonts w:cs="Times New Roman"/>
                <w:sz w:val="20"/>
                <w:szCs w:val="20"/>
                <w:lang w:val="lt-LT"/>
              </w:rPr>
            </w:pPr>
            <w:r w:rsidRPr="00E85F72">
              <w:rPr>
                <w:rFonts w:cs="Times New Roman"/>
                <w:sz w:val="20"/>
                <w:szCs w:val="20"/>
                <w:lang w:val="lt-LT"/>
              </w:rPr>
              <w:t>20° 32.575' E</w:t>
            </w:r>
          </w:p>
        </w:tc>
        <w:tc>
          <w:tcPr>
            <w:tcW w:w="1820" w:type="dxa"/>
            <w:noWrap/>
            <w:hideMark/>
          </w:tcPr>
          <w:p w14:paraId="464F3F90" w14:textId="77777777" w:rsidR="00B16A8C" w:rsidRPr="00E85F72" w:rsidRDefault="00B16A8C">
            <w:pPr>
              <w:rPr>
                <w:rFonts w:cs="Times New Roman"/>
                <w:sz w:val="20"/>
                <w:szCs w:val="20"/>
                <w:lang w:val="lt-LT"/>
              </w:rPr>
            </w:pPr>
            <w:r w:rsidRPr="00E85F72">
              <w:rPr>
                <w:rFonts w:cs="Times New Roman"/>
                <w:sz w:val="20"/>
                <w:szCs w:val="20"/>
                <w:lang w:val="lt-LT"/>
              </w:rPr>
              <w:t>56° 2.189' N</w:t>
            </w:r>
          </w:p>
        </w:tc>
      </w:tr>
      <w:tr w:rsidR="00B16A8C" w:rsidRPr="00E85F72" w14:paraId="003C0BD4" w14:textId="77777777" w:rsidTr="00B16A8C">
        <w:trPr>
          <w:trHeight w:val="300"/>
        </w:trPr>
        <w:tc>
          <w:tcPr>
            <w:tcW w:w="960" w:type="dxa"/>
            <w:noWrap/>
            <w:hideMark/>
          </w:tcPr>
          <w:p w14:paraId="4C759661" w14:textId="77777777" w:rsidR="00B16A8C" w:rsidRPr="00E85F72" w:rsidRDefault="00B16A8C" w:rsidP="00B16A8C">
            <w:pPr>
              <w:rPr>
                <w:rFonts w:cs="Times New Roman"/>
                <w:sz w:val="20"/>
                <w:szCs w:val="20"/>
                <w:lang w:val="lt-LT"/>
              </w:rPr>
            </w:pPr>
            <w:r w:rsidRPr="00E85F72">
              <w:rPr>
                <w:rFonts w:cs="Times New Roman"/>
                <w:sz w:val="20"/>
                <w:szCs w:val="20"/>
                <w:lang w:val="lt-LT"/>
              </w:rPr>
              <w:t>15</w:t>
            </w:r>
          </w:p>
        </w:tc>
        <w:tc>
          <w:tcPr>
            <w:tcW w:w="1640" w:type="dxa"/>
            <w:noWrap/>
            <w:hideMark/>
          </w:tcPr>
          <w:p w14:paraId="5616E20D" w14:textId="77777777" w:rsidR="00B16A8C" w:rsidRPr="00E85F72" w:rsidRDefault="00B16A8C" w:rsidP="00B16A8C">
            <w:pPr>
              <w:rPr>
                <w:rFonts w:cs="Times New Roman"/>
                <w:sz w:val="20"/>
                <w:szCs w:val="20"/>
                <w:lang w:val="lt-LT"/>
              </w:rPr>
            </w:pPr>
            <w:r w:rsidRPr="00E85F72">
              <w:rPr>
                <w:rFonts w:cs="Times New Roman"/>
                <w:sz w:val="20"/>
                <w:szCs w:val="20"/>
                <w:lang w:val="lt-LT"/>
              </w:rPr>
              <w:t>282503,6</w:t>
            </w:r>
          </w:p>
        </w:tc>
        <w:tc>
          <w:tcPr>
            <w:tcW w:w="1780" w:type="dxa"/>
            <w:noWrap/>
            <w:hideMark/>
          </w:tcPr>
          <w:p w14:paraId="46EAEC42" w14:textId="77777777" w:rsidR="00B16A8C" w:rsidRPr="00E85F72" w:rsidRDefault="00B16A8C" w:rsidP="00B16A8C">
            <w:pPr>
              <w:rPr>
                <w:rFonts w:cs="Times New Roman"/>
                <w:sz w:val="20"/>
                <w:szCs w:val="20"/>
                <w:lang w:val="lt-LT"/>
              </w:rPr>
            </w:pPr>
            <w:r w:rsidRPr="00E85F72">
              <w:rPr>
                <w:rFonts w:cs="Times New Roman"/>
                <w:sz w:val="20"/>
                <w:szCs w:val="20"/>
                <w:lang w:val="lt-LT"/>
              </w:rPr>
              <w:t>6216894,5</w:t>
            </w:r>
          </w:p>
        </w:tc>
        <w:tc>
          <w:tcPr>
            <w:tcW w:w="1740" w:type="dxa"/>
            <w:noWrap/>
            <w:hideMark/>
          </w:tcPr>
          <w:p w14:paraId="3D766A28" w14:textId="77777777" w:rsidR="00B16A8C" w:rsidRPr="00E85F72" w:rsidRDefault="00B16A8C">
            <w:pPr>
              <w:rPr>
                <w:rFonts w:cs="Times New Roman"/>
                <w:sz w:val="20"/>
                <w:szCs w:val="20"/>
                <w:lang w:val="lt-LT"/>
              </w:rPr>
            </w:pPr>
            <w:r w:rsidRPr="00E85F72">
              <w:rPr>
                <w:rFonts w:cs="Times New Roman"/>
                <w:sz w:val="20"/>
                <w:szCs w:val="20"/>
                <w:lang w:val="lt-LT"/>
              </w:rPr>
              <w:t>20° 30.556' E</w:t>
            </w:r>
          </w:p>
        </w:tc>
        <w:tc>
          <w:tcPr>
            <w:tcW w:w="1820" w:type="dxa"/>
            <w:noWrap/>
            <w:hideMark/>
          </w:tcPr>
          <w:p w14:paraId="02D353A1" w14:textId="77777777" w:rsidR="00B16A8C" w:rsidRPr="00E85F72" w:rsidRDefault="00B16A8C">
            <w:pPr>
              <w:rPr>
                <w:rFonts w:cs="Times New Roman"/>
                <w:sz w:val="20"/>
                <w:szCs w:val="20"/>
                <w:lang w:val="lt-LT"/>
              </w:rPr>
            </w:pPr>
            <w:r w:rsidRPr="00E85F72">
              <w:rPr>
                <w:rFonts w:cs="Times New Roman"/>
                <w:sz w:val="20"/>
                <w:szCs w:val="20"/>
                <w:lang w:val="lt-LT"/>
              </w:rPr>
              <w:t>56° 2.197' N</w:t>
            </w:r>
          </w:p>
        </w:tc>
      </w:tr>
      <w:tr w:rsidR="00B16A8C" w:rsidRPr="00E85F72" w14:paraId="5FB8FFA8" w14:textId="77777777" w:rsidTr="00B16A8C">
        <w:trPr>
          <w:trHeight w:val="300"/>
        </w:trPr>
        <w:tc>
          <w:tcPr>
            <w:tcW w:w="960" w:type="dxa"/>
            <w:noWrap/>
            <w:hideMark/>
          </w:tcPr>
          <w:p w14:paraId="1A9E6A4F" w14:textId="77777777" w:rsidR="00B16A8C" w:rsidRPr="00E85F72" w:rsidRDefault="00B16A8C" w:rsidP="00B16A8C">
            <w:pPr>
              <w:rPr>
                <w:rFonts w:cs="Times New Roman"/>
                <w:sz w:val="20"/>
                <w:szCs w:val="20"/>
                <w:lang w:val="lt-LT"/>
              </w:rPr>
            </w:pPr>
            <w:r w:rsidRPr="00E85F72">
              <w:rPr>
                <w:rFonts w:cs="Times New Roman"/>
                <w:sz w:val="20"/>
                <w:szCs w:val="20"/>
                <w:lang w:val="lt-LT"/>
              </w:rPr>
              <w:t>16</w:t>
            </w:r>
          </w:p>
        </w:tc>
        <w:tc>
          <w:tcPr>
            <w:tcW w:w="1640" w:type="dxa"/>
            <w:noWrap/>
            <w:hideMark/>
          </w:tcPr>
          <w:p w14:paraId="4A611C34" w14:textId="77777777" w:rsidR="00B16A8C" w:rsidRPr="00E85F72" w:rsidRDefault="00B16A8C" w:rsidP="00B16A8C">
            <w:pPr>
              <w:rPr>
                <w:rFonts w:cs="Times New Roman"/>
                <w:sz w:val="20"/>
                <w:szCs w:val="20"/>
                <w:lang w:val="lt-LT"/>
              </w:rPr>
            </w:pPr>
            <w:r w:rsidRPr="00E85F72">
              <w:rPr>
                <w:rFonts w:cs="Times New Roman"/>
                <w:sz w:val="20"/>
                <w:szCs w:val="20"/>
                <w:lang w:val="lt-LT"/>
              </w:rPr>
              <w:t>302030,6</w:t>
            </w:r>
          </w:p>
        </w:tc>
        <w:tc>
          <w:tcPr>
            <w:tcW w:w="1780" w:type="dxa"/>
            <w:noWrap/>
            <w:hideMark/>
          </w:tcPr>
          <w:p w14:paraId="0A83D9BA" w14:textId="77777777" w:rsidR="00B16A8C" w:rsidRPr="00E85F72" w:rsidRDefault="00B16A8C" w:rsidP="00B16A8C">
            <w:pPr>
              <w:rPr>
                <w:rFonts w:cs="Times New Roman"/>
                <w:sz w:val="20"/>
                <w:szCs w:val="20"/>
                <w:lang w:val="lt-LT"/>
              </w:rPr>
            </w:pPr>
            <w:r w:rsidRPr="00E85F72">
              <w:rPr>
                <w:rFonts w:cs="Times New Roman"/>
                <w:sz w:val="20"/>
                <w:szCs w:val="20"/>
                <w:lang w:val="lt-LT"/>
              </w:rPr>
              <w:t>6216595,6</w:t>
            </w:r>
          </w:p>
        </w:tc>
        <w:tc>
          <w:tcPr>
            <w:tcW w:w="1740" w:type="dxa"/>
            <w:noWrap/>
            <w:hideMark/>
          </w:tcPr>
          <w:p w14:paraId="7F445815" w14:textId="77777777" w:rsidR="00B16A8C" w:rsidRPr="00E85F72" w:rsidRDefault="00B16A8C">
            <w:pPr>
              <w:rPr>
                <w:rFonts w:cs="Times New Roman"/>
                <w:sz w:val="20"/>
                <w:szCs w:val="20"/>
                <w:lang w:val="lt-LT"/>
              </w:rPr>
            </w:pPr>
            <w:r w:rsidRPr="00E85F72">
              <w:rPr>
                <w:rFonts w:cs="Times New Roman"/>
                <w:sz w:val="20"/>
                <w:szCs w:val="20"/>
                <w:lang w:val="lt-LT"/>
              </w:rPr>
              <w:t>20° 49.339' E</w:t>
            </w:r>
          </w:p>
        </w:tc>
        <w:tc>
          <w:tcPr>
            <w:tcW w:w="1820" w:type="dxa"/>
            <w:noWrap/>
            <w:hideMark/>
          </w:tcPr>
          <w:p w14:paraId="7BF42193" w14:textId="77777777" w:rsidR="00B16A8C" w:rsidRPr="00E85F72" w:rsidRDefault="00B16A8C">
            <w:pPr>
              <w:rPr>
                <w:rFonts w:cs="Times New Roman"/>
                <w:sz w:val="20"/>
                <w:szCs w:val="20"/>
                <w:lang w:val="lt-LT"/>
              </w:rPr>
            </w:pPr>
            <w:r w:rsidRPr="00E85F72">
              <w:rPr>
                <w:rFonts w:cs="Times New Roman"/>
                <w:sz w:val="20"/>
                <w:szCs w:val="20"/>
                <w:lang w:val="lt-LT"/>
              </w:rPr>
              <w:t>56° 2.543' N</w:t>
            </w:r>
          </w:p>
        </w:tc>
      </w:tr>
      <w:tr w:rsidR="00B16A8C" w:rsidRPr="00E85F72" w14:paraId="4E36242B" w14:textId="77777777" w:rsidTr="00B16A8C">
        <w:trPr>
          <w:trHeight w:val="300"/>
        </w:trPr>
        <w:tc>
          <w:tcPr>
            <w:tcW w:w="960" w:type="dxa"/>
            <w:noWrap/>
            <w:hideMark/>
          </w:tcPr>
          <w:p w14:paraId="5734C897" w14:textId="77777777" w:rsidR="00B16A8C" w:rsidRPr="00E85F72" w:rsidRDefault="00B16A8C" w:rsidP="00B16A8C">
            <w:pPr>
              <w:rPr>
                <w:rFonts w:cs="Times New Roman"/>
                <w:sz w:val="20"/>
                <w:szCs w:val="20"/>
                <w:lang w:val="lt-LT"/>
              </w:rPr>
            </w:pPr>
            <w:r w:rsidRPr="00E85F72">
              <w:rPr>
                <w:rFonts w:cs="Times New Roman"/>
                <w:sz w:val="20"/>
                <w:szCs w:val="20"/>
                <w:lang w:val="lt-LT"/>
              </w:rPr>
              <w:lastRenderedPageBreak/>
              <w:t>17</w:t>
            </w:r>
          </w:p>
        </w:tc>
        <w:tc>
          <w:tcPr>
            <w:tcW w:w="1640" w:type="dxa"/>
            <w:noWrap/>
            <w:hideMark/>
          </w:tcPr>
          <w:p w14:paraId="1F002CAA" w14:textId="77777777" w:rsidR="00B16A8C" w:rsidRPr="00E85F72" w:rsidRDefault="00B16A8C" w:rsidP="00B16A8C">
            <w:pPr>
              <w:rPr>
                <w:rFonts w:cs="Times New Roman"/>
                <w:sz w:val="20"/>
                <w:szCs w:val="20"/>
                <w:lang w:val="lt-LT"/>
              </w:rPr>
            </w:pPr>
            <w:r w:rsidRPr="00E85F72">
              <w:rPr>
                <w:rFonts w:cs="Times New Roman"/>
                <w:sz w:val="20"/>
                <w:szCs w:val="20"/>
                <w:lang w:val="lt-LT"/>
              </w:rPr>
              <w:t>308050,4</w:t>
            </w:r>
          </w:p>
        </w:tc>
        <w:tc>
          <w:tcPr>
            <w:tcW w:w="1780" w:type="dxa"/>
            <w:noWrap/>
            <w:hideMark/>
          </w:tcPr>
          <w:p w14:paraId="64BE2722" w14:textId="77777777" w:rsidR="00B16A8C" w:rsidRPr="00E85F72" w:rsidRDefault="00B16A8C" w:rsidP="00B16A8C">
            <w:pPr>
              <w:rPr>
                <w:rFonts w:cs="Times New Roman"/>
                <w:sz w:val="20"/>
                <w:szCs w:val="20"/>
                <w:lang w:val="lt-LT"/>
              </w:rPr>
            </w:pPr>
            <w:r w:rsidRPr="00E85F72">
              <w:rPr>
                <w:rFonts w:cs="Times New Roman"/>
                <w:sz w:val="20"/>
                <w:szCs w:val="20"/>
                <w:lang w:val="lt-LT"/>
              </w:rPr>
              <w:t>6217540,8</w:t>
            </w:r>
          </w:p>
        </w:tc>
        <w:tc>
          <w:tcPr>
            <w:tcW w:w="1740" w:type="dxa"/>
            <w:noWrap/>
            <w:hideMark/>
          </w:tcPr>
          <w:p w14:paraId="6DF03816" w14:textId="77777777" w:rsidR="00B16A8C" w:rsidRPr="00E85F72" w:rsidRDefault="00B16A8C">
            <w:pPr>
              <w:rPr>
                <w:rFonts w:cs="Times New Roman"/>
                <w:sz w:val="20"/>
                <w:szCs w:val="20"/>
                <w:lang w:val="lt-LT"/>
              </w:rPr>
            </w:pPr>
            <w:r w:rsidRPr="00E85F72">
              <w:rPr>
                <w:rFonts w:cs="Times New Roman"/>
                <w:sz w:val="20"/>
                <w:szCs w:val="20"/>
                <w:lang w:val="lt-LT"/>
              </w:rPr>
              <w:t>20° 55.087' E</w:t>
            </w:r>
          </w:p>
        </w:tc>
        <w:tc>
          <w:tcPr>
            <w:tcW w:w="1820" w:type="dxa"/>
            <w:noWrap/>
            <w:hideMark/>
          </w:tcPr>
          <w:p w14:paraId="33A4A40C" w14:textId="77777777" w:rsidR="00B16A8C" w:rsidRPr="00E85F72" w:rsidRDefault="00B16A8C">
            <w:pPr>
              <w:rPr>
                <w:rFonts w:cs="Times New Roman"/>
                <w:sz w:val="20"/>
                <w:szCs w:val="20"/>
                <w:lang w:val="lt-LT"/>
              </w:rPr>
            </w:pPr>
            <w:r w:rsidRPr="00E85F72">
              <w:rPr>
                <w:rFonts w:cs="Times New Roman"/>
                <w:sz w:val="20"/>
                <w:szCs w:val="20"/>
                <w:lang w:val="lt-LT"/>
              </w:rPr>
              <w:t>56° 3.199' N</w:t>
            </w:r>
          </w:p>
        </w:tc>
      </w:tr>
      <w:tr w:rsidR="00B16A8C" w:rsidRPr="00E85F72" w14:paraId="651279D0" w14:textId="77777777" w:rsidTr="00B16A8C">
        <w:trPr>
          <w:trHeight w:val="300"/>
        </w:trPr>
        <w:tc>
          <w:tcPr>
            <w:tcW w:w="960" w:type="dxa"/>
            <w:noWrap/>
            <w:hideMark/>
          </w:tcPr>
          <w:p w14:paraId="0E166E39" w14:textId="77777777" w:rsidR="00B16A8C" w:rsidRPr="00E85F72" w:rsidRDefault="00B16A8C" w:rsidP="00B16A8C">
            <w:pPr>
              <w:rPr>
                <w:rFonts w:cs="Times New Roman"/>
                <w:sz w:val="20"/>
                <w:szCs w:val="20"/>
                <w:lang w:val="lt-LT"/>
              </w:rPr>
            </w:pPr>
            <w:r w:rsidRPr="00E85F72">
              <w:rPr>
                <w:rFonts w:cs="Times New Roman"/>
                <w:sz w:val="20"/>
                <w:szCs w:val="20"/>
                <w:lang w:val="lt-LT"/>
              </w:rPr>
              <w:t>18</w:t>
            </w:r>
          </w:p>
        </w:tc>
        <w:tc>
          <w:tcPr>
            <w:tcW w:w="1640" w:type="dxa"/>
            <w:noWrap/>
            <w:hideMark/>
          </w:tcPr>
          <w:p w14:paraId="0D8F4A11" w14:textId="77777777" w:rsidR="00B16A8C" w:rsidRPr="00E85F72" w:rsidRDefault="00B16A8C" w:rsidP="00B16A8C">
            <w:pPr>
              <w:rPr>
                <w:rFonts w:cs="Times New Roman"/>
                <w:sz w:val="20"/>
                <w:szCs w:val="20"/>
                <w:lang w:val="lt-LT"/>
              </w:rPr>
            </w:pPr>
            <w:r w:rsidRPr="00E85F72">
              <w:rPr>
                <w:rFonts w:cs="Times New Roman"/>
                <w:sz w:val="20"/>
                <w:szCs w:val="20"/>
                <w:lang w:val="lt-LT"/>
              </w:rPr>
              <w:t>311221,0</w:t>
            </w:r>
          </w:p>
        </w:tc>
        <w:tc>
          <w:tcPr>
            <w:tcW w:w="1780" w:type="dxa"/>
            <w:noWrap/>
            <w:hideMark/>
          </w:tcPr>
          <w:p w14:paraId="4D191AFC" w14:textId="77777777" w:rsidR="00B16A8C" w:rsidRPr="00E85F72" w:rsidRDefault="00B16A8C" w:rsidP="00B16A8C">
            <w:pPr>
              <w:rPr>
                <w:rFonts w:cs="Times New Roman"/>
                <w:sz w:val="20"/>
                <w:szCs w:val="20"/>
                <w:lang w:val="lt-LT"/>
              </w:rPr>
            </w:pPr>
            <w:r w:rsidRPr="00E85F72">
              <w:rPr>
                <w:rFonts w:cs="Times New Roman"/>
                <w:sz w:val="20"/>
                <w:szCs w:val="20"/>
                <w:lang w:val="lt-LT"/>
              </w:rPr>
              <w:t>6218007,4</w:t>
            </w:r>
          </w:p>
        </w:tc>
        <w:tc>
          <w:tcPr>
            <w:tcW w:w="1740" w:type="dxa"/>
            <w:noWrap/>
            <w:hideMark/>
          </w:tcPr>
          <w:p w14:paraId="572D00D9" w14:textId="77777777" w:rsidR="00B16A8C" w:rsidRPr="00E85F72" w:rsidRDefault="00B16A8C">
            <w:pPr>
              <w:rPr>
                <w:rFonts w:cs="Times New Roman"/>
                <w:sz w:val="20"/>
                <w:szCs w:val="20"/>
                <w:lang w:val="lt-LT"/>
              </w:rPr>
            </w:pPr>
            <w:r w:rsidRPr="00E85F72">
              <w:rPr>
                <w:rFonts w:cs="Times New Roman"/>
                <w:sz w:val="20"/>
                <w:szCs w:val="20"/>
                <w:lang w:val="lt-LT"/>
              </w:rPr>
              <w:t>20° 58.116' E</w:t>
            </w:r>
          </w:p>
        </w:tc>
        <w:tc>
          <w:tcPr>
            <w:tcW w:w="1820" w:type="dxa"/>
            <w:noWrap/>
            <w:hideMark/>
          </w:tcPr>
          <w:p w14:paraId="748673B9" w14:textId="77777777" w:rsidR="00B16A8C" w:rsidRPr="00E85F72" w:rsidRDefault="00B16A8C">
            <w:pPr>
              <w:rPr>
                <w:rFonts w:cs="Times New Roman"/>
                <w:sz w:val="20"/>
                <w:szCs w:val="20"/>
                <w:lang w:val="lt-LT"/>
              </w:rPr>
            </w:pPr>
            <w:r w:rsidRPr="00E85F72">
              <w:rPr>
                <w:rFonts w:cs="Times New Roman"/>
                <w:sz w:val="20"/>
                <w:szCs w:val="20"/>
                <w:lang w:val="lt-LT"/>
              </w:rPr>
              <w:t>56° 3.526' N</w:t>
            </w:r>
          </w:p>
        </w:tc>
      </w:tr>
      <w:tr w:rsidR="00B16A8C" w:rsidRPr="00E85F72" w14:paraId="6EC817E3" w14:textId="77777777" w:rsidTr="00B16A8C">
        <w:trPr>
          <w:trHeight w:val="300"/>
        </w:trPr>
        <w:tc>
          <w:tcPr>
            <w:tcW w:w="960" w:type="dxa"/>
            <w:noWrap/>
            <w:hideMark/>
          </w:tcPr>
          <w:p w14:paraId="10D81946" w14:textId="77777777" w:rsidR="00B16A8C" w:rsidRPr="00E85F72" w:rsidRDefault="00B16A8C" w:rsidP="00B16A8C">
            <w:pPr>
              <w:rPr>
                <w:rFonts w:cs="Times New Roman"/>
                <w:sz w:val="20"/>
                <w:szCs w:val="20"/>
                <w:lang w:val="lt-LT"/>
              </w:rPr>
            </w:pPr>
            <w:r w:rsidRPr="00E85F72">
              <w:rPr>
                <w:rFonts w:cs="Times New Roman"/>
                <w:sz w:val="20"/>
                <w:szCs w:val="20"/>
                <w:lang w:val="lt-LT"/>
              </w:rPr>
              <w:t>19</w:t>
            </w:r>
          </w:p>
        </w:tc>
        <w:tc>
          <w:tcPr>
            <w:tcW w:w="1640" w:type="dxa"/>
            <w:noWrap/>
            <w:hideMark/>
          </w:tcPr>
          <w:p w14:paraId="4D4E5DCF" w14:textId="77777777" w:rsidR="00B16A8C" w:rsidRPr="00E85F72" w:rsidRDefault="00B16A8C" w:rsidP="00B16A8C">
            <w:pPr>
              <w:rPr>
                <w:rFonts w:cs="Times New Roman"/>
                <w:sz w:val="20"/>
                <w:szCs w:val="20"/>
                <w:lang w:val="lt-LT"/>
              </w:rPr>
            </w:pPr>
            <w:r w:rsidRPr="00E85F72">
              <w:rPr>
                <w:rFonts w:cs="Times New Roman"/>
                <w:sz w:val="20"/>
                <w:szCs w:val="20"/>
                <w:lang w:val="lt-LT"/>
              </w:rPr>
              <w:t>309424,5</w:t>
            </w:r>
          </w:p>
        </w:tc>
        <w:tc>
          <w:tcPr>
            <w:tcW w:w="1780" w:type="dxa"/>
            <w:noWrap/>
            <w:hideMark/>
          </w:tcPr>
          <w:p w14:paraId="52719DB3" w14:textId="77777777" w:rsidR="00B16A8C" w:rsidRPr="00E85F72" w:rsidRDefault="00B16A8C" w:rsidP="00B16A8C">
            <w:pPr>
              <w:rPr>
                <w:rFonts w:cs="Times New Roman"/>
                <w:sz w:val="20"/>
                <w:szCs w:val="20"/>
                <w:lang w:val="lt-LT"/>
              </w:rPr>
            </w:pPr>
            <w:r w:rsidRPr="00E85F72">
              <w:rPr>
                <w:rFonts w:cs="Times New Roman"/>
                <w:sz w:val="20"/>
                <w:szCs w:val="20"/>
                <w:lang w:val="lt-LT"/>
              </w:rPr>
              <w:t>6215163,8</w:t>
            </w:r>
          </w:p>
        </w:tc>
        <w:tc>
          <w:tcPr>
            <w:tcW w:w="1740" w:type="dxa"/>
            <w:noWrap/>
            <w:hideMark/>
          </w:tcPr>
          <w:p w14:paraId="6BBBAB26" w14:textId="77777777" w:rsidR="00B16A8C" w:rsidRPr="00E85F72" w:rsidRDefault="00B16A8C">
            <w:pPr>
              <w:rPr>
                <w:rFonts w:cs="Times New Roman"/>
                <w:sz w:val="20"/>
                <w:szCs w:val="20"/>
                <w:lang w:val="lt-LT"/>
              </w:rPr>
            </w:pPr>
            <w:r w:rsidRPr="00E85F72">
              <w:rPr>
                <w:rFonts w:cs="Times New Roman"/>
                <w:sz w:val="20"/>
                <w:szCs w:val="20"/>
                <w:lang w:val="lt-LT"/>
              </w:rPr>
              <w:t>20° 56.510' E</w:t>
            </w:r>
          </w:p>
        </w:tc>
        <w:tc>
          <w:tcPr>
            <w:tcW w:w="1820" w:type="dxa"/>
            <w:noWrap/>
            <w:hideMark/>
          </w:tcPr>
          <w:p w14:paraId="19A1C9D1" w14:textId="77777777" w:rsidR="00B16A8C" w:rsidRPr="00E85F72" w:rsidRDefault="00B16A8C">
            <w:pPr>
              <w:rPr>
                <w:rFonts w:cs="Times New Roman"/>
                <w:sz w:val="20"/>
                <w:szCs w:val="20"/>
                <w:lang w:val="lt-LT"/>
              </w:rPr>
            </w:pPr>
            <w:r w:rsidRPr="00E85F72">
              <w:rPr>
                <w:rFonts w:cs="Times New Roman"/>
                <w:sz w:val="20"/>
                <w:szCs w:val="20"/>
                <w:lang w:val="lt-LT"/>
              </w:rPr>
              <w:t>56° 1.953' N</w:t>
            </w:r>
          </w:p>
        </w:tc>
      </w:tr>
      <w:tr w:rsidR="00B16A8C" w:rsidRPr="00E85F72" w14:paraId="192B9250" w14:textId="77777777" w:rsidTr="00B16A8C">
        <w:trPr>
          <w:trHeight w:val="300"/>
        </w:trPr>
        <w:tc>
          <w:tcPr>
            <w:tcW w:w="960" w:type="dxa"/>
            <w:noWrap/>
            <w:hideMark/>
          </w:tcPr>
          <w:p w14:paraId="0D494BD1" w14:textId="77777777" w:rsidR="00B16A8C" w:rsidRPr="00E85F72" w:rsidRDefault="00B16A8C" w:rsidP="00B16A8C">
            <w:pPr>
              <w:rPr>
                <w:rFonts w:cs="Times New Roman"/>
                <w:sz w:val="20"/>
                <w:szCs w:val="20"/>
                <w:lang w:val="lt-LT"/>
              </w:rPr>
            </w:pPr>
            <w:r w:rsidRPr="00E85F72">
              <w:rPr>
                <w:rFonts w:cs="Times New Roman"/>
                <w:sz w:val="20"/>
                <w:szCs w:val="20"/>
                <w:lang w:val="lt-LT"/>
              </w:rPr>
              <w:t>20</w:t>
            </w:r>
          </w:p>
        </w:tc>
        <w:tc>
          <w:tcPr>
            <w:tcW w:w="1640" w:type="dxa"/>
            <w:noWrap/>
            <w:hideMark/>
          </w:tcPr>
          <w:p w14:paraId="4FEE3737" w14:textId="77777777" w:rsidR="00B16A8C" w:rsidRPr="00E85F72" w:rsidRDefault="00B16A8C" w:rsidP="00B16A8C">
            <w:pPr>
              <w:rPr>
                <w:rFonts w:cs="Times New Roman"/>
                <w:sz w:val="20"/>
                <w:szCs w:val="20"/>
                <w:lang w:val="lt-LT"/>
              </w:rPr>
            </w:pPr>
            <w:r w:rsidRPr="00E85F72">
              <w:rPr>
                <w:rFonts w:cs="Times New Roman"/>
                <w:sz w:val="20"/>
                <w:szCs w:val="20"/>
                <w:lang w:val="lt-LT"/>
              </w:rPr>
              <w:t>312123,9</w:t>
            </w:r>
          </w:p>
        </w:tc>
        <w:tc>
          <w:tcPr>
            <w:tcW w:w="1780" w:type="dxa"/>
            <w:noWrap/>
            <w:hideMark/>
          </w:tcPr>
          <w:p w14:paraId="00C90BDB" w14:textId="77777777" w:rsidR="00B16A8C" w:rsidRPr="00E85F72" w:rsidRDefault="00B16A8C" w:rsidP="00B16A8C">
            <w:pPr>
              <w:rPr>
                <w:rFonts w:cs="Times New Roman"/>
                <w:sz w:val="20"/>
                <w:szCs w:val="20"/>
                <w:lang w:val="lt-LT"/>
              </w:rPr>
            </w:pPr>
            <w:r w:rsidRPr="00E85F72">
              <w:rPr>
                <w:rFonts w:cs="Times New Roman"/>
                <w:sz w:val="20"/>
                <w:szCs w:val="20"/>
                <w:lang w:val="lt-LT"/>
              </w:rPr>
              <w:t>6212212,8</w:t>
            </w:r>
          </w:p>
        </w:tc>
        <w:tc>
          <w:tcPr>
            <w:tcW w:w="1740" w:type="dxa"/>
            <w:noWrap/>
            <w:hideMark/>
          </w:tcPr>
          <w:p w14:paraId="3BD87FFD" w14:textId="77777777" w:rsidR="00B16A8C" w:rsidRPr="00E85F72" w:rsidRDefault="00B16A8C">
            <w:pPr>
              <w:rPr>
                <w:rFonts w:cs="Times New Roman"/>
                <w:sz w:val="20"/>
                <w:szCs w:val="20"/>
                <w:lang w:val="lt-LT"/>
              </w:rPr>
            </w:pPr>
            <w:r w:rsidRPr="00E85F72">
              <w:rPr>
                <w:rFonts w:cs="Times New Roman"/>
                <w:sz w:val="20"/>
                <w:szCs w:val="20"/>
                <w:lang w:val="lt-LT"/>
              </w:rPr>
              <w:t>20° 59.228' E</w:t>
            </w:r>
          </w:p>
        </w:tc>
        <w:tc>
          <w:tcPr>
            <w:tcW w:w="1820" w:type="dxa"/>
            <w:noWrap/>
            <w:hideMark/>
          </w:tcPr>
          <w:p w14:paraId="7BB2E5EC" w14:textId="77777777" w:rsidR="00B16A8C" w:rsidRPr="00E85F72" w:rsidRDefault="00B16A8C">
            <w:pPr>
              <w:rPr>
                <w:rFonts w:cs="Times New Roman"/>
                <w:sz w:val="20"/>
                <w:szCs w:val="20"/>
                <w:lang w:val="lt-LT"/>
              </w:rPr>
            </w:pPr>
            <w:r w:rsidRPr="00E85F72">
              <w:rPr>
                <w:rFonts w:cs="Times New Roman"/>
                <w:sz w:val="20"/>
                <w:szCs w:val="20"/>
                <w:lang w:val="lt-LT"/>
              </w:rPr>
              <w:t>56° 0.428' N</w:t>
            </w:r>
          </w:p>
        </w:tc>
      </w:tr>
      <w:tr w:rsidR="00B16A8C" w:rsidRPr="00E85F72" w14:paraId="18D60E66" w14:textId="77777777" w:rsidTr="00B16A8C">
        <w:trPr>
          <w:trHeight w:val="300"/>
        </w:trPr>
        <w:tc>
          <w:tcPr>
            <w:tcW w:w="960" w:type="dxa"/>
            <w:noWrap/>
            <w:hideMark/>
          </w:tcPr>
          <w:p w14:paraId="3798B90A" w14:textId="77777777" w:rsidR="00B16A8C" w:rsidRPr="00E85F72" w:rsidRDefault="00B16A8C" w:rsidP="00B16A8C">
            <w:pPr>
              <w:rPr>
                <w:rFonts w:cs="Times New Roman"/>
                <w:sz w:val="20"/>
                <w:szCs w:val="20"/>
                <w:lang w:val="lt-LT"/>
              </w:rPr>
            </w:pPr>
            <w:r w:rsidRPr="00E85F72">
              <w:rPr>
                <w:rFonts w:cs="Times New Roman"/>
                <w:sz w:val="20"/>
                <w:szCs w:val="20"/>
                <w:lang w:val="lt-LT"/>
              </w:rPr>
              <w:t>21</w:t>
            </w:r>
          </w:p>
        </w:tc>
        <w:tc>
          <w:tcPr>
            <w:tcW w:w="1640" w:type="dxa"/>
            <w:noWrap/>
            <w:hideMark/>
          </w:tcPr>
          <w:p w14:paraId="78FF9463" w14:textId="77777777" w:rsidR="00B16A8C" w:rsidRPr="00E85F72" w:rsidRDefault="00B16A8C" w:rsidP="00B16A8C">
            <w:pPr>
              <w:rPr>
                <w:rFonts w:cs="Times New Roman"/>
                <w:sz w:val="20"/>
                <w:szCs w:val="20"/>
                <w:lang w:val="lt-LT"/>
              </w:rPr>
            </w:pPr>
            <w:r w:rsidRPr="00E85F72">
              <w:rPr>
                <w:rFonts w:cs="Times New Roman"/>
                <w:sz w:val="20"/>
                <w:szCs w:val="20"/>
                <w:lang w:val="lt-LT"/>
              </w:rPr>
              <w:t>303679,3</w:t>
            </w:r>
          </w:p>
        </w:tc>
        <w:tc>
          <w:tcPr>
            <w:tcW w:w="1780" w:type="dxa"/>
            <w:noWrap/>
            <w:hideMark/>
          </w:tcPr>
          <w:p w14:paraId="7FEC9F69" w14:textId="77777777" w:rsidR="00B16A8C" w:rsidRPr="00E85F72" w:rsidRDefault="00B16A8C" w:rsidP="00B16A8C">
            <w:pPr>
              <w:rPr>
                <w:rFonts w:cs="Times New Roman"/>
                <w:sz w:val="20"/>
                <w:szCs w:val="20"/>
                <w:lang w:val="lt-LT"/>
              </w:rPr>
            </w:pPr>
            <w:r w:rsidRPr="00E85F72">
              <w:rPr>
                <w:rFonts w:cs="Times New Roman"/>
                <w:sz w:val="20"/>
                <w:szCs w:val="20"/>
                <w:lang w:val="lt-LT"/>
              </w:rPr>
              <w:t>6216894,1</w:t>
            </w:r>
          </w:p>
        </w:tc>
        <w:tc>
          <w:tcPr>
            <w:tcW w:w="1740" w:type="dxa"/>
            <w:noWrap/>
            <w:hideMark/>
          </w:tcPr>
          <w:p w14:paraId="33AC6C51" w14:textId="77777777" w:rsidR="00B16A8C" w:rsidRPr="00E85F72" w:rsidRDefault="00B16A8C">
            <w:pPr>
              <w:rPr>
                <w:rFonts w:cs="Times New Roman"/>
                <w:sz w:val="20"/>
                <w:szCs w:val="20"/>
                <w:lang w:val="lt-LT"/>
              </w:rPr>
            </w:pPr>
            <w:r w:rsidRPr="00E85F72">
              <w:rPr>
                <w:rFonts w:cs="Times New Roman"/>
                <w:sz w:val="20"/>
                <w:szCs w:val="20"/>
                <w:lang w:val="lt-LT"/>
              </w:rPr>
              <w:t>20° 50.911' E</w:t>
            </w:r>
          </w:p>
        </w:tc>
        <w:tc>
          <w:tcPr>
            <w:tcW w:w="1820" w:type="dxa"/>
            <w:noWrap/>
            <w:hideMark/>
          </w:tcPr>
          <w:p w14:paraId="78C42BED" w14:textId="77777777" w:rsidR="00B16A8C" w:rsidRPr="00E85F72" w:rsidRDefault="00B16A8C">
            <w:pPr>
              <w:rPr>
                <w:rFonts w:cs="Times New Roman"/>
                <w:sz w:val="20"/>
                <w:szCs w:val="20"/>
                <w:lang w:val="lt-LT"/>
              </w:rPr>
            </w:pPr>
            <w:r w:rsidRPr="00E85F72">
              <w:rPr>
                <w:rFonts w:cs="Times New Roman"/>
                <w:sz w:val="20"/>
                <w:szCs w:val="20"/>
                <w:lang w:val="lt-LT"/>
              </w:rPr>
              <w:t>56° 2.745' N</w:t>
            </w:r>
          </w:p>
        </w:tc>
      </w:tr>
      <w:tr w:rsidR="00B16A8C" w:rsidRPr="00E85F72" w14:paraId="24CE9FAC" w14:textId="77777777" w:rsidTr="00B16A8C">
        <w:trPr>
          <w:trHeight w:val="300"/>
        </w:trPr>
        <w:tc>
          <w:tcPr>
            <w:tcW w:w="960" w:type="dxa"/>
            <w:noWrap/>
            <w:hideMark/>
          </w:tcPr>
          <w:p w14:paraId="66F316B9" w14:textId="77777777" w:rsidR="00B16A8C" w:rsidRPr="00E85F72" w:rsidRDefault="00B16A8C" w:rsidP="00B16A8C">
            <w:pPr>
              <w:rPr>
                <w:rFonts w:cs="Times New Roman"/>
                <w:sz w:val="20"/>
                <w:szCs w:val="20"/>
                <w:lang w:val="lt-LT"/>
              </w:rPr>
            </w:pPr>
            <w:r w:rsidRPr="00E85F72">
              <w:rPr>
                <w:rFonts w:cs="Times New Roman"/>
                <w:sz w:val="20"/>
                <w:szCs w:val="20"/>
                <w:lang w:val="lt-LT"/>
              </w:rPr>
              <w:t>22</w:t>
            </w:r>
          </w:p>
        </w:tc>
        <w:tc>
          <w:tcPr>
            <w:tcW w:w="1640" w:type="dxa"/>
            <w:noWrap/>
            <w:hideMark/>
          </w:tcPr>
          <w:p w14:paraId="16BBB5D7" w14:textId="77777777" w:rsidR="00B16A8C" w:rsidRPr="00E85F72" w:rsidRDefault="00B16A8C" w:rsidP="00B16A8C">
            <w:pPr>
              <w:rPr>
                <w:rFonts w:cs="Times New Roman"/>
                <w:sz w:val="20"/>
                <w:szCs w:val="20"/>
                <w:lang w:val="lt-LT"/>
              </w:rPr>
            </w:pPr>
            <w:r w:rsidRPr="00E85F72">
              <w:rPr>
                <w:rFonts w:cs="Times New Roman"/>
                <w:sz w:val="20"/>
                <w:szCs w:val="20"/>
                <w:lang w:val="lt-LT"/>
              </w:rPr>
              <w:t>305266,9</w:t>
            </w:r>
          </w:p>
        </w:tc>
        <w:tc>
          <w:tcPr>
            <w:tcW w:w="1780" w:type="dxa"/>
            <w:noWrap/>
            <w:hideMark/>
          </w:tcPr>
          <w:p w14:paraId="3A3BAB88" w14:textId="77777777" w:rsidR="00B16A8C" w:rsidRPr="00E85F72" w:rsidRDefault="00B16A8C" w:rsidP="00B16A8C">
            <w:pPr>
              <w:rPr>
                <w:rFonts w:cs="Times New Roman"/>
                <w:sz w:val="20"/>
                <w:szCs w:val="20"/>
                <w:lang w:val="lt-LT"/>
              </w:rPr>
            </w:pPr>
            <w:r w:rsidRPr="00E85F72">
              <w:rPr>
                <w:rFonts w:cs="Times New Roman"/>
                <w:sz w:val="20"/>
                <w:szCs w:val="20"/>
                <w:lang w:val="lt-LT"/>
              </w:rPr>
              <w:t>6215442,3</w:t>
            </w:r>
          </w:p>
        </w:tc>
        <w:tc>
          <w:tcPr>
            <w:tcW w:w="1740" w:type="dxa"/>
            <w:noWrap/>
            <w:hideMark/>
          </w:tcPr>
          <w:p w14:paraId="1E30639D" w14:textId="77777777" w:rsidR="00B16A8C" w:rsidRPr="00E85F72" w:rsidRDefault="00B16A8C">
            <w:pPr>
              <w:rPr>
                <w:rFonts w:cs="Times New Roman"/>
                <w:sz w:val="20"/>
                <w:szCs w:val="20"/>
                <w:lang w:val="lt-LT"/>
              </w:rPr>
            </w:pPr>
            <w:r w:rsidRPr="00E85F72">
              <w:rPr>
                <w:rFonts w:cs="Times New Roman"/>
                <w:sz w:val="20"/>
                <w:szCs w:val="20"/>
                <w:lang w:val="lt-LT"/>
              </w:rPr>
              <w:t>20° 52.501' E</w:t>
            </w:r>
          </w:p>
        </w:tc>
        <w:tc>
          <w:tcPr>
            <w:tcW w:w="1820" w:type="dxa"/>
            <w:noWrap/>
            <w:hideMark/>
          </w:tcPr>
          <w:p w14:paraId="416A4465" w14:textId="77777777" w:rsidR="00B16A8C" w:rsidRPr="00E85F72" w:rsidRDefault="00B16A8C">
            <w:pPr>
              <w:rPr>
                <w:rFonts w:cs="Times New Roman"/>
                <w:sz w:val="20"/>
                <w:szCs w:val="20"/>
                <w:lang w:val="lt-LT"/>
              </w:rPr>
            </w:pPr>
            <w:r w:rsidRPr="00E85F72">
              <w:rPr>
                <w:rFonts w:cs="Times New Roman"/>
                <w:sz w:val="20"/>
                <w:szCs w:val="20"/>
                <w:lang w:val="lt-LT"/>
              </w:rPr>
              <w:t>56° 2.002' N</w:t>
            </w:r>
          </w:p>
        </w:tc>
      </w:tr>
      <w:tr w:rsidR="00B16A8C" w:rsidRPr="00E85F72" w14:paraId="1CDBF9C8" w14:textId="77777777" w:rsidTr="00B16A8C">
        <w:trPr>
          <w:trHeight w:val="300"/>
        </w:trPr>
        <w:tc>
          <w:tcPr>
            <w:tcW w:w="960" w:type="dxa"/>
            <w:noWrap/>
            <w:hideMark/>
          </w:tcPr>
          <w:p w14:paraId="25D0602E" w14:textId="77777777" w:rsidR="00B16A8C" w:rsidRPr="00E85F72" w:rsidRDefault="00B16A8C" w:rsidP="00B16A8C">
            <w:pPr>
              <w:rPr>
                <w:rFonts w:cs="Times New Roman"/>
                <w:sz w:val="20"/>
                <w:szCs w:val="20"/>
                <w:lang w:val="lt-LT"/>
              </w:rPr>
            </w:pPr>
            <w:r w:rsidRPr="00E85F72">
              <w:rPr>
                <w:rFonts w:cs="Times New Roman"/>
                <w:sz w:val="20"/>
                <w:szCs w:val="20"/>
                <w:lang w:val="lt-LT"/>
              </w:rPr>
              <w:t>23</w:t>
            </w:r>
          </w:p>
        </w:tc>
        <w:tc>
          <w:tcPr>
            <w:tcW w:w="1640" w:type="dxa"/>
            <w:noWrap/>
            <w:hideMark/>
          </w:tcPr>
          <w:p w14:paraId="46067E41" w14:textId="77777777" w:rsidR="00B16A8C" w:rsidRPr="00E85F72" w:rsidRDefault="00B16A8C" w:rsidP="00B16A8C">
            <w:pPr>
              <w:rPr>
                <w:rFonts w:cs="Times New Roman"/>
                <w:sz w:val="20"/>
                <w:szCs w:val="20"/>
                <w:lang w:val="lt-LT"/>
              </w:rPr>
            </w:pPr>
            <w:r w:rsidRPr="00E85F72">
              <w:rPr>
                <w:rFonts w:cs="Times New Roman"/>
                <w:sz w:val="20"/>
                <w:szCs w:val="20"/>
                <w:lang w:val="lt-LT"/>
              </w:rPr>
              <w:t>314907,8</w:t>
            </w:r>
          </w:p>
        </w:tc>
        <w:tc>
          <w:tcPr>
            <w:tcW w:w="1780" w:type="dxa"/>
            <w:noWrap/>
            <w:hideMark/>
          </w:tcPr>
          <w:p w14:paraId="022670A3" w14:textId="77777777" w:rsidR="00B16A8C" w:rsidRPr="00E85F72" w:rsidRDefault="00B16A8C" w:rsidP="00B16A8C">
            <w:pPr>
              <w:rPr>
                <w:rFonts w:cs="Times New Roman"/>
                <w:sz w:val="20"/>
                <w:szCs w:val="20"/>
                <w:lang w:val="lt-LT"/>
              </w:rPr>
            </w:pPr>
            <w:r w:rsidRPr="00E85F72">
              <w:rPr>
                <w:rFonts w:cs="Times New Roman"/>
                <w:sz w:val="20"/>
                <w:szCs w:val="20"/>
                <w:lang w:val="lt-LT"/>
              </w:rPr>
              <w:t>6218100,8</w:t>
            </w:r>
          </w:p>
        </w:tc>
        <w:tc>
          <w:tcPr>
            <w:tcW w:w="1740" w:type="dxa"/>
            <w:noWrap/>
            <w:hideMark/>
          </w:tcPr>
          <w:p w14:paraId="17BBDBB5" w14:textId="77777777" w:rsidR="00B16A8C" w:rsidRPr="00E85F72" w:rsidRDefault="00B16A8C">
            <w:pPr>
              <w:rPr>
                <w:rFonts w:cs="Times New Roman"/>
                <w:sz w:val="20"/>
                <w:szCs w:val="20"/>
                <w:lang w:val="lt-LT"/>
              </w:rPr>
            </w:pPr>
            <w:r w:rsidRPr="00E85F72">
              <w:rPr>
                <w:rFonts w:cs="Times New Roman"/>
                <w:sz w:val="20"/>
                <w:szCs w:val="20"/>
                <w:lang w:val="lt-LT"/>
              </w:rPr>
              <w:t>21° 1.659' E</w:t>
            </w:r>
          </w:p>
        </w:tc>
        <w:tc>
          <w:tcPr>
            <w:tcW w:w="1820" w:type="dxa"/>
            <w:noWrap/>
            <w:hideMark/>
          </w:tcPr>
          <w:p w14:paraId="1CE874F7" w14:textId="77777777" w:rsidR="00B16A8C" w:rsidRPr="00E85F72" w:rsidRDefault="00B16A8C">
            <w:pPr>
              <w:rPr>
                <w:rFonts w:cs="Times New Roman"/>
                <w:sz w:val="20"/>
                <w:szCs w:val="20"/>
                <w:lang w:val="lt-LT"/>
              </w:rPr>
            </w:pPr>
            <w:r w:rsidRPr="00E85F72">
              <w:rPr>
                <w:rFonts w:cs="Times New Roman"/>
                <w:sz w:val="20"/>
                <w:szCs w:val="20"/>
                <w:lang w:val="lt-LT"/>
              </w:rPr>
              <w:t>56° 3.662' N</w:t>
            </w:r>
          </w:p>
        </w:tc>
      </w:tr>
      <w:tr w:rsidR="00B16A8C" w:rsidRPr="00E85F72" w14:paraId="6701BF70" w14:textId="77777777" w:rsidTr="00B16A8C">
        <w:trPr>
          <w:trHeight w:val="300"/>
        </w:trPr>
        <w:tc>
          <w:tcPr>
            <w:tcW w:w="960" w:type="dxa"/>
            <w:noWrap/>
            <w:hideMark/>
          </w:tcPr>
          <w:p w14:paraId="3E0A1D29" w14:textId="77777777" w:rsidR="00B16A8C" w:rsidRPr="00E85F72" w:rsidRDefault="00B16A8C" w:rsidP="00B16A8C">
            <w:pPr>
              <w:rPr>
                <w:rFonts w:cs="Times New Roman"/>
                <w:sz w:val="20"/>
                <w:szCs w:val="20"/>
                <w:lang w:val="lt-LT"/>
              </w:rPr>
            </w:pPr>
            <w:r w:rsidRPr="00E85F72">
              <w:rPr>
                <w:rFonts w:cs="Times New Roman"/>
                <w:sz w:val="20"/>
                <w:szCs w:val="20"/>
                <w:lang w:val="lt-LT"/>
              </w:rPr>
              <w:t>24</w:t>
            </w:r>
          </w:p>
        </w:tc>
        <w:tc>
          <w:tcPr>
            <w:tcW w:w="1640" w:type="dxa"/>
            <w:noWrap/>
            <w:hideMark/>
          </w:tcPr>
          <w:p w14:paraId="250D8DE1" w14:textId="77777777" w:rsidR="00B16A8C" w:rsidRPr="00E85F72" w:rsidRDefault="00B16A8C" w:rsidP="00B16A8C">
            <w:pPr>
              <w:rPr>
                <w:rFonts w:cs="Times New Roman"/>
                <w:sz w:val="20"/>
                <w:szCs w:val="20"/>
                <w:lang w:val="lt-LT"/>
              </w:rPr>
            </w:pPr>
            <w:r w:rsidRPr="00E85F72">
              <w:rPr>
                <w:rFonts w:cs="Times New Roman"/>
                <w:sz w:val="20"/>
                <w:szCs w:val="20"/>
                <w:lang w:val="lt-LT"/>
              </w:rPr>
              <w:t>315134,3</w:t>
            </w:r>
          </w:p>
        </w:tc>
        <w:tc>
          <w:tcPr>
            <w:tcW w:w="1780" w:type="dxa"/>
            <w:noWrap/>
            <w:hideMark/>
          </w:tcPr>
          <w:p w14:paraId="1408BE5E" w14:textId="77777777" w:rsidR="00B16A8C" w:rsidRPr="00E85F72" w:rsidRDefault="00B16A8C" w:rsidP="00B16A8C">
            <w:pPr>
              <w:rPr>
                <w:rFonts w:cs="Times New Roman"/>
                <w:sz w:val="20"/>
                <w:szCs w:val="20"/>
                <w:lang w:val="lt-LT"/>
              </w:rPr>
            </w:pPr>
            <w:r w:rsidRPr="00E85F72">
              <w:rPr>
                <w:rFonts w:cs="Times New Roman"/>
                <w:sz w:val="20"/>
                <w:szCs w:val="20"/>
                <w:lang w:val="lt-LT"/>
              </w:rPr>
              <w:t>6210555,4</w:t>
            </w:r>
          </w:p>
        </w:tc>
        <w:tc>
          <w:tcPr>
            <w:tcW w:w="1740" w:type="dxa"/>
            <w:noWrap/>
            <w:hideMark/>
          </w:tcPr>
          <w:p w14:paraId="2E7BD685" w14:textId="77777777" w:rsidR="00B16A8C" w:rsidRPr="00E85F72" w:rsidRDefault="00B16A8C">
            <w:pPr>
              <w:rPr>
                <w:rFonts w:cs="Times New Roman"/>
                <w:sz w:val="20"/>
                <w:szCs w:val="20"/>
                <w:lang w:val="lt-LT"/>
              </w:rPr>
            </w:pPr>
            <w:r w:rsidRPr="00E85F72">
              <w:rPr>
                <w:rFonts w:cs="Times New Roman"/>
                <w:sz w:val="20"/>
                <w:szCs w:val="20"/>
                <w:lang w:val="lt-LT"/>
              </w:rPr>
              <w:t>21° 2.189' E</w:t>
            </w:r>
          </w:p>
        </w:tc>
        <w:tc>
          <w:tcPr>
            <w:tcW w:w="1820" w:type="dxa"/>
            <w:noWrap/>
            <w:hideMark/>
          </w:tcPr>
          <w:p w14:paraId="5FE172E6" w14:textId="77777777" w:rsidR="00B16A8C" w:rsidRPr="00E85F72" w:rsidRDefault="00B16A8C">
            <w:pPr>
              <w:rPr>
                <w:rFonts w:cs="Times New Roman"/>
                <w:sz w:val="20"/>
                <w:szCs w:val="20"/>
                <w:lang w:val="lt-LT"/>
              </w:rPr>
            </w:pPr>
            <w:r w:rsidRPr="00E85F72">
              <w:rPr>
                <w:rFonts w:cs="Times New Roman"/>
                <w:sz w:val="20"/>
                <w:szCs w:val="20"/>
                <w:lang w:val="lt-LT"/>
              </w:rPr>
              <w:t>55° 59.606' N</w:t>
            </w:r>
          </w:p>
        </w:tc>
      </w:tr>
      <w:tr w:rsidR="00B16A8C" w:rsidRPr="00E85F72" w14:paraId="7119ED72" w14:textId="77777777" w:rsidTr="00B16A8C">
        <w:trPr>
          <w:trHeight w:val="300"/>
        </w:trPr>
        <w:tc>
          <w:tcPr>
            <w:tcW w:w="960" w:type="dxa"/>
            <w:noWrap/>
            <w:hideMark/>
          </w:tcPr>
          <w:p w14:paraId="491A1C61" w14:textId="77777777" w:rsidR="00B16A8C" w:rsidRPr="00E85F72" w:rsidRDefault="00B16A8C" w:rsidP="00B16A8C">
            <w:pPr>
              <w:rPr>
                <w:rFonts w:cs="Times New Roman"/>
                <w:sz w:val="20"/>
                <w:szCs w:val="20"/>
                <w:lang w:val="lt-LT"/>
              </w:rPr>
            </w:pPr>
            <w:r w:rsidRPr="00E85F72">
              <w:rPr>
                <w:rFonts w:cs="Times New Roman"/>
                <w:sz w:val="20"/>
                <w:szCs w:val="20"/>
                <w:lang w:val="lt-LT"/>
              </w:rPr>
              <w:t>25</w:t>
            </w:r>
          </w:p>
        </w:tc>
        <w:tc>
          <w:tcPr>
            <w:tcW w:w="1640" w:type="dxa"/>
            <w:noWrap/>
            <w:hideMark/>
          </w:tcPr>
          <w:p w14:paraId="09BF9646" w14:textId="77777777" w:rsidR="00B16A8C" w:rsidRPr="00E85F72" w:rsidRDefault="00B16A8C" w:rsidP="00B16A8C">
            <w:pPr>
              <w:rPr>
                <w:rFonts w:cs="Times New Roman"/>
                <w:sz w:val="20"/>
                <w:szCs w:val="20"/>
                <w:lang w:val="lt-LT"/>
              </w:rPr>
            </w:pPr>
            <w:r w:rsidRPr="00E85F72">
              <w:rPr>
                <w:rFonts w:cs="Times New Roman"/>
                <w:sz w:val="20"/>
                <w:szCs w:val="20"/>
                <w:lang w:val="lt-LT"/>
              </w:rPr>
              <w:t>313540,8</w:t>
            </w:r>
          </w:p>
        </w:tc>
        <w:tc>
          <w:tcPr>
            <w:tcW w:w="1780" w:type="dxa"/>
            <w:noWrap/>
            <w:hideMark/>
          </w:tcPr>
          <w:p w14:paraId="15F4B786" w14:textId="77777777" w:rsidR="00B16A8C" w:rsidRPr="00E85F72" w:rsidRDefault="00B16A8C" w:rsidP="00B16A8C">
            <w:pPr>
              <w:rPr>
                <w:rFonts w:cs="Times New Roman"/>
                <w:sz w:val="20"/>
                <w:szCs w:val="20"/>
                <w:lang w:val="lt-LT"/>
              </w:rPr>
            </w:pPr>
            <w:r w:rsidRPr="00E85F72">
              <w:rPr>
                <w:rFonts w:cs="Times New Roman"/>
                <w:sz w:val="20"/>
                <w:szCs w:val="20"/>
                <w:lang w:val="lt-LT"/>
              </w:rPr>
              <w:t>6215830,5</w:t>
            </w:r>
          </w:p>
        </w:tc>
        <w:tc>
          <w:tcPr>
            <w:tcW w:w="1740" w:type="dxa"/>
            <w:noWrap/>
            <w:hideMark/>
          </w:tcPr>
          <w:p w14:paraId="68315D14" w14:textId="77777777" w:rsidR="00B16A8C" w:rsidRPr="00E85F72" w:rsidRDefault="00B16A8C">
            <w:pPr>
              <w:rPr>
                <w:rFonts w:cs="Times New Roman"/>
                <w:sz w:val="20"/>
                <w:szCs w:val="20"/>
                <w:lang w:val="lt-LT"/>
              </w:rPr>
            </w:pPr>
            <w:r w:rsidRPr="00E85F72">
              <w:rPr>
                <w:rFonts w:cs="Times New Roman"/>
                <w:sz w:val="20"/>
                <w:szCs w:val="20"/>
                <w:lang w:val="lt-LT"/>
              </w:rPr>
              <w:t>21° 0.439' E</w:t>
            </w:r>
          </w:p>
        </w:tc>
        <w:tc>
          <w:tcPr>
            <w:tcW w:w="1820" w:type="dxa"/>
            <w:noWrap/>
            <w:hideMark/>
          </w:tcPr>
          <w:p w14:paraId="48CCBA75" w14:textId="77777777" w:rsidR="00B16A8C" w:rsidRPr="00E85F72" w:rsidRDefault="00B16A8C">
            <w:pPr>
              <w:rPr>
                <w:rFonts w:cs="Times New Roman"/>
                <w:sz w:val="20"/>
                <w:szCs w:val="20"/>
                <w:lang w:val="lt-LT"/>
              </w:rPr>
            </w:pPr>
            <w:r w:rsidRPr="00E85F72">
              <w:rPr>
                <w:rFonts w:cs="Times New Roman"/>
                <w:sz w:val="20"/>
                <w:szCs w:val="20"/>
                <w:lang w:val="lt-LT"/>
              </w:rPr>
              <w:t>56° 2.409' N</w:t>
            </w:r>
          </w:p>
        </w:tc>
      </w:tr>
      <w:tr w:rsidR="00B16A8C" w:rsidRPr="00E85F72" w14:paraId="3168055E" w14:textId="77777777" w:rsidTr="00B16A8C">
        <w:trPr>
          <w:trHeight w:val="300"/>
        </w:trPr>
        <w:tc>
          <w:tcPr>
            <w:tcW w:w="960" w:type="dxa"/>
            <w:noWrap/>
            <w:hideMark/>
          </w:tcPr>
          <w:p w14:paraId="0AB7318B" w14:textId="77777777" w:rsidR="00B16A8C" w:rsidRPr="00E85F72" w:rsidRDefault="00B16A8C" w:rsidP="00B16A8C">
            <w:pPr>
              <w:rPr>
                <w:rFonts w:cs="Times New Roman"/>
                <w:sz w:val="20"/>
                <w:szCs w:val="20"/>
                <w:lang w:val="lt-LT"/>
              </w:rPr>
            </w:pPr>
            <w:r w:rsidRPr="00E85F72">
              <w:rPr>
                <w:rFonts w:cs="Times New Roman"/>
                <w:sz w:val="20"/>
                <w:szCs w:val="20"/>
                <w:lang w:val="lt-LT"/>
              </w:rPr>
              <w:t>26</w:t>
            </w:r>
          </w:p>
        </w:tc>
        <w:tc>
          <w:tcPr>
            <w:tcW w:w="1640" w:type="dxa"/>
            <w:noWrap/>
            <w:hideMark/>
          </w:tcPr>
          <w:p w14:paraId="30F4502D" w14:textId="77777777" w:rsidR="00B16A8C" w:rsidRPr="00E85F72" w:rsidRDefault="00B16A8C" w:rsidP="00B16A8C">
            <w:pPr>
              <w:rPr>
                <w:rFonts w:cs="Times New Roman"/>
                <w:sz w:val="20"/>
                <w:szCs w:val="20"/>
                <w:lang w:val="lt-LT"/>
              </w:rPr>
            </w:pPr>
            <w:r w:rsidRPr="00E85F72">
              <w:rPr>
                <w:rFonts w:cs="Times New Roman"/>
                <w:sz w:val="20"/>
                <w:szCs w:val="20"/>
                <w:lang w:val="lt-LT"/>
              </w:rPr>
              <w:t>280523,0</w:t>
            </w:r>
          </w:p>
        </w:tc>
        <w:tc>
          <w:tcPr>
            <w:tcW w:w="1780" w:type="dxa"/>
            <w:noWrap/>
            <w:hideMark/>
          </w:tcPr>
          <w:p w14:paraId="27B4AE68" w14:textId="77777777" w:rsidR="00B16A8C" w:rsidRPr="00E85F72" w:rsidRDefault="00B16A8C" w:rsidP="00B16A8C">
            <w:pPr>
              <w:rPr>
                <w:rFonts w:cs="Times New Roman"/>
                <w:sz w:val="20"/>
                <w:szCs w:val="20"/>
                <w:lang w:val="lt-LT"/>
              </w:rPr>
            </w:pPr>
            <w:r w:rsidRPr="00E85F72">
              <w:rPr>
                <w:rFonts w:cs="Times New Roman"/>
                <w:sz w:val="20"/>
                <w:szCs w:val="20"/>
                <w:lang w:val="lt-LT"/>
              </w:rPr>
              <w:t>6215430,1</w:t>
            </w:r>
          </w:p>
        </w:tc>
        <w:tc>
          <w:tcPr>
            <w:tcW w:w="1740" w:type="dxa"/>
            <w:noWrap/>
            <w:hideMark/>
          </w:tcPr>
          <w:p w14:paraId="5993A060" w14:textId="77777777" w:rsidR="00B16A8C" w:rsidRPr="00E85F72" w:rsidRDefault="00B16A8C">
            <w:pPr>
              <w:rPr>
                <w:rFonts w:cs="Times New Roman"/>
                <w:sz w:val="20"/>
                <w:szCs w:val="20"/>
                <w:lang w:val="lt-LT"/>
              </w:rPr>
            </w:pPr>
            <w:r w:rsidRPr="00E85F72">
              <w:rPr>
                <w:rFonts w:cs="Times New Roman"/>
                <w:sz w:val="20"/>
                <w:szCs w:val="20"/>
                <w:lang w:val="lt-LT"/>
              </w:rPr>
              <w:t>20° 28.725' E</w:t>
            </w:r>
          </w:p>
        </w:tc>
        <w:tc>
          <w:tcPr>
            <w:tcW w:w="1820" w:type="dxa"/>
            <w:noWrap/>
            <w:hideMark/>
          </w:tcPr>
          <w:p w14:paraId="0F7C5F7D" w14:textId="77777777" w:rsidR="00B16A8C" w:rsidRPr="00E85F72" w:rsidRDefault="00B16A8C">
            <w:pPr>
              <w:rPr>
                <w:rFonts w:cs="Times New Roman"/>
                <w:sz w:val="20"/>
                <w:szCs w:val="20"/>
                <w:lang w:val="lt-LT"/>
              </w:rPr>
            </w:pPr>
            <w:r w:rsidRPr="00E85F72">
              <w:rPr>
                <w:rFonts w:cs="Times New Roman"/>
                <w:sz w:val="20"/>
                <w:szCs w:val="20"/>
                <w:lang w:val="lt-LT"/>
              </w:rPr>
              <w:t>56° 1.355' N</w:t>
            </w:r>
          </w:p>
        </w:tc>
      </w:tr>
      <w:tr w:rsidR="00B16A8C" w:rsidRPr="00E85F72" w14:paraId="06D08FDB" w14:textId="77777777" w:rsidTr="00B16A8C">
        <w:trPr>
          <w:trHeight w:val="300"/>
        </w:trPr>
        <w:tc>
          <w:tcPr>
            <w:tcW w:w="960" w:type="dxa"/>
            <w:noWrap/>
            <w:hideMark/>
          </w:tcPr>
          <w:p w14:paraId="7EA2C182" w14:textId="77777777" w:rsidR="00B16A8C" w:rsidRPr="00E85F72" w:rsidRDefault="00B16A8C" w:rsidP="00B16A8C">
            <w:pPr>
              <w:rPr>
                <w:rFonts w:cs="Times New Roman"/>
                <w:sz w:val="20"/>
                <w:szCs w:val="20"/>
                <w:lang w:val="lt-LT"/>
              </w:rPr>
            </w:pPr>
            <w:r w:rsidRPr="00E85F72">
              <w:rPr>
                <w:rFonts w:cs="Times New Roman"/>
                <w:sz w:val="20"/>
                <w:szCs w:val="20"/>
                <w:lang w:val="lt-LT"/>
              </w:rPr>
              <w:t>27</w:t>
            </w:r>
          </w:p>
        </w:tc>
        <w:tc>
          <w:tcPr>
            <w:tcW w:w="1640" w:type="dxa"/>
            <w:noWrap/>
            <w:hideMark/>
          </w:tcPr>
          <w:p w14:paraId="44E69AAD" w14:textId="77777777" w:rsidR="00B16A8C" w:rsidRPr="00E85F72" w:rsidRDefault="00B16A8C" w:rsidP="00B16A8C">
            <w:pPr>
              <w:rPr>
                <w:rFonts w:cs="Times New Roman"/>
                <w:sz w:val="20"/>
                <w:szCs w:val="20"/>
                <w:lang w:val="lt-LT"/>
              </w:rPr>
            </w:pPr>
            <w:r w:rsidRPr="00E85F72">
              <w:rPr>
                <w:rFonts w:cs="Times New Roman"/>
                <w:sz w:val="20"/>
                <w:szCs w:val="20"/>
                <w:lang w:val="lt-LT"/>
              </w:rPr>
              <w:t>280905,1</w:t>
            </w:r>
          </w:p>
        </w:tc>
        <w:tc>
          <w:tcPr>
            <w:tcW w:w="1780" w:type="dxa"/>
            <w:noWrap/>
            <w:hideMark/>
          </w:tcPr>
          <w:p w14:paraId="5DC8C1D4" w14:textId="77777777" w:rsidR="00B16A8C" w:rsidRPr="00E85F72" w:rsidRDefault="00B16A8C" w:rsidP="00B16A8C">
            <w:pPr>
              <w:rPr>
                <w:rFonts w:cs="Times New Roman"/>
                <w:sz w:val="20"/>
                <w:szCs w:val="20"/>
                <w:lang w:val="lt-LT"/>
              </w:rPr>
            </w:pPr>
            <w:r w:rsidRPr="00E85F72">
              <w:rPr>
                <w:rFonts w:cs="Times New Roman"/>
                <w:sz w:val="20"/>
                <w:szCs w:val="20"/>
                <w:lang w:val="lt-LT"/>
              </w:rPr>
              <w:t>6216557,5</w:t>
            </w:r>
          </w:p>
        </w:tc>
        <w:tc>
          <w:tcPr>
            <w:tcW w:w="1740" w:type="dxa"/>
            <w:noWrap/>
            <w:hideMark/>
          </w:tcPr>
          <w:p w14:paraId="79C0B9D4" w14:textId="77777777" w:rsidR="00B16A8C" w:rsidRPr="00E85F72" w:rsidRDefault="00B16A8C">
            <w:pPr>
              <w:rPr>
                <w:rFonts w:cs="Times New Roman"/>
                <w:sz w:val="20"/>
                <w:szCs w:val="20"/>
                <w:lang w:val="lt-LT"/>
              </w:rPr>
            </w:pPr>
            <w:r w:rsidRPr="00E85F72">
              <w:rPr>
                <w:rFonts w:cs="Times New Roman"/>
                <w:sz w:val="20"/>
                <w:szCs w:val="20"/>
                <w:lang w:val="lt-LT"/>
              </w:rPr>
              <w:t>20° 29.037' E</w:t>
            </w:r>
          </w:p>
        </w:tc>
        <w:tc>
          <w:tcPr>
            <w:tcW w:w="1820" w:type="dxa"/>
            <w:noWrap/>
            <w:hideMark/>
          </w:tcPr>
          <w:p w14:paraId="71A5F5B8" w14:textId="77777777" w:rsidR="00B16A8C" w:rsidRPr="00E85F72" w:rsidRDefault="00B16A8C">
            <w:pPr>
              <w:rPr>
                <w:rFonts w:cs="Times New Roman"/>
                <w:sz w:val="20"/>
                <w:szCs w:val="20"/>
                <w:lang w:val="lt-LT"/>
              </w:rPr>
            </w:pPr>
            <w:r w:rsidRPr="00E85F72">
              <w:rPr>
                <w:rFonts w:cs="Times New Roman"/>
                <w:sz w:val="20"/>
                <w:szCs w:val="20"/>
                <w:lang w:val="lt-LT"/>
              </w:rPr>
              <w:t>56° 1.972' N</w:t>
            </w:r>
          </w:p>
        </w:tc>
      </w:tr>
      <w:tr w:rsidR="00B16A8C" w:rsidRPr="00E85F72" w14:paraId="249377AD" w14:textId="77777777" w:rsidTr="00B16A8C">
        <w:trPr>
          <w:trHeight w:val="300"/>
        </w:trPr>
        <w:tc>
          <w:tcPr>
            <w:tcW w:w="960" w:type="dxa"/>
            <w:noWrap/>
            <w:hideMark/>
          </w:tcPr>
          <w:p w14:paraId="0A2B695A" w14:textId="77777777" w:rsidR="00B16A8C" w:rsidRPr="00E85F72" w:rsidRDefault="00B16A8C" w:rsidP="00B16A8C">
            <w:pPr>
              <w:rPr>
                <w:rFonts w:cs="Times New Roman"/>
                <w:sz w:val="20"/>
                <w:szCs w:val="20"/>
                <w:lang w:val="lt-LT"/>
              </w:rPr>
            </w:pPr>
            <w:r w:rsidRPr="00E85F72">
              <w:rPr>
                <w:rFonts w:cs="Times New Roman"/>
                <w:sz w:val="20"/>
                <w:szCs w:val="20"/>
                <w:lang w:val="lt-LT"/>
              </w:rPr>
              <w:t>28</w:t>
            </w:r>
          </w:p>
        </w:tc>
        <w:tc>
          <w:tcPr>
            <w:tcW w:w="1640" w:type="dxa"/>
            <w:noWrap/>
            <w:hideMark/>
          </w:tcPr>
          <w:p w14:paraId="3E755C4A" w14:textId="77777777" w:rsidR="00B16A8C" w:rsidRPr="00E85F72" w:rsidRDefault="00B16A8C" w:rsidP="00B16A8C">
            <w:pPr>
              <w:rPr>
                <w:rFonts w:cs="Times New Roman"/>
                <w:sz w:val="20"/>
                <w:szCs w:val="20"/>
                <w:lang w:val="lt-LT"/>
              </w:rPr>
            </w:pPr>
            <w:r w:rsidRPr="00E85F72">
              <w:rPr>
                <w:rFonts w:cs="Times New Roman"/>
                <w:sz w:val="20"/>
                <w:szCs w:val="20"/>
                <w:lang w:val="lt-LT"/>
              </w:rPr>
              <w:t>283729,5</w:t>
            </w:r>
          </w:p>
        </w:tc>
        <w:tc>
          <w:tcPr>
            <w:tcW w:w="1780" w:type="dxa"/>
            <w:noWrap/>
            <w:hideMark/>
          </w:tcPr>
          <w:p w14:paraId="37625E5F" w14:textId="77777777" w:rsidR="00B16A8C" w:rsidRPr="00E85F72" w:rsidRDefault="00B16A8C" w:rsidP="00B16A8C">
            <w:pPr>
              <w:rPr>
                <w:rFonts w:cs="Times New Roman"/>
                <w:sz w:val="20"/>
                <w:szCs w:val="20"/>
                <w:lang w:val="lt-LT"/>
              </w:rPr>
            </w:pPr>
            <w:r w:rsidRPr="00E85F72">
              <w:rPr>
                <w:rFonts w:cs="Times New Roman"/>
                <w:sz w:val="20"/>
                <w:szCs w:val="20"/>
                <w:lang w:val="lt-LT"/>
              </w:rPr>
              <w:t>6216485,9</w:t>
            </w:r>
          </w:p>
        </w:tc>
        <w:tc>
          <w:tcPr>
            <w:tcW w:w="1740" w:type="dxa"/>
            <w:noWrap/>
            <w:hideMark/>
          </w:tcPr>
          <w:p w14:paraId="53CB3408" w14:textId="77777777" w:rsidR="00B16A8C" w:rsidRPr="00E85F72" w:rsidRDefault="00B16A8C">
            <w:pPr>
              <w:rPr>
                <w:rFonts w:cs="Times New Roman"/>
                <w:sz w:val="20"/>
                <w:szCs w:val="20"/>
                <w:lang w:val="lt-LT"/>
              </w:rPr>
            </w:pPr>
            <w:r w:rsidRPr="00E85F72">
              <w:rPr>
                <w:rFonts w:cs="Times New Roman"/>
                <w:sz w:val="20"/>
                <w:szCs w:val="20"/>
                <w:lang w:val="lt-LT"/>
              </w:rPr>
              <w:t>20° 31.754' E</w:t>
            </w:r>
          </w:p>
        </w:tc>
        <w:tc>
          <w:tcPr>
            <w:tcW w:w="1820" w:type="dxa"/>
            <w:noWrap/>
            <w:hideMark/>
          </w:tcPr>
          <w:p w14:paraId="359808B9" w14:textId="77777777" w:rsidR="00B16A8C" w:rsidRPr="00E85F72" w:rsidRDefault="00B16A8C">
            <w:pPr>
              <w:rPr>
                <w:rFonts w:cs="Times New Roman"/>
                <w:sz w:val="20"/>
                <w:szCs w:val="20"/>
                <w:lang w:val="lt-LT"/>
              </w:rPr>
            </w:pPr>
            <w:r w:rsidRPr="00E85F72">
              <w:rPr>
                <w:rFonts w:cs="Times New Roman"/>
                <w:sz w:val="20"/>
                <w:szCs w:val="20"/>
                <w:lang w:val="lt-LT"/>
              </w:rPr>
              <w:t>56° 2.010' N</w:t>
            </w:r>
          </w:p>
        </w:tc>
      </w:tr>
      <w:tr w:rsidR="00B16A8C" w:rsidRPr="00E85F72" w14:paraId="6CCA0577" w14:textId="77777777" w:rsidTr="00B16A8C">
        <w:trPr>
          <w:trHeight w:val="300"/>
        </w:trPr>
        <w:tc>
          <w:tcPr>
            <w:tcW w:w="960" w:type="dxa"/>
            <w:noWrap/>
            <w:hideMark/>
          </w:tcPr>
          <w:p w14:paraId="4862F2DA" w14:textId="77777777" w:rsidR="00B16A8C" w:rsidRPr="00E85F72" w:rsidRDefault="00B16A8C" w:rsidP="00B16A8C">
            <w:pPr>
              <w:rPr>
                <w:rFonts w:cs="Times New Roman"/>
                <w:sz w:val="20"/>
                <w:szCs w:val="20"/>
                <w:lang w:val="lt-LT"/>
              </w:rPr>
            </w:pPr>
            <w:r w:rsidRPr="00E85F72">
              <w:rPr>
                <w:rFonts w:cs="Times New Roman"/>
                <w:sz w:val="20"/>
                <w:szCs w:val="20"/>
                <w:lang w:val="lt-LT"/>
              </w:rPr>
              <w:t>29</w:t>
            </w:r>
          </w:p>
        </w:tc>
        <w:tc>
          <w:tcPr>
            <w:tcW w:w="1640" w:type="dxa"/>
            <w:noWrap/>
            <w:hideMark/>
          </w:tcPr>
          <w:p w14:paraId="170B6838" w14:textId="77777777" w:rsidR="00B16A8C" w:rsidRPr="00E85F72" w:rsidRDefault="00B16A8C" w:rsidP="00B16A8C">
            <w:pPr>
              <w:rPr>
                <w:rFonts w:cs="Times New Roman"/>
                <w:sz w:val="20"/>
                <w:szCs w:val="20"/>
                <w:lang w:val="lt-LT"/>
              </w:rPr>
            </w:pPr>
            <w:r w:rsidRPr="00E85F72">
              <w:rPr>
                <w:rFonts w:cs="Times New Roman"/>
                <w:sz w:val="20"/>
                <w:szCs w:val="20"/>
                <w:lang w:val="lt-LT"/>
              </w:rPr>
              <w:t>285630,8</w:t>
            </w:r>
          </w:p>
        </w:tc>
        <w:tc>
          <w:tcPr>
            <w:tcW w:w="1780" w:type="dxa"/>
            <w:noWrap/>
            <w:hideMark/>
          </w:tcPr>
          <w:p w14:paraId="2BA9E9B6" w14:textId="77777777" w:rsidR="00B16A8C" w:rsidRPr="00E85F72" w:rsidRDefault="00B16A8C" w:rsidP="00B16A8C">
            <w:pPr>
              <w:rPr>
                <w:rFonts w:cs="Times New Roman"/>
                <w:sz w:val="20"/>
                <w:szCs w:val="20"/>
                <w:lang w:val="lt-LT"/>
              </w:rPr>
            </w:pPr>
            <w:r w:rsidRPr="00E85F72">
              <w:rPr>
                <w:rFonts w:cs="Times New Roman"/>
                <w:sz w:val="20"/>
                <w:szCs w:val="20"/>
                <w:lang w:val="lt-LT"/>
              </w:rPr>
              <w:t>6216417,7</w:t>
            </w:r>
          </w:p>
        </w:tc>
        <w:tc>
          <w:tcPr>
            <w:tcW w:w="1740" w:type="dxa"/>
            <w:noWrap/>
            <w:hideMark/>
          </w:tcPr>
          <w:p w14:paraId="3077BBE4" w14:textId="77777777" w:rsidR="00B16A8C" w:rsidRPr="00E85F72" w:rsidRDefault="00B16A8C">
            <w:pPr>
              <w:rPr>
                <w:rFonts w:cs="Times New Roman"/>
                <w:sz w:val="20"/>
                <w:szCs w:val="20"/>
                <w:lang w:val="lt-LT"/>
              </w:rPr>
            </w:pPr>
            <w:r w:rsidRPr="00E85F72">
              <w:rPr>
                <w:rFonts w:cs="Times New Roman"/>
                <w:sz w:val="20"/>
                <w:szCs w:val="20"/>
                <w:lang w:val="lt-LT"/>
              </w:rPr>
              <w:t>20° 33.584' E</w:t>
            </w:r>
          </w:p>
        </w:tc>
        <w:tc>
          <w:tcPr>
            <w:tcW w:w="1820" w:type="dxa"/>
            <w:noWrap/>
            <w:hideMark/>
          </w:tcPr>
          <w:p w14:paraId="7C6FEC52" w14:textId="77777777" w:rsidR="00B16A8C" w:rsidRPr="00E85F72" w:rsidRDefault="00B16A8C">
            <w:pPr>
              <w:rPr>
                <w:rFonts w:cs="Times New Roman"/>
                <w:sz w:val="20"/>
                <w:szCs w:val="20"/>
                <w:lang w:val="lt-LT"/>
              </w:rPr>
            </w:pPr>
            <w:r w:rsidRPr="00E85F72">
              <w:rPr>
                <w:rFonts w:cs="Times New Roman"/>
                <w:sz w:val="20"/>
                <w:szCs w:val="20"/>
                <w:lang w:val="lt-LT"/>
              </w:rPr>
              <w:t>56° 2.025' N</w:t>
            </w:r>
          </w:p>
        </w:tc>
      </w:tr>
      <w:tr w:rsidR="00B16A8C" w:rsidRPr="00E85F72" w14:paraId="1E719457" w14:textId="77777777" w:rsidTr="00B16A8C">
        <w:trPr>
          <w:trHeight w:val="300"/>
        </w:trPr>
        <w:tc>
          <w:tcPr>
            <w:tcW w:w="960" w:type="dxa"/>
            <w:noWrap/>
            <w:hideMark/>
          </w:tcPr>
          <w:p w14:paraId="1D4093DA" w14:textId="77777777" w:rsidR="00B16A8C" w:rsidRPr="00E85F72" w:rsidRDefault="00B16A8C" w:rsidP="00B16A8C">
            <w:pPr>
              <w:rPr>
                <w:rFonts w:cs="Times New Roman"/>
                <w:sz w:val="20"/>
                <w:szCs w:val="20"/>
                <w:lang w:val="lt-LT"/>
              </w:rPr>
            </w:pPr>
            <w:r w:rsidRPr="00E85F72">
              <w:rPr>
                <w:rFonts w:cs="Times New Roman"/>
                <w:sz w:val="20"/>
                <w:szCs w:val="20"/>
                <w:lang w:val="lt-LT"/>
              </w:rPr>
              <w:t>30</w:t>
            </w:r>
          </w:p>
        </w:tc>
        <w:tc>
          <w:tcPr>
            <w:tcW w:w="1640" w:type="dxa"/>
            <w:noWrap/>
            <w:hideMark/>
          </w:tcPr>
          <w:p w14:paraId="5174E225" w14:textId="77777777" w:rsidR="00B16A8C" w:rsidRPr="00E85F72" w:rsidRDefault="00B16A8C" w:rsidP="00B16A8C">
            <w:pPr>
              <w:rPr>
                <w:rFonts w:cs="Times New Roman"/>
                <w:sz w:val="20"/>
                <w:szCs w:val="20"/>
                <w:lang w:val="lt-LT"/>
              </w:rPr>
            </w:pPr>
            <w:r w:rsidRPr="00E85F72">
              <w:rPr>
                <w:rFonts w:cs="Times New Roman"/>
                <w:sz w:val="20"/>
                <w:szCs w:val="20"/>
                <w:lang w:val="lt-LT"/>
              </w:rPr>
              <w:t>288761,2</w:t>
            </w:r>
          </w:p>
        </w:tc>
        <w:tc>
          <w:tcPr>
            <w:tcW w:w="1780" w:type="dxa"/>
            <w:noWrap/>
            <w:hideMark/>
          </w:tcPr>
          <w:p w14:paraId="0C147804" w14:textId="77777777" w:rsidR="00B16A8C" w:rsidRPr="00E85F72" w:rsidRDefault="00B16A8C" w:rsidP="00B16A8C">
            <w:pPr>
              <w:rPr>
                <w:rFonts w:cs="Times New Roman"/>
                <w:sz w:val="20"/>
                <w:szCs w:val="20"/>
                <w:lang w:val="lt-LT"/>
              </w:rPr>
            </w:pPr>
            <w:r w:rsidRPr="00E85F72">
              <w:rPr>
                <w:rFonts w:cs="Times New Roman"/>
                <w:sz w:val="20"/>
                <w:szCs w:val="20"/>
                <w:lang w:val="lt-LT"/>
              </w:rPr>
              <w:t>6216310,6</w:t>
            </w:r>
          </w:p>
        </w:tc>
        <w:tc>
          <w:tcPr>
            <w:tcW w:w="1740" w:type="dxa"/>
            <w:noWrap/>
            <w:hideMark/>
          </w:tcPr>
          <w:p w14:paraId="084CEB60" w14:textId="77777777" w:rsidR="00B16A8C" w:rsidRPr="00E85F72" w:rsidRDefault="00B16A8C">
            <w:pPr>
              <w:rPr>
                <w:rFonts w:cs="Times New Roman"/>
                <w:sz w:val="20"/>
                <w:szCs w:val="20"/>
                <w:lang w:val="lt-LT"/>
              </w:rPr>
            </w:pPr>
            <w:r w:rsidRPr="00E85F72">
              <w:rPr>
                <w:rFonts w:cs="Times New Roman"/>
                <w:sz w:val="20"/>
                <w:szCs w:val="20"/>
                <w:lang w:val="lt-LT"/>
              </w:rPr>
              <w:t>20° 36.598' E</w:t>
            </w:r>
          </w:p>
        </w:tc>
        <w:tc>
          <w:tcPr>
            <w:tcW w:w="1820" w:type="dxa"/>
            <w:noWrap/>
            <w:hideMark/>
          </w:tcPr>
          <w:p w14:paraId="09EE8504" w14:textId="77777777" w:rsidR="00B16A8C" w:rsidRPr="00E85F72" w:rsidRDefault="00B16A8C">
            <w:pPr>
              <w:rPr>
                <w:rFonts w:cs="Times New Roman"/>
                <w:sz w:val="20"/>
                <w:szCs w:val="20"/>
                <w:lang w:val="lt-LT"/>
              </w:rPr>
            </w:pPr>
            <w:r w:rsidRPr="00E85F72">
              <w:rPr>
                <w:rFonts w:cs="Times New Roman"/>
                <w:sz w:val="20"/>
                <w:szCs w:val="20"/>
                <w:lang w:val="lt-LT"/>
              </w:rPr>
              <w:t>56° 2.050' N</w:t>
            </w:r>
          </w:p>
        </w:tc>
      </w:tr>
      <w:tr w:rsidR="00B16A8C" w:rsidRPr="00E85F72" w14:paraId="1F82C0B8" w14:textId="77777777" w:rsidTr="00B16A8C">
        <w:trPr>
          <w:trHeight w:val="300"/>
        </w:trPr>
        <w:tc>
          <w:tcPr>
            <w:tcW w:w="960" w:type="dxa"/>
            <w:noWrap/>
            <w:hideMark/>
          </w:tcPr>
          <w:p w14:paraId="065495B1" w14:textId="77777777" w:rsidR="00B16A8C" w:rsidRPr="00E85F72" w:rsidRDefault="00B16A8C" w:rsidP="00B16A8C">
            <w:pPr>
              <w:rPr>
                <w:rFonts w:cs="Times New Roman"/>
                <w:sz w:val="20"/>
                <w:szCs w:val="20"/>
                <w:lang w:val="lt-LT"/>
              </w:rPr>
            </w:pPr>
            <w:r w:rsidRPr="00E85F72">
              <w:rPr>
                <w:rFonts w:cs="Times New Roman"/>
                <w:sz w:val="20"/>
                <w:szCs w:val="20"/>
                <w:lang w:val="lt-LT"/>
              </w:rPr>
              <w:t>31</w:t>
            </w:r>
          </w:p>
        </w:tc>
        <w:tc>
          <w:tcPr>
            <w:tcW w:w="1640" w:type="dxa"/>
            <w:noWrap/>
            <w:hideMark/>
          </w:tcPr>
          <w:p w14:paraId="75FF50BC" w14:textId="77777777" w:rsidR="00B16A8C" w:rsidRPr="00E85F72" w:rsidRDefault="00B16A8C" w:rsidP="00B16A8C">
            <w:pPr>
              <w:rPr>
                <w:rFonts w:cs="Times New Roman"/>
                <w:sz w:val="20"/>
                <w:szCs w:val="20"/>
                <w:lang w:val="lt-LT"/>
              </w:rPr>
            </w:pPr>
            <w:r w:rsidRPr="00E85F72">
              <w:rPr>
                <w:rFonts w:cs="Times New Roman"/>
                <w:sz w:val="20"/>
                <w:szCs w:val="20"/>
                <w:lang w:val="lt-LT"/>
              </w:rPr>
              <w:t>281814,1</w:t>
            </w:r>
          </w:p>
        </w:tc>
        <w:tc>
          <w:tcPr>
            <w:tcW w:w="1780" w:type="dxa"/>
            <w:noWrap/>
            <w:hideMark/>
          </w:tcPr>
          <w:p w14:paraId="5EC9274B" w14:textId="77777777" w:rsidR="00B16A8C" w:rsidRPr="00E85F72" w:rsidRDefault="00B16A8C" w:rsidP="00B16A8C">
            <w:pPr>
              <w:rPr>
                <w:rFonts w:cs="Times New Roman"/>
                <w:sz w:val="20"/>
                <w:szCs w:val="20"/>
                <w:lang w:val="lt-LT"/>
              </w:rPr>
            </w:pPr>
            <w:r w:rsidRPr="00E85F72">
              <w:rPr>
                <w:rFonts w:cs="Times New Roman"/>
                <w:sz w:val="20"/>
                <w:szCs w:val="20"/>
                <w:lang w:val="lt-LT"/>
              </w:rPr>
              <w:t>6216561,9</w:t>
            </w:r>
          </w:p>
        </w:tc>
        <w:tc>
          <w:tcPr>
            <w:tcW w:w="1740" w:type="dxa"/>
            <w:noWrap/>
            <w:hideMark/>
          </w:tcPr>
          <w:p w14:paraId="65F550C5" w14:textId="77777777" w:rsidR="00B16A8C" w:rsidRPr="00E85F72" w:rsidRDefault="00B16A8C">
            <w:pPr>
              <w:rPr>
                <w:rFonts w:cs="Times New Roman"/>
                <w:sz w:val="20"/>
                <w:szCs w:val="20"/>
                <w:lang w:val="lt-LT"/>
              </w:rPr>
            </w:pPr>
            <w:r w:rsidRPr="00E85F72">
              <w:rPr>
                <w:rFonts w:cs="Times New Roman"/>
                <w:sz w:val="20"/>
                <w:szCs w:val="20"/>
                <w:lang w:val="lt-LT"/>
              </w:rPr>
              <w:t>20° 29.910' E</w:t>
            </w:r>
          </w:p>
        </w:tc>
        <w:tc>
          <w:tcPr>
            <w:tcW w:w="1820" w:type="dxa"/>
            <w:noWrap/>
            <w:hideMark/>
          </w:tcPr>
          <w:p w14:paraId="0F287E52" w14:textId="77777777" w:rsidR="00B16A8C" w:rsidRPr="00E85F72" w:rsidRDefault="00B16A8C">
            <w:pPr>
              <w:rPr>
                <w:rFonts w:cs="Times New Roman"/>
                <w:sz w:val="20"/>
                <w:szCs w:val="20"/>
                <w:lang w:val="lt-LT"/>
              </w:rPr>
            </w:pPr>
            <w:r w:rsidRPr="00E85F72">
              <w:rPr>
                <w:rFonts w:cs="Times New Roman"/>
                <w:sz w:val="20"/>
                <w:szCs w:val="20"/>
                <w:lang w:val="lt-LT"/>
              </w:rPr>
              <w:t>56° 1.999' N</w:t>
            </w:r>
          </w:p>
        </w:tc>
      </w:tr>
      <w:tr w:rsidR="00B16A8C" w:rsidRPr="00E85F72" w14:paraId="39648EE1" w14:textId="77777777" w:rsidTr="00B16A8C">
        <w:trPr>
          <w:trHeight w:val="300"/>
        </w:trPr>
        <w:tc>
          <w:tcPr>
            <w:tcW w:w="960" w:type="dxa"/>
            <w:noWrap/>
            <w:hideMark/>
          </w:tcPr>
          <w:p w14:paraId="76281DC5" w14:textId="77777777" w:rsidR="00B16A8C" w:rsidRPr="00E85F72" w:rsidRDefault="00B16A8C" w:rsidP="00B16A8C">
            <w:pPr>
              <w:rPr>
                <w:rFonts w:cs="Times New Roman"/>
                <w:sz w:val="20"/>
                <w:szCs w:val="20"/>
                <w:lang w:val="lt-LT"/>
              </w:rPr>
            </w:pPr>
            <w:r w:rsidRPr="00E85F72">
              <w:rPr>
                <w:rFonts w:cs="Times New Roman"/>
                <w:sz w:val="20"/>
                <w:szCs w:val="20"/>
                <w:lang w:val="lt-LT"/>
              </w:rPr>
              <w:t>32</w:t>
            </w:r>
          </w:p>
        </w:tc>
        <w:tc>
          <w:tcPr>
            <w:tcW w:w="1640" w:type="dxa"/>
            <w:noWrap/>
            <w:hideMark/>
          </w:tcPr>
          <w:p w14:paraId="7C0B00FB" w14:textId="77777777" w:rsidR="00B16A8C" w:rsidRPr="00E85F72" w:rsidRDefault="00B16A8C" w:rsidP="00B16A8C">
            <w:pPr>
              <w:rPr>
                <w:rFonts w:cs="Times New Roman"/>
                <w:sz w:val="20"/>
                <w:szCs w:val="20"/>
                <w:lang w:val="lt-LT"/>
              </w:rPr>
            </w:pPr>
            <w:r w:rsidRPr="00E85F72">
              <w:rPr>
                <w:rFonts w:cs="Times New Roman"/>
                <w:sz w:val="20"/>
                <w:szCs w:val="20"/>
                <w:lang w:val="lt-LT"/>
              </w:rPr>
              <w:t>296121,8</w:t>
            </w:r>
          </w:p>
        </w:tc>
        <w:tc>
          <w:tcPr>
            <w:tcW w:w="1780" w:type="dxa"/>
            <w:noWrap/>
            <w:hideMark/>
          </w:tcPr>
          <w:p w14:paraId="4D31851C" w14:textId="77777777" w:rsidR="00B16A8C" w:rsidRPr="00E85F72" w:rsidRDefault="00B16A8C" w:rsidP="00B16A8C">
            <w:pPr>
              <w:rPr>
                <w:rFonts w:cs="Times New Roman"/>
                <w:sz w:val="20"/>
                <w:szCs w:val="20"/>
                <w:lang w:val="lt-LT"/>
              </w:rPr>
            </w:pPr>
            <w:r w:rsidRPr="00E85F72">
              <w:rPr>
                <w:rFonts w:cs="Times New Roman"/>
                <w:sz w:val="20"/>
                <w:szCs w:val="20"/>
                <w:lang w:val="lt-LT"/>
              </w:rPr>
              <w:t>6216251,3</w:t>
            </w:r>
          </w:p>
        </w:tc>
        <w:tc>
          <w:tcPr>
            <w:tcW w:w="1740" w:type="dxa"/>
            <w:noWrap/>
            <w:hideMark/>
          </w:tcPr>
          <w:p w14:paraId="7FCC5A9C" w14:textId="77777777" w:rsidR="00B16A8C" w:rsidRPr="00E85F72" w:rsidRDefault="00B16A8C">
            <w:pPr>
              <w:rPr>
                <w:rFonts w:cs="Times New Roman"/>
                <w:sz w:val="20"/>
                <w:szCs w:val="20"/>
                <w:lang w:val="lt-LT"/>
              </w:rPr>
            </w:pPr>
            <w:r w:rsidRPr="00E85F72">
              <w:rPr>
                <w:rFonts w:cs="Times New Roman"/>
                <w:sz w:val="20"/>
                <w:szCs w:val="20"/>
                <w:lang w:val="lt-LT"/>
              </w:rPr>
              <w:t>20° 43.675' E</w:t>
            </w:r>
          </w:p>
        </w:tc>
        <w:tc>
          <w:tcPr>
            <w:tcW w:w="1820" w:type="dxa"/>
            <w:noWrap/>
            <w:hideMark/>
          </w:tcPr>
          <w:p w14:paraId="5DBD11E6" w14:textId="77777777" w:rsidR="00B16A8C" w:rsidRPr="00E85F72" w:rsidRDefault="00B16A8C">
            <w:pPr>
              <w:rPr>
                <w:rFonts w:cs="Times New Roman"/>
                <w:sz w:val="20"/>
                <w:szCs w:val="20"/>
                <w:lang w:val="lt-LT"/>
              </w:rPr>
            </w:pPr>
            <w:r w:rsidRPr="00E85F72">
              <w:rPr>
                <w:rFonts w:cs="Times New Roman"/>
                <w:sz w:val="20"/>
                <w:szCs w:val="20"/>
                <w:lang w:val="lt-LT"/>
              </w:rPr>
              <w:t>56° 2.210' N</w:t>
            </w:r>
          </w:p>
        </w:tc>
      </w:tr>
      <w:tr w:rsidR="00B16A8C" w:rsidRPr="00E85F72" w14:paraId="59A39217" w14:textId="77777777" w:rsidTr="00B16A8C">
        <w:trPr>
          <w:trHeight w:val="300"/>
        </w:trPr>
        <w:tc>
          <w:tcPr>
            <w:tcW w:w="960" w:type="dxa"/>
            <w:noWrap/>
            <w:hideMark/>
          </w:tcPr>
          <w:p w14:paraId="61CA1DE9" w14:textId="77777777" w:rsidR="00B16A8C" w:rsidRPr="00E85F72" w:rsidRDefault="00B16A8C" w:rsidP="00B16A8C">
            <w:pPr>
              <w:rPr>
                <w:rFonts w:cs="Times New Roman"/>
                <w:sz w:val="20"/>
                <w:szCs w:val="20"/>
                <w:lang w:val="lt-LT"/>
              </w:rPr>
            </w:pPr>
            <w:r w:rsidRPr="00E85F72">
              <w:rPr>
                <w:rFonts w:cs="Times New Roman"/>
                <w:sz w:val="20"/>
                <w:szCs w:val="20"/>
                <w:lang w:val="lt-LT"/>
              </w:rPr>
              <w:t>33</w:t>
            </w:r>
          </w:p>
        </w:tc>
        <w:tc>
          <w:tcPr>
            <w:tcW w:w="1640" w:type="dxa"/>
            <w:noWrap/>
            <w:hideMark/>
          </w:tcPr>
          <w:p w14:paraId="21EA5B1F" w14:textId="77777777" w:rsidR="00B16A8C" w:rsidRPr="00E85F72" w:rsidRDefault="00B16A8C" w:rsidP="00B16A8C">
            <w:pPr>
              <w:rPr>
                <w:rFonts w:cs="Times New Roman"/>
                <w:sz w:val="20"/>
                <w:szCs w:val="20"/>
                <w:lang w:val="lt-LT"/>
              </w:rPr>
            </w:pPr>
            <w:r w:rsidRPr="00E85F72">
              <w:rPr>
                <w:rFonts w:cs="Times New Roman"/>
                <w:sz w:val="20"/>
                <w:szCs w:val="20"/>
                <w:lang w:val="lt-LT"/>
              </w:rPr>
              <w:t>291689,5</w:t>
            </w:r>
          </w:p>
        </w:tc>
        <w:tc>
          <w:tcPr>
            <w:tcW w:w="1780" w:type="dxa"/>
            <w:noWrap/>
            <w:hideMark/>
          </w:tcPr>
          <w:p w14:paraId="36B6882F" w14:textId="77777777" w:rsidR="00B16A8C" w:rsidRPr="00E85F72" w:rsidRDefault="00B16A8C" w:rsidP="00B16A8C">
            <w:pPr>
              <w:rPr>
                <w:rFonts w:cs="Times New Roman"/>
                <w:sz w:val="20"/>
                <w:szCs w:val="20"/>
                <w:lang w:val="lt-LT"/>
              </w:rPr>
            </w:pPr>
            <w:r w:rsidRPr="00E85F72">
              <w:rPr>
                <w:rFonts w:cs="Times New Roman"/>
                <w:sz w:val="20"/>
                <w:szCs w:val="20"/>
                <w:lang w:val="lt-LT"/>
              </w:rPr>
              <w:t>6216335,2</w:t>
            </w:r>
          </w:p>
        </w:tc>
        <w:tc>
          <w:tcPr>
            <w:tcW w:w="1740" w:type="dxa"/>
            <w:noWrap/>
            <w:hideMark/>
          </w:tcPr>
          <w:p w14:paraId="13933756" w14:textId="77777777" w:rsidR="00B16A8C" w:rsidRPr="00E85F72" w:rsidRDefault="00B16A8C">
            <w:pPr>
              <w:rPr>
                <w:rFonts w:cs="Times New Roman"/>
                <w:sz w:val="20"/>
                <w:szCs w:val="20"/>
                <w:lang w:val="lt-LT"/>
              </w:rPr>
            </w:pPr>
            <w:r w:rsidRPr="00E85F72">
              <w:rPr>
                <w:rFonts w:cs="Times New Roman"/>
                <w:sz w:val="20"/>
                <w:szCs w:val="20"/>
                <w:lang w:val="lt-LT"/>
              </w:rPr>
              <w:t>20° 39.411' E</w:t>
            </w:r>
          </w:p>
        </w:tc>
        <w:tc>
          <w:tcPr>
            <w:tcW w:w="1820" w:type="dxa"/>
            <w:noWrap/>
            <w:hideMark/>
          </w:tcPr>
          <w:p w14:paraId="11BEA3EE" w14:textId="77777777" w:rsidR="00B16A8C" w:rsidRPr="00E85F72" w:rsidRDefault="00B16A8C">
            <w:pPr>
              <w:rPr>
                <w:rFonts w:cs="Times New Roman"/>
                <w:sz w:val="20"/>
                <w:szCs w:val="20"/>
                <w:lang w:val="lt-LT"/>
              </w:rPr>
            </w:pPr>
            <w:r w:rsidRPr="00E85F72">
              <w:rPr>
                <w:rFonts w:cs="Times New Roman"/>
                <w:sz w:val="20"/>
                <w:szCs w:val="20"/>
                <w:lang w:val="lt-LT"/>
              </w:rPr>
              <w:t>56° 2.140' N</w:t>
            </w:r>
          </w:p>
        </w:tc>
      </w:tr>
      <w:tr w:rsidR="00B16A8C" w:rsidRPr="00E85F72" w14:paraId="22FDC7E9" w14:textId="77777777" w:rsidTr="00B16A8C">
        <w:trPr>
          <w:trHeight w:val="300"/>
        </w:trPr>
        <w:tc>
          <w:tcPr>
            <w:tcW w:w="960" w:type="dxa"/>
            <w:noWrap/>
            <w:hideMark/>
          </w:tcPr>
          <w:p w14:paraId="732851C5" w14:textId="77777777" w:rsidR="00B16A8C" w:rsidRPr="00E85F72" w:rsidRDefault="00B16A8C" w:rsidP="00B16A8C">
            <w:pPr>
              <w:rPr>
                <w:rFonts w:cs="Times New Roman"/>
                <w:sz w:val="20"/>
                <w:szCs w:val="20"/>
                <w:lang w:val="lt-LT"/>
              </w:rPr>
            </w:pPr>
            <w:r w:rsidRPr="00E85F72">
              <w:rPr>
                <w:rFonts w:cs="Times New Roman"/>
                <w:sz w:val="20"/>
                <w:szCs w:val="20"/>
                <w:lang w:val="lt-LT"/>
              </w:rPr>
              <w:t>34</w:t>
            </w:r>
          </w:p>
        </w:tc>
        <w:tc>
          <w:tcPr>
            <w:tcW w:w="1640" w:type="dxa"/>
            <w:noWrap/>
            <w:hideMark/>
          </w:tcPr>
          <w:p w14:paraId="6CD5F577" w14:textId="77777777" w:rsidR="00B16A8C" w:rsidRPr="00E85F72" w:rsidRDefault="00B16A8C" w:rsidP="00B16A8C">
            <w:pPr>
              <w:rPr>
                <w:rFonts w:cs="Times New Roman"/>
                <w:sz w:val="20"/>
                <w:szCs w:val="20"/>
                <w:lang w:val="lt-LT"/>
              </w:rPr>
            </w:pPr>
            <w:r w:rsidRPr="00E85F72">
              <w:rPr>
                <w:rFonts w:cs="Times New Roman"/>
                <w:sz w:val="20"/>
                <w:szCs w:val="20"/>
                <w:lang w:val="lt-LT"/>
              </w:rPr>
              <w:t>299830,1</w:t>
            </w:r>
          </w:p>
        </w:tc>
        <w:tc>
          <w:tcPr>
            <w:tcW w:w="1780" w:type="dxa"/>
            <w:noWrap/>
            <w:hideMark/>
          </w:tcPr>
          <w:p w14:paraId="6736BCA8" w14:textId="77777777" w:rsidR="00B16A8C" w:rsidRPr="00E85F72" w:rsidRDefault="00B16A8C" w:rsidP="00B16A8C">
            <w:pPr>
              <w:rPr>
                <w:rFonts w:cs="Times New Roman"/>
                <w:sz w:val="20"/>
                <w:szCs w:val="20"/>
                <w:lang w:val="lt-LT"/>
              </w:rPr>
            </w:pPr>
            <w:r w:rsidRPr="00E85F72">
              <w:rPr>
                <w:rFonts w:cs="Times New Roman"/>
                <w:sz w:val="20"/>
                <w:szCs w:val="20"/>
                <w:lang w:val="lt-LT"/>
              </w:rPr>
              <w:t>6216452,1</w:t>
            </w:r>
          </w:p>
        </w:tc>
        <w:tc>
          <w:tcPr>
            <w:tcW w:w="1740" w:type="dxa"/>
            <w:noWrap/>
            <w:hideMark/>
          </w:tcPr>
          <w:p w14:paraId="39F05E8F" w14:textId="77777777" w:rsidR="00B16A8C" w:rsidRPr="00E85F72" w:rsidRDefault="00B16A8C">
            <w:pPr>
              <w:rPr>
                <w:rFonts w:cs="Times New Roman"/>
                <w:sz w:val="20"/>
                <w:szCs w:val="20"/>
                <w:lang w:val="lt-LT"/>
              </w:rPr>
            </w:pPr>
            <w:r w:rsidRPr="00E85F72">
              <w:rPr>
                <w:rFonts w:cs="Times New Roman"/>
                <w:sz w:val="20"/>
                <w:szCs w:val="20"/>
                <w:lang w:val="lt-LT"/>
              </w:rPr>
              <w:t>20° 47.230' E</w:t>
            </w:r>
          </w:p>
        </w:tc>
        <w:tc>
          <w:tcPr>
            <w:tcW w:w="1820" w:type="dxa"/>
            <w:noWrap/>
            <w:hideMark/>
          </w:tcPr>
          <w:p w14:paraId="55687282" w14:textId="77777777" w:rsidR="00B16A8C" w:rsidRPr="00E85F72" w:rsidRDefault="00B16A8C">
            <w:pPr>
              <w:rPr>
                <w:rFonts w:cs="Times New Roman"/>
                <w:sz w:val="20"/>
                <w:szCs w:val="20"/>
                <w:lang w:val="lt-LT"/>
              </w:rPr>
            </w:pPr>
            <w:r w:rsidRPr="00E85F72">
              <w:rPr>
                <w:rFonts w:cs="Times New Roman"/>
                <w:sz w:val="20"/>
                <w:szCs w:val="20"/>
                <w:lang w:val="lt-LT"/>
              </w:rPr>
              <w:t>56° 2.411' N</w:t>
            </w:r>
          </w:p>
        </w:tc>
      </w:tr>
      <w:tr w:rsidR="00B16A8C" w:rsidRPr="00E85F72" w14:paraId="508A6355" w14:textId="77777777" w:rsidTr="00B16A8C">
        <w:trPr>
          <w:trHeight w:val="300"/>
        </w:trPr>
        <w:tc>
          <w:tcPr>
            <w:tcW w:w="960" w:type="dxa"/>
            <w:noWrap/>
            <w:hideMark/>
          </w:tcPr>
          <w:p w14:paraId="7CEAF195" w14:textId="77777777" w:rsidR="00B16A8C" w:rsidRPr="00E85F72" w:rsidRDefault="00B16A8C" w:rsidP="00B16A8C">
            <w:pPr>
              <w:rPr>
                <w:rFonts w:cs="Times New Roman"/>
                <w:sz w:val="20"/>
                <w:szCs w:val="20"/>
                <w:lang w:val="lt-LT"/>
              </w:rPr>
            </w:pPr>
            <w:r w:rsidRPr="00E85F72">
              <w:rPr>
                <w:rFonts w:cs="Times New Roman"/>
                <w:sz w:val="20"/>
                <w:szCs w:val="20"/>
                <w:lang w:val="lt-LT"/>
              </w:rPr>
              <w:t>35</w:t>
            </w:r>
          </w:p>
        </w:tc>
        <w:tc>
          <w:tcPr>
            <w:tcW w:w="1640" w:type="dxa"/>
            <w:noWrap/>
            <w:hideMark/>
          </w:tcPr>
          <w:p w14:paraId="5C42ED51" w14:textId="77777777" w:rsidR="00B16A8C" w:rsidRPr="00E85F72" w:rsidRDefault="00B16A8C" w:rsidP="00B16A8C">
            <w:pPr>
              <w:rPr>
                <w:rFonts w:cs="Times New Roman"/>
                <w:sz w:val="20"/>
                <w:szCs w:val="20"/>
                <w:lang w:val="lt-LT"/>
              </w:rPr>
            </w:pPr>
            <w:r w:rsidRPr="00E85F72">
              <w:rPr>
                <w:rFonts w:cs="Times New Roman"/>
                <w:sz w:val="20"/>
                <w:szCs w:val="20"/>
                <w:lang w:val="lt-LT"/>
              </w:rPr>
              <w:t>300969,6</w:t>
            </w:r>
          </w:p>
        </w:tc>
        <w:tc>
          <w:tcPr>
            <w:tcW w:w="1780" w:type="dxa"/>
            <w:noWrap/>
            <w:hideMark/>
          </w:tcPr>
          <w:p w14:paraId="0E9736F0" w14:textId="77777777" w:rsidR="00B16A8C" w:rsidRPr="00E85F72" w:rsidRDefault="00B16A8C" w:rsidP="00B16A8C">
            <w:pPr>
              <w:rPr>
                <w:rFonts w:cs="Times New Roman"/>
                <w:sz w:val="20"/>
                <w:szCs w:val="20"/>
                <w:lang w:val="lt-LT"/>
              </w:rPr>
            </w:pPr>
            <w:r w:rsidRPr="00E85F72">
              <w:rPr>
                <w:rFonts w:cs="Times New Roman"/>
                <w:sz w:val="20"/>
                <w:szCs w:val="20"/>
                <w:lang w:val="lt-LT"/>
              </w:rPr>
              <w:t>6216851,4</w:t>
            </w:r>
          </w:p>
        </w:tc>
        <w:tc>
          <w:tcPr>
            <w:tcW w:w="1740" w:type="dxa"/>
            <w:noWrap/>
            <w:hideMark/>
          </w:tcPr>
          <w:p w14:paraId="5A2347FD" w14:textId="77777777" w:rsidR="00B16A8C" w:rsidRPr="00E85F72" w:rsidRDefault="00B16A8C">
            <w:pPr>
              <w:rPr>
                <w:rFonts w:cs="Times New Roman"/>
                <w:sz w:val="20"/>
                <w:szCs w:val="20"/>
                <w:lang w:val="lt-LT"/>
              </w:rPr>
            </w:pPr>
            <w:r w:rsidRPr="00E85F72">
              <w:rPr>
                <w:rFonts w:cs="Times New Roman"/>
                <w:sz w:val="20"/>
                <w:szCs w:val="20"/>
                <w:lang w:val="lt-LT"/>
              </w:rPr>
              <w:t>20° 48.308' E</w:t>
            </w:r>
          </w:p>
        </w:tc>
        <w:tc>
          <w:tcPr>
            <w:tcW w:w="1820" w:type="dxa"/>
            <w:noWrap/>
            <w:hideMark/>
          </w:tcPr>
          <w:p w14:paraId="168D9499" w14:textId="77777777" w:rsidR="00B16A8C" w:rsidRPr="00E85F72" w:rsidRDefault="00B16A8C">
            <w:pPr>
              <w:rPr>
                <w:rFonts w:cs="Times New Roman"/>
                <w:sz w:val="20"/>
                <w:szCs w:val="20"/>
                <w:lang w:val="lt-LT"/>
              </w:rPr>
            </w:pPr>
            <w:r w:rsidRPr="00E85F72">
              <w:rPr>
                <w:rFonts w:cs="Times New Roman"/>
                <w:sz w:val="20"/>
                <w:szCs w:val="20"/>
                <w:lang w:val="lt-LT"/>
              </w:rPr>
              <w:t>56° 2.655' N</w:t>
            </w:r>
          </w:p>
        </w:tc>
      </w:tr>
      <w:tr w:rsidR="00B16A8C" w:rsidRPr="00E85F72" w14:paraId="6160D328" w14:textId="77777777" w:rsidTr="00B16A8C">
        <w:trPr>
          <w:trHeight w:val="300"/>
        </w:trPr>
        <w:tc>
          <w:tcPr>
            <w:tcW w:w="960" w:type="dxa"/>
            <w:noWrap/>
            <w:hideMark/>
          </w:tcPr>
          <w:p w14:paraId="6811A518" w14:textId="77777777" w:rsidR="00B16A8C" w:rsidRPr="00E85F72" w:rsidRDefault="00B16A8C" w:rsidP="00B16A8C">
            <w:pPr>
              <w:rPr>
                <w:rFonts w:cs="Times New Roman"/>
                <w:sz w:val="20"/>
                <w:szCs w:val="20"/>
                <w:lang w:val="lt-LT"/>
              </w:rPr>
            </w:pPr>
            <w:r w:rsidRPr="00E85F72">
              <w:rPr>
                <w:rFonts w:cs="Times New Roman"/>
                <w:sz w:val="20"/>
                <w:szCs w:val="20"/>
                <w:lang w:val="lt-LT"/>
              </w:rPr>
              <w:t>36</w:t>
            </w:r>
          </w:p>
        </w:tc>
        <w:tc>
          <w:tcPr>
            <w:tcW w:w="1640" w:type="dxa"/>
            <w:noWrap/>
            <w:hideMark/>
          </w:tcPr>
          <w:p w14:paraId="07F7752B" w14:textId="77777777" w:rsidR="00B16A8C" w:rsidRPr="00E85F72" w:rsidRDefault="00B16A8C" w:rsidP="00B16A8C">
            <w:pPr>
              <w:rPr>
                <w:rFonts w:cs="Times New Roman"/>
                <w:sz w:val="20"/>
                <w:szCs w:val="20"/>
                <w:lang w:val="lt-LT"/>
              </w:rPr>
            </w:pPr>
            <w:r w:rsidRPr="00E85F72">
              <w:rPr>
                <w:rFonts w:cs="Times New Roman"/>
                <w:sz w:val="20"/>
                <w:szCs w:val="20"/>
                <w:lang w:val="lt-LT"/>
              </w:rPr>
              <w:t>306190,1</w:t>
            </w:r>
          </w:p>
        </w:tc>
        <w:tc>
          <w:tcPr>
            <w:tcW w:w="1780" w:type="dxa"/>
            <w:noWrap/>
            <w:hideMark/>
          </w:tcPr>
          <w:p w14:paraId="3B56B83B" w14:textId="77777777" w:rsidR="00B16A8C" w:rsidRPr="00E85F72" w:rsidRDefault="00B16A8C" w:rsidP="00B16A8C">
            <w:pPr>
              <w:rPr>
                <w:rFonts w:cs="Times New Roman"/>
                <w:sz w:val="20"/>
                <w:szCs w:val="20"/>
                <w:lang w:val="lt-LT"/>
              </w:rPr>
            </w:pPr>
            <w:r w:rsidRPr="00E85F72">
              <w:rPr>
                <w:rFonts w:cs="Times New Roman"/>
                <w:sz w:val="20"/>
                <w:szCs w:val="20"/>
                <w:lang w:val="lt-LT"/>
              </w:rPr>
              <w:t>6216867,0</w:t>
            </w:r>
          </w:p>
        </w:tc>
        <w:tc>
          <w:tcPr>
            <w:tcW w:w="1740" w:type="dxa"/>
            <w:noWrap/>
            <w:hideMark/>
          </w:tcPr>
          <w:p w14:paraId="08E67F76" w14:textId="77777777" w:rsidR="00B16A8C" w:rsidRPr="00E85F72" w:rsidRDefault="00B16A8C">
            <w:pPr>
              <w:rPr>
                <w:rFonts w:cs="Times New Roman"/>
                <w:sz w:val="20"/>
                <w:szCs w:val="20"/>
                <w:lang w:val="lt-LT"/>
              </w:rPr>
            </w:pPr>
            <w:r w:rsidRPr="00E85F72">
              <w:rPr>
                <w:rFonts w:cs="Times New Roman"/>
                <w:sz w:val="20"/>
                <w:szCs w:val="20"/>
                <w:lang w:val="lt-LT"/>
              </w:rPr>
              <w:t>20° 53.327' E</w:t>
            </w:r>
          </w:p>
        </w:tc>
        <w:tc>
          <w:tcPr>
            <w:tcW w:w="1820" w:type="dxa"/>
            <w:noWrap/>
            <w:hideMark/>
          </w:tcPr>
          <w:p w14:paraId="0DB4850C" w14:textId="77777777" w:rsidR="00B16A8C" w:rsidRPr="00E85F72" w:rsidRDefault="00B16A8C">
            <w:pPr>
              <w:rPr>
                <w:rFonts w:cs="Times New Roman"/>
                <w:sz w:val="20"/>
                <w:szCs w:val="20"/>
                <w:lang w:val="lt-LT"/>
              </w:rPr>
            </w:pPr>
            <w:r w:rsidRPr="00E85F72">
              <w:rPr>
                <w:rFonts w:cs="Times New Roman"/>
                <w:sz w:val="20"/>
                <w:szCs w:val="20"/>
                <w:lang w:val="lt-LT"/>
              </w:rPr>
              <w:t>56° 2.791' N</w:t>
            </w:r>
          </w:p>
        </w:tc>
      </w:tr>
      <w:tr w:rsidR="00B16A8C" w:rsidRPr="00E85F72" w14:paraId="46AC51C0" w14:textId="77777777" w:rsidTr="00B16A8C">
        <w:trPr>
          <w:trHeight w:val="300"/>
        </w:trPr>
        <w:tc>
          <w:tcPr>
            <w:tcW w:w="960" w:type="dxa"/>
            <w:noWrap/>
            <w:hideMark/>
          </w:tcPr>
          <w:p w14:paraId="5A918F67" w14:textId="77777777" w:rsidR="00B16A8C" w:rsidRPr="00E85F72" w:rsidRDefault="00B16A8C" w:rsidP="00B16A8C">
            <w:pPr>
              <w:rPr>
                <w:rFonts w:cs="Times New Roman"/>
                <w:sz w:val="20"/>
                <w:szCs w:val="20"/>
                <w:lang w:val="lt-LT"/>
              </w:rPr>
            </w:pPr>
            <w:r w:rsidRPr="00E85F72">
              <w:rPr>
                <w:rFonts w:cs="Times New Roman"/>
                <w:sz w:val="20"/>
                <w:szCs w:val="20"/>
                <w:lang w:val="lt-LT"/>
              </w:rPr>
              <w:t>37</w:t>
            </w:r>
          </w:p>
        </w:tc>
        <w:tc>
          <w:tcPr>
            <w:tcW w:w="1640" w:type="dxa"/>
            <w:noWrap/>
            <w:hideMark/>
          </w:tcPr>
          <w:p w14:paraId="1D375583" w14:textId="77777777" w:rsidR="00B16A8C" w:rsidRPr="00E85F72" w:rsidRDefault="00B16A8C" w:rsidP="00B16A8C">
            <w:pPr>
              <w:rPr>
                <w:rFonts w:cs="Times New Roman"/>
                <w:sz w:val="20"/>
                <w:szCs w:val="20"/>
                <w:lang w:val="lt-LT"/>
              </w:rPr>
            </w:pPr>
            <w:r w:rsidRPr="00E85F72">
              <w:rPr>
                <w:rFonts w:cs="Times New Roman"/>
                <w:sz w:val="20"/>
                <w:szCs w:val="20"/>
                <w:lang w:val="lt-LT"/>
              </w:rPr>
              <w:t>309808,0</w:t>
            </w:r>
          </w:p>
        </w:tc>
        <w:tc>
          <w:tcPr>
            <w:tcW w:w="1780" w:type="dxa"/>
            <w:noWrap/>
            <w:hideMark/>
          </w:tcPr>
          <w:p w14:paraId="6ED83610" w14:textId="77777777" w:rsidR="00B16A8C" w:rsidRPr="00E85F72" w:rsidRDefault="00B16A8C" w:rsidP="00B16A8C">
            <w:pPr>
              <w:rPr>
                <w:rFonts w:cs="Times New Roman"/>
                <w:sz w:val="20"/>
                <w:szCs w:val="20"/>
                <w:lang w:val="lt-LT"/>
              </w:rPr>
            </w:pPr>
            <w:r w:rsidRPr="00E85F72">
              <w:rPr>
                <w:rFonts w:cs="Times New Roman"/>
                <w:sz w:val="20"/>
                <w:szCs w:val="20"/>
                <w:lang w:val="lt-LT"/>
              </w:rPr>
              <w:t>6217654,5</w:t>
            </w:r>
          </w:p>
        </w:tc>
        <w:tc>
          <w:tcPr>
            <w:tcW w:w="1740" w:type="dxa"/>
            <w:noWrap/>
            <w:hideMark/>
          </w:tcPr>
          <w:p w14:paraId="779EFBD8" w14:textId="77777777" w:rsidR="00B16A8C" w:rsidRPr="00E85F72" w:rsidRDefault="00B16A8C">
            <w:pPr>
              <w:rPr>
                <w:rFonts w:cs="Times New Roman"/>
                <w:sz w:val="20"/>
                <w:szCs w:val="20"/>
                <w:lang w:val="lt-LT"/>
              </w:rPr>
            </w:pPr>
            <w:r w:rsidRPr="00E85F72">
              <w:rPr>
                <w:rFonts w:cs="Times New Roman"/>
                <w:sz w:val="20"/>
                <w:szCs w:val="20"/>
                <w:lang w:val="lt-LT"/>
              </w:rPr>
              <w:t>20° 56.772' E</w:t>
            </w:r>
          </w:p>
        </w:tc>
        <w:tc>
          <w:tcPr>
            <w:tcW w:w="1820" w:type="dxa"/>
            <w:noWrap/>
            <w:hideMark/>
          </w:tcPr>
          <w:p w14:paraId="29308D60" w14:textId="77777777" w:rsidR="00B16A8C" w:rsidRPr="00E85F72" w:rsidRDefault="00B16A8C">
            <w:pPr>
              <w:rPr>
                <w:rFonts w:cs="Times New Roman"/>
                <w:sz w:val="20"/>
                <w:szCs w:val="20"/>
                <w:lang w:val="lt-LT"/>
              </w:rPr>
            </w:pPr>
            <w:r w:rsidRPr="00E85F72">
              <w:rPr>
                <w:rFonts w:cs="Times New Roman"/>
                <w:sz w:val="20"/>
                <w:szCs w:val="20"/>
                <w:lang w:val="lt-LT"/>
              </w:rPr>
              <w:t>56° 3.302' N</w:t>
            </w:r>
          </w:p>
        </w:tc>
      </w:tr>
      <w:tr w:rsidR="00B16A8C" w:rsidRPr="00E85F72" w14:paraId="6779ECFA" w14:textId="77777777" w:rsidTr="00B16A8C">
        <w:trPr>
          <w:trHeight w:val="300"/>
        </w:trPr>
        <w:tc>
          <w:tcPr>
            <w:tcW w:w="960" w:type="dxa"/>
            <w:noWrap/>
            <w:hideMark/>
          </w:tcPr>
          <w:p w14:paraId="5BC8FD3A" w14:textId="77777777" w:rsidR="00B16A8C" w:rsidRPr="00E85F72" w:rsidRDefault="00B16A8C" w:rsidP="00B16A8C">
            <w:pPr>
              <w:rPr>
                <w:rFonts w:cs="Times New Roman"/>
                <w:sz w:val="20"/>
                <w:szCs w:val="20"/>
                <w:lang w:val="lt-LT"/>
              </w:rPr>
            </w:pPr>
            <w:r w:rsidRPr="00E85F72">
              <w:rPr>
                <w:rFonts w:cs="Times New Roman"/>
                <w:sz w:val="20"/>
                <w:szCs w:val="20"/>
                <w:lang w:val="lt-LT"/>
              </w:rPr>
              <w:t>38</w:t>
            </w:r>
          </w:p>
        </w:tc>
        <w:tc>
          <w:tcPr>
            <w:tcW w:w="1640" w:type="dxa"/>
            <w:noWrap/>
            <w:hideMark/>
          </w:tcPr>
          <w:p w14:paraId="48A7890A" w14:textId="77777777" w:rsidR="00B16A8C" w:rsidRPr="00E85F72" w:rsidRDefault="00B16A8C" w:rsidP="00B16A8C">
            <w:pPr>
              <w:rPr>
                <w:rFonts w:cs="Times New Roman"/>
                <w:sz w:val="20"/>
                <w:szCs w:val="20"/>
                <w:lang w:val="lt-LT"/>
              </w:rPr>
            </w:pPr>
            <w:r w:rsidRPr="00E85F72">
              <w:rPr>
                <w:rFonts w:cs="Times New Roman"/>
                <w:sz w:val="20"/>
                <w:szCs w:val="20"/>
                <w:lang w:val="lt-LT"/>
              </w:rPr>
              <w:t>312495,5</w:t>
            </w:r>
          </w:p>
        </w:tc>
        <w:tc>
          <w:tcPr>
            <w:tcW w:w="1780" w:type="dxa"/>
            <w:noWrap/>
            <w:hideMark/>
          </w:tcPr>
          <w:p w14:paraId="5E411ED8" w14:textId="77777777" w:rsidR="00B16A8C" w:rsidRPr="00E85F72" w:rsidRDefault="00B16A8C" w:rsidP="00B16A8C">
            <w:pPr>
              <w:rPr>
                <w:rFonts w:cs="Times New Roman"/>
                <w:sz w:val="20"/>
                <w:szCs w:val="20"/>
                <w:lang w:val="lt-LT"/>
              </w:rPr>
            </w:pPr>
            <w:r w:rsidRPr="00E85F72">
              <w:rPr>
                <w:rFonts w:cs="Times New Roman"/>
                <w:sz w:val="20"/>
                <w:szCs w:val="20"/>
                <w:lang w:val="lt-LT"/>
              </w:rPr>
              <w:t>6218026,3</w:t>
            </w:r>
          </w:p>
        </w:tc>
        <w:tc>
          <w:tcPr>
            <w:tcW w:w="1740" w:type="dxa"/>
            <w:noWrap/>
            <w:hideMark/>
          </w:tcPr>
          <w:p w14:paraId="034938FC" w14:textId="77777777" w:rsidR="00B16A8C" w:rsidRPr="00E85F72" w:rsidRDefault="00B16A8C">
            <w:pPr>
              <w:rPr>
                <w:rFonts w:cs="Times New Roman"/>
                <w:sz w:val="20"/>
                <w:szCs w:val="20"/>
                <w:lang w:val="lt-LT"/>
              </w:rPr>
            </w:pPr>
            <w:r w:rsidRPr="00E85F72">
              <w:rPr>
                <w:rFonts w:cs="Times New Roman"/>
                <w:sz w:val="20"/>
                <w:szCs w:val="20"/>
                <w:lang w:val="lt-LT"/>
              </w:rPr>
              <w:t>20° 59.342' E</w:t>
            </w:r>
          </w:p>
        </w:tc>
        <w:tc>
          <w:tcPr>
            <w:tcW w:w="1820" w:type="dxa"/>
            <w:noWrap/>
            <w:hideMark/>
          </w:tcPr>
          <w:p w14:paraId="2B1BE055" w14:textId="77777777" w:rsidR="00B16A8C" w:rsidRPr="00E85F72" w:rsidRDefault="00B16A8C">
            <w:pPr>
              <w:rPr>
                <w:rFonts w:cs="Times New Roman"/>
                <w:sz w:val="20"/>
                <w:szCs w:val="20"/>
                <w:lang w:val="lt-LT"/>
              </w:rPr>
            </w:pPr>
            <w:r w:rsidRPr="00E85F72">
              <w:rPr>
                <w:rFonts w:cs="Times New Roman"/>
                <w:sz w:val="20"/>
                <w:szCs w:val="20"/>
                <w:lang w:val="lt-LT"/>
              </w:rPr>
              <w:t>56° 3.566' N</w:t>
            </w:r>
          </w:p>
        </w:tc>
      </w:tr>
      <w:tr w:rsidR="00B16A8C" w:rsidRPr="00E85F72" w14:paraId="7EE24869" w14:textId="77777777" w:rsidTr="00B16A8C">
        <w:trPr>
          <w:trHeight w:val="300"/>
        </w:trPr>
        <w:tc>
          <w:tcPr>
            <w:tcW w:w="960" w:type="dxa"/>
            <w:noWrap/>
            <w:hideMark/>
          </w:tcPr>
          <w:p w14:paraId="4B852A55" w14:textId="77777777" w:rsidR="00B16A8C" w:rsidRPr="00E85F72" w:rsidRDefault="00B16A8C" w:rsidP="00B16A8C">
            <w:pPr>
              <w:rPr>
                <w:rFonts w:cs="Times New Roman"/>
                <w:sz w:val="20"/>
                <w:szCs w:val="20"/>
                <w:lang w:val="lt-LT"/>
              </w:rPr>
            </w:pPr>
            <w:r w:rsidRPr="00E85F72">
              <w:rPr>
                <w:rFonts w:cs="Times New Roman"/>
                <w:sz w:val="20"/>
                <w:szCs w:val="20"/>
                <w:lang w:val="lt-LT"/>
              </w:rPr>
              <w:t>39</w:t>
            </w:r>
          </w:p>
        </w:tc>
        <w:tc>
          <w:tcPr>
            <w:tcW w:w="1640" w:type="dxa"/>
            <w:noWrap/>
            <w:hideMark/>
          </w:tcPr>
          <w:p w14:paraId="4EB5CDDA" w14:textId="77777777" w:rsidR="00B16A8C" w:rsidRPr="00E85F72" w:rsidRDefault="00B16A8C" w:rsidP="00B16A8C">
            <w:pPr>
              <w:rPr>
                <w:rFonts w:cs="Times New Roman"/>
                <w:sz w:val="20"/>
                <w:szCs w:val="20"/>
                <w:lang w:val="lt-LT"/>
              </w:rPr>
            </w:pPr>
            <w:r w:rsidRPr="00E85F72">
              <w:rPr>
                <w:rFonts w:cs="Times New Roman"/>
                <w:sz w:val="20"/>
                <w:szCs w:val="20"/>
                <w:lang w:val="lt-LT"/>
              </w:rPr>
              <w:t>314232,6</w:t>
            </w:r>
          </w:p>
        </w:tc>
        <w:tc>
          <w:tcPr>
            <w:tcW w:w="1780" w:type="dxa"/>
            <w:noWrap/>
            <w:hideMark/>
          </w:tcPr>
          <w:p w14:paraId="2FA70F45" w14:textId="77777777" w:rsidR="00B16A8C" w:rsidRPr="00E85F72" w:rsidRDefault="00B16A8C" w:rsidP="00B16A8C">
            <w:pPr>
              <w:rPr>
                <w:rFonts w:cs="Times New Roman"/>
                <w:sz w:val="20"/>
                <w:szCs w:val="20"/>
                <w:lang w:val="lt-LT"/>
              </w:rPr>
            </w:pPr>
            <w:r w:rsidRPr="00E85F72">
              <w:rPr>
                <w:rFonts w:cs="Times New Roman"/>
                <w:sz w:val="20"/>
                <w:szCs w:val="20"/>
                <w:lang w:val="lt-LT"/>
              </w:rPr>
              <w:t>6217840,8</w:t>
            </w:r>
          </w:p>
        </w:tc>
        <w:tc>
          <w:tcPr>
            <w:tcW w:w="1740" w:type="dxa"/>
            <w:noWrap/>
            <w:hideMark/>
          </w:tcPr>
          <w:p w14:paraId="37019333" w14:textId="77777777" w:rsidR="00B16A8C" w:rsidRPr="00E85F72" w:rsidRDefault="00B16A8C">
            <w:pPr>
              <w:rPr>
                <w:rFonts w:cs="Times New Roman"/>
                <w:sz w:val="20"/>
                <w:szCs w:val="20"/>
                <w:lang w:val="lt-LT"/>
              </w:rPr>
            </w:pPr>
            <w:r w:rsidRPr="00E85F72">
              <w:rPr>
                <w:rFonts w:cs="Times New Roman"/>
                <w:sz w:val="20"/>
                <w:szCs w:val="20"/>
                <w:lang w:val="lt-LT"/>
              </w:rPr>
              <w:t>21° 1.020' E</w:t>
            </w:r>
          </w:p>
        </w:tc>
        <w:tc>
          <w:tcPr>
            <w:tcW w:w="1820" w:type="dxa"/>
            <w:noWrap/>
            <w:hideMark/>
          </w:tcPr>
          <w:p w14:paraId="5278C9CB" w14:textId="77777777" w:rsidR="00B16A8C" w:rsidRPr="00E85F72" w:rsidRDefault="00B16A8C">
            <w:pPr>
              <w:rPr>
                <w:rFonts w:cs="Times New Roman"/>
                <w:sz w:val="20"/>
                <w:szCs w:val="20"/>
                <w:lang w:val="lt-LT"/>
              </w:rPr>
            </w:pPr>
            <w:r w:rsidRPr="00E85F72">
              <w:rPr>
                <w:rFonts w:cs="Times New Roman"/>
                <w:sz w:val="20"/>
                <w:szCs w:val="20"/>
                <w:lang w:val="lt-LT"/>
              </w:rPr>
              <w:t>56° 3.507' N</w:t>
            </w:r>
          </w:p>
        </w:tc>
      </w:tr>
      <w:tr w:rsidR="00B16A8C" w:rsidRPr="00E85F72" w14:paraId="49BB43C9" w14:textId="77777777" w:rsidTr="00B16A8C">
        <w:trPr>
          <w:trHeight w:val="300"/>
        </w:trPr>
        <w:tc>
          <w:tcPr>
            <w:tcW w:w="960" w:type="dxa"/>
            <w:noWrap/>
            <w:hideMark/>
          </w:tcPr>
          <w:p w14:paraId="4A00D1EA" w14:textId="77777777" w:rsidR="00B16A8C" w:rsidRPr="00E85F72" w:rsidRDefault="00B16A8C" w:rsidP="00B16A8C">
            <w:pPr>
              <w:rPr>
                <w:rFonts w:cs="Times New Roman"/>
                <w:sz w:val="20"/>
                <w:szCs w:val="20"/>
                <w:lang w:val="lt-LT"/>
              </w:rPr>
            </w:pPr>
            <w:r w:rsidRPr="00E85F72">
              <w:rPr>
                <w:rFonts w:cs="Times New Roman"/>
                <w:sz w:val="20"/>
                <w:szCs w:val="20"/>
                <w:lang w:val="lt-LT"/>
              </w:rPr>
              <w:t>40</w:t>
            </w:r>
          </w:p>
        </w:tc>
        <w:tc>
          <w:tcPr>
            <w:tcW w:w="1640" w:type="dxa"/>
            <w:noWrap/>
            <w:hideMark/>
          </w:tcPr>
          <w:p w14:paraId="1C81DBE5" w14:textId="77777777" w:rsidR="00B16A8C" w:rsidRPr="00E85F72" w:rsidRDefault="00B16A8C" w:rsidP="00B16A8C">
            <w:pPr>
              <w:rPr>
                <w:rFonts w:cs="Times New Roman"/>
                <w:sz w:val="20"/>
                <w:szCs w:val="20"/>
                <w:lang w:val="lt-LT"/>
              </w:rPr>
            </w:pPr>
            <w:r w:rsidRPr="00E85F72">
              <w:rPr>
                <w:rFonts w:cs="Times New Roman"/>
                <w:sz w:val="20"/>
                <w:szCs w:val="20"/>
                <w:lang w:val="lt-LT"/>
              </w:rPr>
              <w:t>316792,2</w:t>
            </w:r>
          </w:p>
        </w:tc>
        <w:tc>
          <w:tcPr>
            <w:tcW w:w="1780" w:type="dxa"/>
            <w:noWrap/>
            <w:hideMark/>
          </w:tcPr>
          <w:p w14:paraId="3CDDAA85" w14:textId="77777777" w:rsidR="00B16A8C" w:rsidRPr="00E85F72" w:rsidRDefault="00B16A8C" w:rsidP="00B16A8C">
            <w:pPr>
              <w:rPr>
                <w:rFonts w:cs="Times New Roman"/>
                <w:sz w:val="20"/>
                <w:szCs w:val="20"/>
                <w:lang w:val="lt-LT"/>
              </w:rPr>
            </w:pPr>
            <w:r w:rsidRPr="00E85F72">
              <w:rPr>
                <w:rFonts w:cs="Times New Roman"/>
                <w:sz w:val="20"/>
                <w:szCs w:val="20"/>
                <w:lang w:val="lt-LT"/>
              </w:rPr>
              <w:t>6218256,9</w:t>
            </w:r>
          </w:p>
        </w:tc>
        <w:tc>
          <w:tcPr>
            <w:tcW w:w="1740" w:type="dxa"/>
            <w:noWrap/>
            <w:hideMark/>
          </w:tcPr>
          <w:p w14:paraId="1EE3915A" w14:textId="77777777" w:rsidR="00B16A8C" w:rsidRPr="00E85F72" w:rsidRDefault="00B16A8C">
            <w:pPr>
              <w:rPr>
                <w:rFonts w:cs="Times New Roman"/>
                <w:sz w:val="20"/>
                <w:szCs w:val="20"/>
                <w:lang w:val="lt-LT"/>
              </w:rPr>
            </w:pPr>
            <w:r w:rsidRPr="00E85F72">
              <w:rPr>
                <w:rFonts w:cs="Times New Roman"/>
                <w:sz w:val="20"/>
                <w:szCs w:val="20"/>
                <w:lang w:val="lt-LT"/>
              </w:rPr>
              <w:t>21° 3.466' E</w:t>
            </w:r>
          </w:p>
        </w:tc>
        <w:tc>
          <w:tcPr>
            <w:tcW w:w="1820" w:type="dxa"/>
            <w:noWrap/>
            <w:hideMark/>
          </w:tcPr>
          <w:p w14:paraId="1B4BE5CA" w14:textId="77777777" w:rsidR="00B16A8C" w:rsidRPr="00E85F72" w:rsidRDefault="00B16A8C">
            <w:pPr>
              <w:rPr>
                <w:rFonts w:cs="Times New Roman"/>
                <w:sz w:val="20"/>
                <w:szCs w:val="20"/>
                <w:lang w:val="lt-LT"/>
              </w:rPr>
            </w:pPr>
            <w:r w:rsidRPr="00E85F72">
              <w:rPr>
                <w:rFonts w:cs="Times New Roman"/>
                <w:sz w:val="20"/>
                <w:szCs w:val="20"/>
                <w:lang w:val="lt-LT"/>
              </w:rPr>
              <w:t>56° 3.790' N</w:t>
            </w:r>
          </w:p>
        </w:tc>
      </w:tr>
      <w:tr w:rsidR="00B16A8C" w:rsidRPr="00E85F72" w14:paraId="370167F4" w14:textId="77777777" w:rsidTr="00B16A8C">
        <w:trPr>
          <w:trHeight w:val="300"/>
        </w:trPr>
        <w:tc>
          <w:tcPr>
            <w:tcW w:w="960" w:type="dxa"/>
            <w:noWrap/>
            <w:hideMark/>
          </w:tcPr>
          <w:p w14:paraId="302441D9" w14:textId="77777777" w:rsidR="00B16A8C" w:rsidRPr="00E85F72" w:rsidRDefault="00B16A8C" w:rsidP="00B16A8C">
            <w:pPr>
              <w:rPr>
                <w:rFonts w:cs="Times New Roman"/>
                <w:sz w:val="20"/>
                <w:szCs w:val="20"/>
                <w:lang w:val="lt-LT"/>
              </w:rPr>
            </w:pPr>
            <w:r w:rsidRPr="00E85F72">
              <w:rPr>
                <w:rFonts w:cs="Times New Roman"/>
                <w:sz w:val="20"/>
                <w:szCs w:val="20"/>
                <w:lang w:val="lt-LT"/>
              </w:rPr>
              <w:t>41</w:t>
            </w:r>
          </w:p>
        </w:tc>
        <w:tc>
          <w:tcPr>
            <w:tcW w:w="1640" w:type="dxa"/>
            <w:noWrap/>
            <w:hideMark/>
          </w:tcPr>
          <w:p w14:paraId="79FEF4C6" w14:textId="77777777" w:rsidR="00B16A8C" w:rsidRPr="00E85F72" w:rsidRDefault="00B16A8C" w:rsidP="00B16A8C">
            <w:pPr>
              <w:rPr>
                <w:rFonts w:cs="Times New Roman"/>
                <w:sz w:val="20"/>
                <w:szCs w:val="20"/>
                <w:lang w:val="lt-LT"/>
              </w:rPr>
            </w:pPr>
            <w:r w:rsidRPr="00E85F72">
              <w:rPr>
                <w:rFonts w:cs="Times New Roman"/>
                <w:sz w:val="20"/>
                <w:szCs w:val="20"/>
                <w:lang w:val="lt-LT"/>
              </w:rPr>
              <w:t>313018,1</w:t>
            </w:r>
          </w:p>
        </w:tc>
        <w:tc>
          <w:tcPr>
            <w:tcW w:w="1780" w:type="dxa"/>
            <w:noWrap/>
            <w:hideMark/>
          </w:tcPr>
          <w:p w14:paraId="4501530E" w14:textId="77777777" w:rsidR="00B16A8C" w:rsidRPr="00E85F72" w:rsidRDefault="00B16A8C" w:rsidP="00B16A8C">
            <w:pPr>
              <w:rPr>
                <w:rFonts w:cs="Times New Roman"/>
                <w:sz w:val="20"/>
                <w:szCs w:val="20"/>
                <w:lang w:val="lt-LT"/>
              </w:rPr>
            </w:pPr>
            <w:r w:rsidRPr="00E85F72">
              <w:rPr>
                <w:rFonts w:cs="Times New Roman"/>
                <w:sz w:val="20"/>
                <w:szCs w:val="20"/>
                <w:lang w:val="lt-LT"/>
              </w:rPr>
              <w:t>6216485,4</w:t>
            </w:r>
          </w:p>
        </w:tc>
        <w:tc>
          <w:tcPr>
            <w:tcW w:w="1740" w:type="dxa"/>
            <w:noWrap/>
            <w:hideMark/>
          </w:tcPr>
          <w:p w14:paraId="5EDC1521" w14:textId="77777777" w:rsidR="00B16A8C" w:rsidRPr="00E85F72" w:rsidRDefault="00B16A8C">
            <w:pPr>
              <w:rPr>
                <w:rFonts w:cs="Times New Roman"/>
                <w:sz w:val="20"/>
                <w:szCs w:val="20"/>
                <w:lang w:val="lt-LT"/>
              </w:rPr>
            </w:pPr>
            <w:r w:rsidRPr="00E85F72">
              <w:rPr>
                <w:rFonts w:cs="Times New Roman"/>
                <w:sz w:val="20"/>
                <w:szCs w:val="20"/>
                <w:lang w:val="lt-LT"/>
              </w:rPr>
              <w:t>20° 59.909' E</w:t>
            </w:r>
          </w:p>
        </w:tc>
        <w:tc>
          <w:tcPr>
            <w:tcW w:w="1820" w:type="dxa"/>
            <w:noWrap/>
            <w:hideMark/>
          </w:tcPr>
          <w:p w14:paraId="3C23730C" w14:textId="77777777" w:rsidR="00B16A8C" w:rsidRPr="00E85F72" w:rsidRDefault="00B16A8C">
            <w:pPr>
              <w:rPr>
                <w:rFonts w:cs="Times New Roman"/>
                <w:sz w:val="20"/>
                <w:szCs w:val="20"/>
                <w:lang w:val="lt-LT"/>
              </w:rPr>
            </w:pPr>
            <w:r w:rsidRPr="00E85F72">
              <w:rPr>
                <w:rFonts w:cs="Times New Roman"/>
                <w:sz w:val="20"/>
                <w:szCs w:val="20"/>
                <w:lang w:val="lt-LT"/>
              </w:rPr>
              <w:t>56° 2.749' N</w:t>
            </w:r>
          </w:p>
        </w:tc>
      </w:tr>
      <w:tr w:rsidR="00B16A8C" w:rsidRPr="00E85F72" w14:paraId="6B829769" w14:textId="77777777" w:rsidTr="00B16A8C">
        <w:trPr>
          <w:trHeight w:val="300"/>
        </w:trPr>
        <w:tc>
          <w:tcPr>
            <w:tcW w:w="960" w:type="dxa"/>
            <w:noWrap/>
            <w:hideMark/>
          </w:tcPr>
          <w:p w14:paraId="4BFDD840" w14:textId="77777777" w:rsidR="00B16A8C" w:rsidRPr="00E85F72" w:rsidRDefault="00B16A8C" w:rsidP="00B16A8C">
            <w:pPr>
              <w:rPr>
                <w:rFonts w:cs="Times New Roman"/>
                <w:sz w:val="20"/>
                <w:szCs w:val="20"/>
                <w:lang w:val="lt-LT"/>
              </w:rPr>
            </w:pPr>
            <w:r w:rsidRPr="00E85F72">
              <w:rPr>
                <w:rFonts w:cs="Times New Roman"/>
                <w:sz w:val="20"/>
                <w:szCs w:val="20"/>
                <w:lang w:val="lt-LT"/>
              </w:rPr>
              <w:t>42</w:t>
            </w:r>
          </w:p>
        </w:tc>
        <w:tc>
          <w:tcPr>
            <w:tcW w:w="1640" w:type="dxa"/>
            <w:noWrap/>
            <w:hideMark/>
          </w:tcPr>
          <w:p w14:paraId="645DFC92" w14:textId="77777777" w:rsidR="00B16A8C" w:rsidRPr="00E85F72" w:rsidRDefault="00B16A8C" w:rsidP="00B16A8C">
            <w:pPr>
              <w:rPr>
                <w:rFonts w:cs="Times New Roman"/>
                <w:sz w:val="20"/>
                <w:szCs w:val="20"/>
                <w:lang w:val="lt-LT"/>
              </w:rPr>
            </w:pPr>
            <w:r w:rsidRPr="00E85F72">
              <w:rPr>
                <w:rFonts w:cs="Times New Roman"/>
                <w:sz w:val="20"/>
                <w:szCs w:val="20"/>
                <w:lang w:val="lt-LT"/>
              </w:rPr>
              <w:t>312124,7</w:t>
            </w:r>
          </w:p>
        </w:tc>
        <w:tc>
          <w:tcPr>
            <w:tcW w:w="1780" w:type="dxa"/>
            <w:noWrap/>
            <w:hideMark/>
          </w:tcPr>
          <w:p w14:paraId="04AF4768" w14:textId="77777777" w:rsidR="00B16A8C" w:rsidRPr="00E85F72" w:rsidRDefault="00B16A8C" w:rsidP="00B16A8C">
            <w:pPr>
              <w:rPr>
                <w:rFonts w:cs="Times New Roman"/>
                <w:sz w:val="20"/>
                <w:szCs w:val="20"/>
                <w:lang w:val="lt-LT"/>
              </w:rPr>
            </w:pPr>
            <w:r w:rsidRPr="00E85F72">
              <w:rPr>
                <w:rFonts w:cs="Times New Roman"/>
                <w:sz w:val="20"/>
                <w:szCs w:val="20"/>
                <w:lang w:val="lt-LT"/>
              </w:rPr>
              <w:t>6213761,3</w:t>
            </w:r>
          </w:p>
        </w:tc>
        <w:tc>
          <w:tcPr>
            <w:tcW w:w="1740" w:type="dxa"/>
            <w:noWrap/>
            <w:hideMark/>
          </w:tcPr>
          <w:p w14:paraId="53531681" w14:textId="77777777" w:rsidR="00B16A8C" w:rsidRPr="00E85F72" w:rsidRDefault="00B16A8C">
            <w:pPr>
              <w:rPr>
                <w:rFonts w:cs="Times New Roman"/>
                <w:sz w:val="20"/>
                <w:szCs w:val="20"/>
                <w:lang w:val="lt-LT"/>
              </w:rPr>
            </w:pPr>
            <w:r w:rsidRPr="00E85F72">
              <w:rPr>
                <w:rFonts w:cs="Times New Roman"/>
                <w:sz w:val="20"/>
                <w:szCs w:val="20"/>
                <w:lang w:val="lt-LT"/>
              </w:rPr>
              <w:t>20° 59.164' E</w:t>
            </w:r>
          </w:p>
        </w:tc>
        <w:tc>
          <w:tcPr>
            <w:tcW w:w="1820" w:type="dxa"/>
            <w:noWrap/>
            <w:hideMark/>
          </w:tcPr>
          <w:p w14:paraId="359335C5" w14:textId="77777777" w:rsidR="00B16A8C" w:rsidRPr="00E85F72" w:rsidRDefault="00B16A8C">
            <w:pPr>
              <w:rPr>
                <w:rFonts w:cs="Times New Roman"/>
                <w:sz w:val="20"/>
                <w:szCs w:val="20"/>
                <w:lang w:val="lt-LT"/>
              </w:rPr>
            </w:pPr>
            <w:r w:rsidRPr="00E85F72">
              <w:rPr>
                <w:rFonts w:cs="Times New Roman"/>
                <w:sz w:val="20"/>
                <w:szCs w:val="20"/>
                <w:lang w:val="lt-LT"/>
              </w:rPr>
              <w:t>56° 1.262' N</w:t>
            </w:r>
          </w:p>
        </w:tc>
      </w:tr>
      <w:tr w:rsidR="00B16A8C" w:rsidRPr="00E85F72" w14:paraId="5F78CE9A" w14:textId="77777777" w:rsidTr="00B16A8C">
        <w:trPr>
          <w:trHeight w:val="300"/>
        </w:trPr>
        <w:tc>
          <w:tcPr>
            <w:tcW w:w="960" w:type="dxa"/>
            <w:noWrap/>
            <w:hideMark/>
          </w:tcPr>
          <w:p w14:paraId="0BF796FA" w14:textId="77777777" w:rsidR="00B16A8C" w:rsidRPr="00E85F72" w:rsidRDefault="00B16A8C" w:rsidP="00B16A8C">
            <w:pPr>
              <w:rPr>
                <w:rFonts w:cs="Times New Roman"/>
                <w:sz w:val="20"/>
                <w:szCs w:val="20"/>
                <w:lang w:val="lt-LT"/>
              </w:rPr>
            </w:pPr>
            <w:r w:rsidRPr="00E85F72">
              <w:rPr>
                <w:rFonts w:cs="Times New Roman"/>
                <w:sz w:val="20"/>
                <w:szCs w:val="20"/>
                <w:lang w:val="lt-LT"/>
              </w:rPr>
              <w:t>43</w:t>
            </w:r>
          </w:p>
        </w:tc>
        <w:tc>
          <w:tcPr>
            <w:tcW w:w="1640" w:type="dxa"/>
            <w:noWrap/>
            <w:hideMark/>
          </w:tcPr>
          <w:p w14:paraId="3467A3CD" w14:textId="77777777" w:rsidR="00B16A8C" w:rsidRPr="00E85F72" w:rsidRDefault="00B16A8C" w:rsidP="00B16A8C">
            <w:pPr>
              <w:rPr>
                <w:rFonts w:cs="Times New Roman"/>
                <w:sz w:val="20"/>
                <w:szCs w:val="20"/>
                <w:lang w:val="lt-LT"/>
              </w:rPr>
            </w:pPr>
            <w:r w:rsidRPr="00E85F72">
              <w:rPr>
                <w:rFonts w:cs="Times New Roman"/>
                <w:sz w:val="20"/>
                <w:szCs w:val="20"/>
                <w:lang w:val="lt-LT"/>
              </w:rPr>
              <w:t>312408,0</w:t>
            </w:r>
          </w:p>
        </w:tc>
        <w:tc>
          <w:tcPr>
            <w:tcW w:w="1780" w:type="dxa"/>
            <w:noWrap/>
            <w:hideMark/>
          </w:tcPr>
          <w:p w14:paraId="0703C50B" w14:textId="77777777" w:rsidR="00B16A8C" w:rsidRPr="00E85F72" w:rsidRDefault="00B16A8C" w:rsidP="00B16A8C">
            <w:pPr>
              <w:rPr>
                <w:rFonts w:cs="Times New Roman"/>
                <w:sz w:val="20"/>
                <w:szCs w:val="20"/>
                <w:lang w:val="lt-LT"/>
              </w:rPr>
            </w:pPr>
            <w:r w:rsidRPr="00E85F72">
              <w:rPr>
                <w:rFonts w:cs="Times New Roman"/>
                <w:sz w:val="20"/>
                <w:szCs w:val="20"/>
                <w:lang w:val="lt-LT"/>
              </w:rPr>
              <w:t>6210691,4</w:t>
            </w:r>
          </w:p>
        </w:tc>
        <w:tc>
          <w:tcPr>
            <w:tcW w:w="1740" w:type="dxa"/>
            <w:noWrap/>
            <w:hideMark/>
          </w:tcPr>
          <w:p w14:paraId="36AAFB1B" w14:textId="77777777" w:rsidR="00B16A8C" w:rsidRPr="00E85F72" w:rsidRDefault="00B16A8C">
            <w:pPr>
              <w:rPr>
                <w:rFonts w:cs="Times New Roman"/>
                <w:sz w:val="20"/>
                <w:szCs w:val="20"/>
                <w:lang w:val="lt-LT"/>
              </w:rPr>
            </w:pPr>
            <w:r w:rsidRPr="00E85F72">
              <w:rPr>
                <w:rFonts w:cs="Times New Roman"/>
                <w:sz w:val="20"/>
                <w:szCs w:val="20"/>
                <w:lang w:val="lt-LT"/>
              </w:rPr>
              <w:t>20° 59.565' E</w:t>
            </w:r>
          </w:p>
        </w:tc>
        <w:tc>
          <w:tcPr>
            <w:tcW w:w="1820" w:type="dxa"/>
            <w:noWrap/>
            <w:hideMark/>
          </w:tcPr>
          <w:p w14:paraId="587018EB" w14:textId="77777777" w:rsidR="00B16A8C" w:rsidRPr="00E85F72" w:rsidRDefault="00B16A8C">
            <w:pPr>
              <w:rPr>
                <w:rFonts w:cs="Times New Roman"/>
                <w:sz w:val="20"/>
                <w:szCs w:val="20"/>
                <w:lang w:val="lt-LT"/>
              </w:rPr>
            </w:pPr>
            <w:r w:rsidRPr="00E85F72">
              <w:rPr>
                <w:rFonts w:cs="Times New Roman"/>
                <w:sz w:val="20"/>
                <w:szCs w:val="20"/>
                <w:lang w:val="lt-LT"/>
              </w:rPr>
              <w:t>55° 59.616' N</w:t>
            </w:r>
          </w:p>
        </w:tc>
      </w:tr>
      <w:tr w:rsidR="00B16A8C" w:rsidRPr="00E85F72" w14:paraId="50FE99A4" w14:textId="77777777" w:rsidTr="00B16A8C">
        <w:trPr>
          <w:trHeight w:val="300"/>
        </w:trPr>
        <w:tc>
          <w:tcPr>
            <w:tcW w:w="960" w:type="dxa"/>
            <w:noWrap/>
            <w:hideMark/>
          </w:tcPr>
          <w:p w14:paraId="389AE4FA" w14:textId="77777777" w:rsidR="00B16A8C" w:rsidRPr="00E85F72" w:rsidRDefault="00B16A8C" w:rsidP="00B16A8C">
            <w:pPr>
              <w:rPr>
                <w:rFonts w:cs="Times New Roman"/>
                <w:sz w:val="20"/>
                <w:szCs w:val="20"/>
                <w:lang w:val="lt-LT"/>
              </w:rPr>
            </w:pPr>
            <w:r w:rsidRPr="00E85F72">
              <w:rPr>
                <w:rFonts w:cs="Times New Roman"/>
                <w:sz w:val="20"/>
                <w:szCs w:val="20"/>
                <w:lang w:val="lt-LT"/>
              </w:rPr>
              <w:t>44</w:t>
            </w:r>
          </w:p>
        </w:tc>
        <w:tc>
          <w:tcPr>
            <w:tcW w:w="1640" w:type="dxa"/>
            <w:noWrap/>
            <w:hideMark/>
          </w:tcPr>
          <w:p w14:paraId="294F2E67" w14:textId="77777777" w:rsidR="00B16A8C" w:rsidRPr="00E85F72" w:rsidRDefault="00B16A8C" w:rsidP="00B16A8C">
            <w:pPr>
              <w:rPr>
                <w:rFonts w:cs="Times New Roman"/>
                <w:sz w:val="20"/>
                <w:szCs w:val="20"/>
                <w:lang w:val="lt-LT"/>
              </w:rPr>
            </w:pPr>
            <w:r w:rsidRPr="00E85F72">
              <w:rPr>
                <w:rFonts w:cs="Times New Roman"/>
                <w:sz w:val="20"/>
                <w:szCs w:val="20"/>
                <w:lang w:val="lt-LT"/>
              </w:rPr>
              <w:t>307576,6</w:t>
            </w:r>
          </w:p>
        </w:tc>
        <w:tc>
          <w:tcPr>
            <w:tcW w:w="1780" w:type="dxa"/>
            <w:noWrap/>
            <w:hideMark/>
          </w:tcPr>
          <w:p w14:paraId="5DB3E841" w14:textId="77777777" w:rsidR="00B16A8C" w:rsidRPr="00E85F72" w:rsidRDefault="00B16A8C" w:rsidP="00B16A8C">
            <w:pPr>
              <w:rPr>
                <w:rFonts w:cs="Times New Roman"/>
                <w:sz w:val="20"/>
                <w:szCs w:val="20"/>
                <w:lang w:val="lt-LT"/>
              </w:rPr>
            </w:pPr>
            <w:r w:rsidRPr="00E85F72">
              <w:rPr>
                <w:rFonts w:cs="Times New Roman"/>
                <w:sz w:val="20"/>
                <w:szCs w:val="20"/>
                <w:lang w:val="lt-LT"/>
              </w:rPr>
              <w:t>6215212,5</w:t>
            </w:r>
          </w:p>
        </w:tc>
        <w:tc>
          <w:tcPr>
            <w:tcW w:w="1740" w:type="dxa"/>
            <w:noWrap/>
            <w:hideMark/>
          </w:tcPr>
          <w:p w14:paraId="59E1E05A" w14:textId="77777777" w:rsidR="00B16A8C" w:rsidRPr="00E85F72" w:rsidRDefault="00B16A8C">
            <w:pPr>
              <w:rPr>
                <w:rFonts w:cs="Times New Roman"/>
                <w:sz w:val="20"/>
                <w:szCs w:val="20"/>
                <w:lang w:val="lt-LT"/>
              </w:rPr>
            </w:pPr>
            <w:r w:rsidRPr="00E85F72">
              <w:rPr>
                <w:rFonts w:cs="Times New Roman"/>
                <w:sz w:val="20"/>
                <w:szCs w:val="20"/>
                <w:lang w:val="lt-LT"/>
              </w:rPr>
              <w:t>20° 54.731' E</w:t>
            </w:r>
          </w:p>
        </w:tc>
        <w:tc>
          <w:tcPr>
            <w:tcW w:w="1820" w:type="dxa"/>
            <w:noWrap/>
            <w:hideMark/>
          </w:tcPr>
          <w:p w14:paraId="4968B543" w14:textId="77777777" w:rsidR="00B16A8C" w:rsidRPr="00E85F72" w:rsidRDefault="00B16A8C">
            <w:pPr>
              <w:rPr>
                <w:rFonts w:cs="Times New Roman"/>
                <w:sz w:val="20"/>
                <w:szCs w:val="20"/>
                <w:lang w:val="lt-LT"/>
              </w:rPr>
            </w:pPr>
            <w:r w:rsidRPr="00E85F72">
              <w:rPr>
                <w:rFonts w:cs="Times New Roman"/>
                <w:sz w:val="20"/>
                <w:szCs w:val="20"/>
                <w:lang w:val="lt-LT"/>
              </w:rPr>
              <w:t>56° 1.935' N</w:t>
            </w:r>
          </w:p>
        </w:tc>
      </w:tr>
      <w:tr w:rsidR="00B16A8C" w:rsidRPr="00E85F72" w14:paraId="6950F1F3" w14:textId="77777777" w:rsidTr="00B16A8C">
        <w:trPr>
          <w:trHeight w:val="300"/>
        </w:trPr>
        <w:tc>
          <w:tcPr>
            <w:tcW w:w="960" w:type="dxa"/>
            <w:noWrap/>
            <w:hideMark/>
          </w:tcPr>
          <w:p w14:paraId="5258FB4C" w14:textId="77777777" w:rsidR="00B16A8C" w:rsidRPr="00E85F72" w:rsidRDefault="00B16A8C" w:rsidP="00B16A8C">
            <w:pPr>
              <w:rPr>
                <w:rFonts w:cs="Times New Roman"/>
                <w:sz w:val="20"/>
                <w:szCs w:val="20"/>
                <w:lang w:val="lt-LT"/>
              </w:rPr>
            </w:pPr>
            <w:r w:rsidRPr="00E85F72">
              <w:rPr>
                <w:rFonts w:cs="Times New Roman"/>
                <w:sz w:val="20"/>
                <w:szCs w:val="20"/>
                <w:lang w:val="lt-LT"/>
              </w:rPr>
              <w:t>45</w:t>
            </w:r>
          </w:p>
        </w:tc>
        <w:tc>
          <w:tcPr>
            <w:tcW w:w="1640" w:type="dxa"/>
            <w:noWrap/>
            <w:hideMark/>
          </w:tcPr>
          <w:p w14:paraId="3AAD80D4" w14:textId="77777777" w:rsidR="00B16A8C" w:rsidRPr="00E85F72" w:rsidRDefault="00B16A8C" w:rsidP="00B16A8C">
            <w:pPr>
              <w:rPr>
                <w:rFonts w:cs="Times New Roman"/>
                <w:sz w:val="20"/>
                <w:szCs w:val="20"/>
                <w:lang w:val="lt-LT"/>
              </w:rPr>
            </w:pPr>
            <w:r w:rsidRPr="00E85F72">
              <w:rPr>
                <w:rFonts w:cs="Times New Roman"/>
                <w:sz w:val="20"/>
                <w:szCs w:val="20"/>
                <w:lang w:val="lt-LT"/>
              </w:rPr>
              <w:t>304500,7</w:t>
            </w:r>
          </w:p>
        </w:tc>
        <w:tc>
          <w:tcPr>
            <w:tcW w:w="1780" w:type="dxa"/>
            <w:noWrap/>
            <w:hideMark/>
          </w:tcPr>
          <w:p w14:paraId="2D342646" w14:textId="77777777" w:rsidR="00B16A8C" w:rsidRPr="00E85F72" w:rsidRDefault="00B16A8C" w:rsidP="00B16A8C">
            <w:pPr>
              <w:rPr>
                <w:rFonts w:cs="Times New Roman"/>
                <w:sz w:val="20"/>
                <w:szCs w:val="20"/>
                <w:lang w:val="lt-LT"/>
              </w:rPr>
            </w:pPr>
            <w:r w:rsidRPr="00E85F72">
              <w:rPr>
                <w:rFonts w:cs="Times New Roman"/>
                <w:sz w:val="20"/>
                <w:szCs w:val="20"/>
                <w:lang w:val="lt-LT"/>
              </w:rPr>
              <w:t>6215400,4</w:t>
            </w:r>
          </w:p>
        </w:tc>
        <w:tc>
          <w:tcPr>
            <w:tcW w:w="1740" w:type="dxa"/>
            <w:noWrap/>
            <w:hideMark/>
          </w:tcPr>
          <w:p w14:paraId="44AD1C6D" w14:textId="77777777" w:rsidR="00B16A8C" w:rsidRPr="00E85F72" w:rsidRDefault="00B16A8C">
            <w:pPr>
              <w:rPr>
                <w:rFonts w:cs="Times New Roman"/>
                <w:sz w:val="20"/>
                <w:szCs w:val="20"/>
                <w:lang w:val="lt-LT"/>
              </w:rPr>
            </w:pPr>
            <w:r w:rsidRPr="00E85F72">
              <w:rPr>
                <w:rFonts w:cs="Times New Roman"/>
                <w:sz w:val="20"/>
                <w:szCs w:val="20"/>
                <w:lang w:val="lt-LT"/>
              </w:rPr>
              <w:t>20° 51.766' E</w:t>
            </w:r>
          </w:p>
        </w:tc>
        <w:tc>
          <w:tcPr>
            <w:tcW w:w="1820" w:type="dxa"/>
            <w:noWrap/>
            <w:hideMark/>
          </w:tcPr>
          <w:p w14:paraId="40286900" w14:textId="77777777" w:rsidR="00B16A8C" w:rsidRPr="00E85F72" w:rsidRDefault="00B16A8C">
            <w:pPr>
              <w:rPr>
                <w:rFonts w:cs="Times New Roman"/>
                <w:sz w:val="20"/>
                <w:szCs w:val="20"/>
                <w:lang w:val="lt-LT"/>
              </w:rPr>
            </w:pPr>
            <w:r w:rsidRPr="00E85F72">
              <w:rPr>
                <w:rFonts w:cs="Times New Roman"/>
                <w:sz w:val="20"/>
                <w:szCs w:val="20"/>
                <w:lang w:val="lt-LT"/>
              </w:rPr>
              <w:t>56° 1.961' N</w:t>
            </w:r>
          </w:p>
        </w:tc>
      </w:tr>
    </w:tbl>
    <w:p w14:paraId="615EE605" w14:textId="77777777" w:rsidR="00946A23" w:rsidRPr="00E85F72" w:rsidRDefault="00946A23" w:rsidP="00491361">
      <w:pPr>
        <w:rPr>
          <w:lang w:val="lt-LT"/>
        </w:rPr>
      </w:pPr>
    </w:p>
    <w:p w14:paraId="10AB397E" w14:textId="77777777" w:rsidR="00293E82" w:rsidRPr="00E85F72" w:rsidRDefault="00293E82">
      <w:pPr>
        <w:widowControl/>
        <w:suppressAutoHyphens w:val="0"/>
        <w:spacing w:after="160" w:line="259" w:lineRule="auto"/>
        <w:rPr>
          <w:lang w:val="lt-LT"/>
        </w:rPr>
      </w:pPr>
      <w:r w:rsidRPr="00E85F72">
        <w:rPr>
          <w:lang w:val="lt-LT"/>
        </w:rPr>
        <w:br w:type="page"/>
      </w:r>
    </w:p>
    <w:p w14:paraId="13C94AED" w14:textId="77777777" w:rsidR="0005372D" w:rsidRPr="00E85F72" w:rsidRDefault="0005372D" w:rsidP="0005372D">
      <w:pPr>
        <w:pStyle w:val="Heading2"/>
        <w:rPr>
          <w:lang w:val="lt-LT"/>
        </w:rPr>
      </w:pPr>
      <w:bookmarkStart w:id="19" w:name="_Toc140843177"/>
      <w:r w:rsidRPr="00E85F72">
        <w:rPr>
          <w:lang w:val="lt-LT"/>
        </w:rPr>
        <w:lastRenderedPageBreak/>
        <w:t>Magnetinės anomalijos</w:t>
      </w:r>
      <w:bookmarkEnd w:id="19"/>
    </w:p>
    <w:p w14:paraId="2C4C29C2" w14:textId="77777777" w:rsidR="00491361" w:rsidRPr="00E85F72" w:rsidRDefault="00491361">
      <w:pPr>
        <w:widowControl/>
        <w:suppressAutoHyphens w:val="0"/>
        <w:spacing w:after="160" w:line="259" w:lineRule="auto"/>
        <w:rPr>
          <w:rFonts w:cs="Times New Roman"/>
          <w:color w:val="000000" w:themeColor="text1"/>
          <w:lang w:val="lt-LT"/>
        </w:rPr>
      </w:pPr>
    </w:p>
    <w:p w14:paraId="00EAD225" w14:textId="77777777" w:rsidR="003E5D71" w:rsidRPr="00E85F72" w:rsidRDefault="003E5D71" w:rsidP="003E5D71">
      <w:pPr>
        <w:widowControl/>
        <w:suppressAutoHyphens w:val="0"/>
        <w:spacing w:after="160" w:line="259" w:lineRule="auto"/>
        <w:jc w:val="both"/>
        <w:rPr>
          <w:rFonts w:cs="Times New Roman"/>
          <w:color w:val="000000" w:themeColor="text1"/>
          <w:lang w:val="lt-LT"/>
        </w:rPr>
      </w:pPr>
      <w:r w:rsidRPr="00E85F72">
        <w:rPr>
          <w:lang w:val="lt-LT"/>
        </w:rPr>
        <w:t xml:space="preserve">Apžvalginiai magnetinių anomalijų tyrimai buvo atliekami išilgai pagrindinių hidrografinių tyrimų profilių (2 pav.) – t. y. kas 50-60 m atstumu. Tokia rezoliucija neleidžia tikėtis pilno rajono </w:t>
      </w:r>
      <w:proofErr w:type="spellStart"/>
      <w:r w:rsidRPr="00E85F72">
        <w:rPr>
          <w:lang w:val="lt-LT"/>
        </w:rPr>
        <w:t>ištirtumo</w:t>
      </w:r>
      <w:proofErr w:type="spellEnd"/>
      <w:r w:rsidRPr="00E85F72">
        <w:rPr>
          <w:lang w:val="lt-LT"/>
        </w:rPr>
        <w:t>, tačiau suteikia vertingos informacijos apie bendras magnetinio lauko charakteristikas bei – fiksuoja didesnes magnetines</w:t>
      </w:r>
      <w:r w:rsidR="00B6323F" w:rsidRPr="00E85F72">
        <w:rPr>
          <w:lang w:val="lt-LT"/>
        </w:rPr>
        <w:t xml:space="preserve"> (esančias tyrimų linijoje)</w:t>
      </w:r>
      <w:r w:rsidRPr="00E85F72">
        <w:rPr>
          <w:lang w:val="lt-LT"/>
        </w:rPr>
        <w:t xml:space="preserve"> anomalijas, į kurias būtina atsižvelgti prieš pradedant detalius geologinius tyrimus elektros kabelių tiesimo linijose. Bendras magnetinis laukas (</w:t>
      </w:r>
      <w:r w:rsidR="00B6323F" w:rsidRPr="00E85F72">
        <w:rPr>
          <w:lang w:val="lt-LT"/>
        </w:rPr>
        <w:t>17</w:t>
      </w:r>
      <w:r w:rsidRPr="00E85F72">
        <w:rPr>
          <w:lang w:val="lt-LT"/>
        </w:rPr>
        <w:t xml:space="preserve"> pav.) kinta nuo 5</w:t>
      </w:r>
      <w:r w:rsidR="00B6323F" w:rsidRPr="00E85F72">
        <w:rPr>
          <w:lang w:val="lt-LT"/>
        </w:rPr>
        <w:t>0,79</w:t>
      </w:r>
      <w:r w:rsidRPr="00E85F72">
        <w:rPr>
          <w:lang w:val="lt-LT"/>
        </w:rPr>
        <w:t>1 iki 52</w:t>
      </w:r>
      <w:r w:rsidR="00B6323F" w:rsidRPr="00E85F72">
        <w:rPr>
          <w:lang w:val="lt-LT"/>
        </w:rPr>
        <w:t>,</w:t>
      </w:r>
      <w:r w:rsidRPr="00E85F72">
        <w:rPr>
          <w:lang w:val="lt-LT"/>
        </w:rPr>
        <w:t>6</w:t>
      </w:r>
      <w:r w:rsidR="00B6323F" w:rsidRPr="00E85F72">
        <w:rPr>
          <w:lang w:val="lt-LT"/>
        </w:rPr>
        <w:t>16</w:t>
      </w:r>
      <w:r w:rsidRPr="00E85F72">
        <w:rPr>
          <w:lang w:val="lt-LT"/>
        </w:rPr>
        <w:t xml:space="preserve"> </w:t>
      </w:r>
      <w:proofErr w:type="spellStart"/>
      <w:r w:rsidRPr="00E85F72">
        <w:rPr>
          <w:lang w:val="lt-LT"/>
        </w:rPr>
        <w:t>nT</w:t>
      </w:r>
      <w:proofErr w:type="spellEnd"/>
      <w:r w:rsidRPr="00E85F72">
        <w:rPr>
          <w:lang w:val="lt-LT"/>
        </w:rPr>
        <w:t xml:space="preserve"> ir atspindi bendrą </w:t>
      </w:r>
      <w:proofErr w:type="spellStart"/>
      <w:r w:rsidRPr="00E85F72">
        <w:rPr>
          <w:lang w:val="lt-LT"/>
        </w:rPr>
        <w:t>geomagnetinį</w:t>
      </w:r>
      <w:proofErr w:type="spellEnd"/>
      <w:r w:rsidRPr="00E85F72">
        <w:rPr>
          <w:lang w:val="lt-LT"/>
        </w:rPr>
        <w:t xml:space="preserve"> lauką tyrimų rajone. </w:t>
      </w:r>
    </w:p>
    <w:p w14:paraId="4B8C80AD" w14:textId="77777777" w:rsidR="003E5D71" w:rsidRPr="00E85F72" w:rsidRDefault="00B6323F">
      <w:pPr>
        <w:widowControl/>
        <w:suppressAutoHyphens w:val="0"/>
        <w:spacing w:after="160" w:line="259" w:lineRule="auto"/>
        <w:rPr>
          <w:rFonts w:cs="Times New Roman"/>
          <w:color w:val="000000" w:themeColor="text1"/>
          <w:lang w:val="lt-LT"/>
        </w:rPr>
      </w:pPr>
      <w:r w:rsidRPr="00E85F72">
        <w:rPr>
          <w:rFonts w:cs="Times New Roman"/>
          <w:noProof/>
          <w:color w:val="000000" w:themeColor="text1"/>
          <w:lang w:val="lt-LT"/>
        </w:rPr>
        <w:drawing>
          <wp:inline distT="0" distB="0" distL="0" distR="0" wp14:anchorId="0D917C01" wp14:editId="214EF8F3">
            <wp:extent cx="6099390" cy="3562710"/>
            <wp:effectExtent l="19050" t="19050" r="15875" b="1905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05573" cy="3566321"/>
                    </a:xfrm>
                    <a:prstGeom prst="rect">
                      <a:avLst/>
                    </a:prstGeom>
                    <a:ln>
                      <a:solidFill>
                        <a:schemeClr val="accent1"/>
                      </a:solidFill>
                    </a:ln>
                  </pic:spPr>
                </pic:pic>
              </a:graphicData>
            </a:graphic>
          </wp:inline>
        </w:drawing>
      </w:r>
    </w:p>
    <w:p w14:paraId="68313F45" w14:textId="77777777" w:rsidR="003E5D71" w:rsidRPr="00E85F72" w:rsidRDefault="003E5D71" w:rsidP="003E5D71">
      <w:pPr>
        <w:jc w:val="center"/>
        <w:rPr>
          <w:b/>
          <w:bCs/>
          <w:sz w:val="20"/>
          <w:szCs w:val="20"/>
          <w:lang w:val="lt-LT"/>
        </w:rPr>
      </w:pPr>
      <w:r w:rsidRPr="00E85F72">
        <w:rPr>
          <w:b/>
          <w:bCs/>
          <w:sz w:val="20"/>
          <w:szCs w:val="20"/>
          <w:lang w:val="lt-LT"/>
        </w:rPr>
        <w:t>17 pav. Bendro magnetinio lauko schema</w:t>
      </w:r>
    </w:p>
    <w:p w14:paraId="445517E0" w14:textId="77777777" w:rsidR="003E5D71" w:rsidRPr="00E85F72" w:rsidRDefault="003E5D71">
      <w:pPr>
        <w:widowControl/>
        <w:suppressAutoHyphens w:val="0"/>
        <w:spacing w:after="160" w:line="259" w:lineRule="auto"/>
        <w:rPr>
          <w:rFonts w:cs="Times New Roman"/>
          <w:color w:val="000000" w:themeColor="text1"/>
          <w:lang w:val="lt-LT"/>
        </w:rPr>
      </w:pPr>
    </w:p>
    <w:p w14:paraId="0F81D61A" w14:textId="11D194F0" w:rsidR="00B6323F" w:rsidRPr="00E85F72" w:rsidRDefault="00B6323F" w:rsidP="00B6323F">
      <w:pPr>
        <w:jc w:val="both"/>
        <w:rPr>
          <w:lang w:val="lt-LT"/>
        </w:rPr>
      </w:pPr>
      <w:r w:rsidRPr="00E85F72">
        <w:rPr>
          <w:lang w:val="lt-LT"/>
        </w:rPr>
        <w:t xml:space="preserve">Atlikus </w:t>
      </w:r>
      <w:proofErr w:type="spellStart"/>
      <w:r w:rsidRPr="00E85F72">
        <w:rPr>
          <w:lang w:val="lt-LT"/>
        </w:rPr>
        <w:t>geomagnetines</w:t>
      </w:r>
      <w:proofErr w:type="spellEnd"/>
      <w:r w:rsidRPr="00E85F72">
        <w:rPr>
          <w:lang w:val="lt-LT"/>
        </w:rPr>
        <w:t xml:space="preserve"> korekcijas, gautas likutinis magnetinis laukas atspindintis rajonui būdingas geologines sąlygas. Siekiant identifikuoti vietas, kuriose būtinas papildomas atsargumas planuojant inžinerinius darbus, bendrasis magnetinis laukas buvo lyginamas su konkrečiame profilyje nustatytomis magnetinėmis vertėmis, t. y. nustatytas magnetinio lauko gradientas arba magnetinės anomalijos</w:t>
      </w:r>
      <w:r w:rsidR="0087481E">
        <w:rPr>
          <w:lang w:val="lt-LT"/>
        </w:rPr>
        <w:t>,</w:t>
      </w:r>
      <w:r w:rsidRPr="00E85F72">
        <w:rPr>
          <w:lang w:val="lt-LT"/>
        </w:rPr>
        <w:t xml:space="preserve"> atspindinčios galimai antropogenini</w:t>
      </w:r>
      <w:r w:rsidR="00727155">
        <w:rPr>
          <w:lang w:val="lt-LT"/>
        </w:rPr>
        <w:t>us</w:t>
      </w:r>
      <w:r w:rsidRPr="00E85F72">
        <w:rPr>
          <w:lang w:val="lt-LT"/>
        </w:rPr>
        <w:t xml:space="preserve"> metalini</w:t>
      </w:r>
      <w:r w:rsidR="00727155">
        <w:rPr>
          <w:lang w:val="lt-LT"/>
        </w:rPr>
        <w:t>us</w:t>
      </w:r>
      <w:r w:rsidRPr="00E85F72">
        <w:rPr>
          <w:lang w:val="lt-LT"/>
        </w:rPr>
        <w:t xml:space="preserve"> objekt</w:t>
      </w:r>
      <w:r w:rsidR="00727155">
        <w:rPr>
          <w:lang w:val="lt-LT"/>
        </w:rPr>
        <w:t>us</w:t>
      </w:r>
      <w:r w:rsidRPr="00E85F72">
        <w:rPr>
          <w:lang w:val="lt-LT"/>
        </w:rPr>
        <w:t xml:space="preserve"> jūros dugne ir išryškinantis magnetines anomalijas (18 pav.). Nustatytos 398 magnetinės anomalijos, kurių didžioji dalis sietina su natūraliomis geologinėmis sąlygomis ir didelių </w:t>
      </w:r>
      <w:proofErr w:type="spellStart"/>
      <w:r w:rsidRPr="00E85F72">
        <w:rPr>
          <w:lang w:val="lt-LT"/>
        </w:rPr>
        <w:t>feromagnetiniais</w:t>
      </w:r>
      <w:proofErr w:type="spellEnd"/>
      <w:r w:rsidRPr="00E85F72">
        <w:rPr>
          <w:lang w:val="lt-LT"/>
        </w:rPr>
        <w:t xml:space="preserve"> mineralais turtingų riedulių sankaupomis, tačiau nustatyt</w:t>
      </w:r>
      <w:r w:rsidR="00727155">
        <w:rPr>
          <w:lang w:val="lt-LT"/>
        </w:rPr>
        <w:t>a</w:t>
      </w:r>
      <w:r w:rsidRPr="00E85F72">
        <w:rPr>
          <w:lang w:val="lt-LT"/>
        </w:rPr>
        <w:t xml:space="preserve"> </w:t>
      </w:r>
      <w:r w:rsidR="00ED7DA6" w:rsidRPr="00E85F72">
        <w:rPr>
          <w:lang w:val="lt-LT"/>
        </w:rPr>
        <w:t xml:space="preserve">41 magnetinė anomalija, kuri </w:t>
      </w:r>
      <w:r w:rsidR="00CB1525" w:rsidRPr="00E85F72">
        <w:rPr>
          <w:lang w:val="lt-LT"/>
        </w:rPr>
        <w:t xml:space="preserve">atspindi sankirtą </w:t>
      </w:r>
      <w:r w:rsidR="00ED7DA6" w:rsidRPr="00E85F72">
        <w:rPr>
          <w:lang w:val="lt-LT"/>
        </w:rPr>
        <w:t xml:space="preserve">su dugne esančiais telekomunikaciniais kabeliais. </w:t>
      </w:r>
    </w:p>
    <w:p w14:paraId="02FF623D" w14:textId="77777777" w:rsidR="00B6323F" w:rsidRPr="00E85F72" w:rsidRDefault="00B6323F" w:rsidP="003E5D71">
      <w:pPr>
        <w:widowControl/>
        <w:suppressAutoHyphens w:val="0"/>
        <w:spacing w:after="160" w:line="259" w:lineRule="auto"/>
        <w:jc w:val="both"/>
        <w:rPr>
          <w:rFonts w:cs="Times New Roman"/>
          <w:color w:val="000000" w:themeColor="text1"/>
          <w:lang w:val="lt-LT"/>
        </w:rPr>
      </w:pPr>
    </w:p>
    <w:p w14:paraId="1A6879E1" w14:textId="77777777" w:rsidR="0063283B" w:rsidRPr="00E85F72" w:rsidRDefault="0063283B">
      <w:pPr>
        <w:widowControl/>
        <w:suppressAutoHyphens w:val="0"/>
        <w:spacing w:after="160" w:line="259" w:lineRule="auto"/>
        <w:rPr>
          <w:rFonts w:cs="Times New Roman"/>
          <w:color w:val="000000" w:themeColor="text1"/>
          <w:lang w:val="lt-LT"/>
        </w:rPr>
      </w:pPr>
    </w:p>
    <w:p w14:paraId="35187DAA" w14:textId="77777777" w:rsidR="0063283B" w:rsidRPr="00E85F72" w:rsidRDefault="0063283B">
      <w:pPr>
        <w:widowControl/>
        <w:suppressAutoHyphens w:val="0"/>
        <w:spacing w:after="160" w:line="259" w:lineRule="auto"/>
        <w:rPr>
          <w:rFonts w:cs="Times New Roman"/>
          <w:color w:val="000000" w:themeColor="text1"/>
          <w:lang w:val="lt-LT"/>
        </w:rPr>
      </w:pPr>
    </w:p>
    <w:p w14:paraId="0799B3D6" w14:textId="77777777" w:rsidR="0063283B" w:rsidRPr="00E85F72" w:rsidRDefault="00C51D4E">
      <w:pPr>
        <w:widowControl/>
        <w:suppressAutoHyphens w:val="0"/>
        <w:spacing w:after="160" w:line="259" w:lineRule="auto"/>
        <w:rPr>
          <w:rFonts w:cs="Times New Roman"/>
          <w:color w:val="000000" w:themeColor="text1"/>
          <w:lang w:val="lt-LT"/>
        </w:rPr>
      </w:pPr>
      <w:r w:rsidRPr="00E85F72">
        <w:rPr>
          <w:rFonts w:cs="Times New Roman"/>
          <w:noProof/>
          <w:color w:val="000000" w:themeColor="text1"/>
          <w:lang w:val="lt-LT"/>
        </w:rPr>
        <w:lastRenderedPageBreak/>
        <w:drawing>
          <wp:inline distT="0" distB="0" distL="0" distR="0" wp14:anchorId="6DB139CC" wp14:editId="430337CD">
            <wp:extent cx="6107373" cy="7787359"/>
            <wp:effectExtent l="0" t="0" r="8255" b="444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19523" cy="7802851"/>
                    </a:xfrm>
                    <a:prstGeom prst="rect">
                      <a:avLst/>
                    </a:prstGeom>
                  </pic:spPr>
                </pic:pic>
              </a:graphicData>
            </a:graphic>
          </wp:inline>
        </w:drawing>
      </w:r>
    </w:p>
    <w:p w14:paraId="2E94BA63" w14:textId="77777777" w:rsidR="0063283B" w:rsidRPr="00E85F72" w:rsidRDefault="0063283B" w:rsidP="0063283B">
      <w:pPr>
        <w:jc w:val="center"/>
        <w:rPr>
          <w:b/>
          <w:bCs/>
          <w:sz w:val="20"/>
          <w:szCs w:val="20"/>
          <w:lang w:val="lt-LT"/>
        </w:rPr>
      </w:pPr>
      <w:r w:rsidRPr="00E85F72">
        <w:rPr>
          <w:b/>
          <w:bCs/>
          <w:sz w:val="20"/>
          <w:szCs w:val="20"/>
          <w:lang w:val="lt-LT"/>
        </w:rPr>
        <w:t>18 pav. Likutinio magnetinio lauko ir anomalijų schema</w:t>
      </w:r>
    </w:p>
    <w:p w14:paraId="1ABF30CC" w14:textId="77777777" w:rsidR="00293E82" w:rsidRPr="00E85F72" w:rsidRDefault="00293E82">
      <w:pPr>
        <w:widowControl/>
        <w:suppressAutoHyphens w:val="0"/>
        <w:spacing w:after="160" w:line="259" w:lineRule="auto"/>
        <w:rPr>
          <w:rFonts w:cs="Times New Roman"/>
          <w:color w:val="000000" w:themeColor="text1"/>
          <w:lang w:val="lt-LT"/>
        </w:rPr>
      </w:pPr>
      <w:r w:rsidRPr="00E85F72">
        <w:rPr>
          <w:rFonts w:cs="Times New Roman"/>
          <w:color w:val="000000" w:themeColor="text1"/>
          <w:lang w:val="lt-LT"/>
        </w:rPr>
        <w:br w:type="page"/>
      </w:r>
    </w:p>
    <w:p w14:paraId="33BFCADE" w14:textId="77777777" w:rsidR="007F2D37" w:rsidRPr="00E85F72" w:rsidRDefault="007F2D37" w:rsidP="007F2D37">
      <w:pPr>
        <w:pStyle w:val="Heading1"/>
        <w:rPr>
          <w:lang w:val="lt-LT"/>
        </w:rPr>
      </w:pPr>
      <w:bookmarkStart w:id="20" w:name="_Toc140843178"/>
      <w:r w:rsidRPr="00E85F72">
        <w:rPr>
          <w:lang w:val="lt-LT"/>
        </w:rPr>
        <w:lastRenderedPageBreak/>
        <w:t>Kabelių trasų alternatyvos</w:t>
      </w:r>
      <w:bookmarkEnd w:id="20"/>
    </w:p>
    <w:p w14:paraId="5FD6686F" w14:textId="77777777" w:rsidR="007F2D37" w:rsidRPr="00E85F72" w:rsidRDefault="007F2D37" w:rsidP="007F2D37">
      <w:pPr>
        <w:pStyle w:val="Heading2"/>
        <w:rPr>
          <w:lang w:val="lt-LT"/>
        </w:rPr>
      </w:pPr>
      <w:bookmarkStart w:id="21" w:name="_Toc140843179"/>
      <w:r w:rsidRPr="00E85F72">
        <w:rPr>
          <w:lang w:val="lt-LT"/>
        </w:rPr>
        <w:t>Techninės planuojamo koridoriaus charakteristikos</w:t>
      </w:r>
      <w:bookmarkEnd w:id="21"/>
    </w:p>
    <w:p w14:paraId="3F715699" w14:textId="7E369434" w:rsidR="00F9445A" w:rsidRPr="00E85F72" w:rsidRDefault="00F9445A" w:rsidP="00F9445A">
      <w:pPr>
        <w:jc w:val="both"/>
        <w:rPr>
          <w:lang w:val="lt-LT"/>
        </w:rPr>
      </w:pPr>
      <w:r w:rsidRPr="00E85F72">
        <w:rPr>
          <w:lang w:val="lt-LT"/>
        </w:rPr>
        <w:t xml:space="preserve">Planuojama, kad iš atsinaujinančius išteklius naudojančių elektrinių parkų bus tiesiami 220 </w:t>
      </w:r>
      <w:proofErr w:type="spellStart"/>
      <w:r w:rsidRPr="00E85F72">
        <w:rPr>
          <w:lang w:val="lt-LT"/>
        </w:rPr>
        <w:t>kV</w:t>
      </w:r>
      <w:proofErr w:type="spellEnd"/>
      <w:r w:rsidRPr="00E85F72">
        <w:rPr>
          <w:lang w:val="lt-LT"/>
        </w:rPr>
        <w:t xml:space="preserve"> įtampos kintamos srovės tiekimo elektros kabeliai. Kiekvienam VE parkui pajungti į Lietuvos elektros perdavimo tinklus bus suformuotas reikalingo pločio infrastruktūros koridorius, kuriame būtų galimybė nutiesti ir eksploatuoti po </w:t>
      </w:r>
      <w:r w:rsidR="0060129C">
        <w:rPr>
          <w:lang w:val="lt-LT"/>
        </w:rPr>
        <w:t>tris</w:t>
      </w:r>
      <w:r w:rsidR="00A17DB4" w:rsidRPr="00E85F72">
        <w:rPr>
          <w:lang w:val="lt-LT"/>
        </w:rPr>
        <w:t xml:space="preserve"> </w:t>
      </w:r>
      <w:r w:rsidRPr="00E85F72">
        <w:rPr>
          <w:lang w:val="lt-LT"/>
        </w:rPr>
        <w:t>350 MW ar didesnės galios elektros kabelius. Minimalus atstumas tarp k</w:t>
      </w:r>
      <w:r w:rsidR="00A17DB4">
        <w:rPr>
          <w:lang w:val="lt-LT"/>
        </w:rPr>
        <w:t>a</w:t>
      </w:r>
      <w:r w:rsidRPr="00E85F72">
        <w:rPr>
          <w:lang w:val="lt-LT"/>
        </w:rPr>
        <w:t xml:space="preserve">belių </w:t>
      </w:r>
      <w:r w:rsidR="004D6F3A" w:rsidRPr="00E85F72">
        <w:rPr>
          <w:lang w:val="lt-LT"/>
        </w:rPr>
        <w:t>~7</w:t>
      </w:r>
      <w:r w:rsidR="00B10FB9" w:rsidRPr="00E85F72">
        <w:rPr>
          <w:lang w:val="lt-LT"/>
        </w:rPr>
        <w:t>0</w:t>
      </w:r>
      <w:r w:rsidR="004D6F3A" w:rsidRPr="00E85F72">
        <w:rPr>
          <w:lang w:val="lt-LT"/>
        </w:rPr>
        <w:t xml:space="preserve"> </w:t>
      </w:r>
      <w:r w:rsidRPr="00E85F72">
        <w:rPr>
          <w:lang w:val="lt-LT"/>
        </w:rPr>
        <w:t xml:space="preserve">m (arba nemažiau kaip 2x jūros gylis). Taip pat numatyta, kad nuo kraštinio kabelio bus nustatyta 100 m apsaugos zona (19 pav.). </w:t>
      </w:r>
    </w:p>
    <w:p w14:paraId="7A13F11D" w14:textId="77777777" w:rsidR="00F9445A" w:rsidRPr="00E85F72" w:rsidRDefault="00F9445A" w:rsidP="00F9445A">
      <w:pPr>
        <w:jc w:val="both"/>
        <w:rPr>
          <w:lang w:val="lt-LT"/>
        </w:rPr>
      </w:pPr>
    </w:p>
    <w:p w14:paraId="6A15D4F4" w14:textId="77777777" w:rsidR="007F2D37" w:rsidRPr="00E85F72" w:rsidRDefault="007F642F" w:rsidP="00F9445A">
      <w:pPr>
        <w:jc w:val="center"/>
        <w:rPr>
          <w:lang w:val="lt-LT"/>
        </w:rPr>
      </w:pPr>
      <w:r w:rsidRPr="00E85F72">
        <w:rPr>
          <w:noProof/>
          <w:lang w:val="lt-LT"/>
        </w:rPr>
        <w:drawing>
          <wp:inline distT="0" distB="0" distL="0" distR="0" wp14:anchorId="6D809481" wp14:editId="78CDFB51">
            <wp:extent cx="3196742" cy="1245823"/>
            <wp:effectExtent l="19050" t="19050" r="22860" b="1206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261665" cy="1271124"/>
                    </a:xfrm>
                    <a:prstGeom prst="rect">
                      <a:avLst/>
                    </a:prstGeom>
                    <a:ln>
                      <a:solidFill>
                        <a:schemeClr val="accent1"/>
                      </a:solidFill>
                    </a:ln>
                  </pic:spPr>
                </pic:pic>
              </a:graphicData>
            </a:graphic>
          </wp:inline>
        </w:drawing>
      </w:r>
    </w:p>
    <w:p w14:paraId="62977260" w14:textId="2A2220A9" w:rsidR="00F9445A" w:rsidRPr="00E85F72" w:rsidRDefault="00F9445A" w:rsidP="00F9445A">
      <w:pPr>
        <w:jc w:val="center"/>
        <w:rPr>
          <w:b/>
          <w:bCs/>
          <w:sz w:val="20"/>
          <w:szCs w:val="20"/>
          <w:lang w:val="lt-LT"/>
        </w:rPr>
      </w:pPr>
      <w:r w:rsidRPr="00E85F72">
        <w:rPr>
          <w:b/>
          <w:bCs/>
          <w:sz w:val="20"/>
          <w:szCs w:val="20"/>
          <w:lang w:val="lt-LT"/>
        </w:rPr>
        <w:t xml:space="preserve">19 pav. Vieno VE parko </w:t>
      </w:r>
      <w:r w:rsidR="00AD7E92">
        <w:rPr>
          <w:b/>
          <w:bCs/>
          <w:sz w:val="20"/>
          <w:szCs w:val="20"/>
          <w:lang w:val="lt-LT"/>
        </w:rPr>
        <w:t>prijungim</w:t>
      </w:r>
      <w:r w:rsidRPr="00E85F72">
        <w:rPr>
          <w:b/>
          <w:bCs/>
          <w:sz w:val="20"/>
          <w:szCs w:val="20"/>
          <w:lang w:val="lt-LT"/>
        </w:rPr>
        <w:t>ui planuojamo koridoriaus schema</w:t>
      </w:r>
    </w:p>
    <w:p w14:paraId="670BAFA1" w14:textId="77777777" w:rsidR="007F642F" w:rsidRPr="00E85F72" w:rsidRDefault="007F642F" w:rsidP="007F2D37">
      <w:pPr>
        <w:rPr>
          <w:lang w:val="lt-LT"/>
        </w:rPr>
      </w:pPr>
    </w:p>
    <w:p w14:paraId="465D9CC3" w14:textId="77777777" w:rsidR="007F2D37" w:rsidRPr="00E85F72" w:rsidRDefault="007F2D37" w:rsidP="007F2D37">
      <w:pPr>
        <w:pStyle w:val="Heading2"/>
        <w:rPr>
          <w:lang w:val="lt-LT"/>
        </w:rPr>
      </w:pPr>
      <w:bookmarkStart w:id="22" w:name="_Toc140843180"/>
      <w:r w:rsidRPr="00E85F72">
        <w:rPr>
          <w:lang w:val="lt-LT"/>
        </w:rPr>
        <w:t>Koridorių alternatyvų nomenklatūra</w:t>
      </w:r>
      <w:bookmarkEnd w:id="22"/>
    </w:p>
    <w:p w14:paraId="1053C68D" w14:textId="3819054B" w:rsidR="00BC424D" w:rsidRPr="00E85F72" w:rsidRDefault="00BC70B6" w:rsidP="009159BE">
      <w:pPr>
        <w:jc w:val="both"/>
        <w:rPr>
          <w:lang w:val="lt-LT"/>
        </w:rPr>
      </w:pPr>
      <w:r w:rsidRPr="00E85F72">
        <w:rPr>
          <w:lang w:val="lt-LT"/>
        </w:rPr>
        <w:t xml:space="preserve">Kadangi jokių akivaizdžių kritinių kliūčių tiriamajame rajone nenustatyta, visos preliminariai siūlytos alternatyvos – tinkamos jūrinių kabelių tiesimui. </w:t>
      </w:r>
      <w:r w:rsidR="009159BE" w:rsidRPr="00E85F72">
        <w:rPr>
          <w:lang w:val="lt-LT"/>
        </w:rPr>
        <w:t>Tačiau</w:t>
      </w:r>
      <w:r w:rsidR="005B3296">
        <w:rPr>
          <w:lang w:val="lt-LT"/>
        </w:rPr>
        <w:t>,</w:t>
      </w:r>
      <w:r w:rsidR="009159BE" w:rsidRPr="00E85F72">
        <w:rPr>
          <w:lang w:val="lt-LT"/>
        </w:rPr>
        <w:t xml:space="preserve"> atsižvelg</w:t>
      </w:r>
      <w:r w:rsidR="005B3296">
        <w:rPr>
          <w:lang w:val="lt-LT"/>
        </w:rPr>
        <w:t>iant</w:t>
      </w:r>
      <w:r w:rsidR="009159BE" w:rsidRPr="00E85F72">
        <w:rPr>
          <w:lang w:val="lt-LT"/>
        </w:rPr>
        <w:t xml:space="preserve"> į planavimo neapibrėžtumus dėl neužbaigtų </w:t>
      </w:r>
      <w:r w:rsidR="005B3296">
        <w:rPr>
          <w:lang w:val="lt-LT"/>
        </w:rPr>
        <w:t>suplanuoto</w:t>
      </w:r>
      <w:r w:rsidR="005B3296" w:rsidRPr="00E85F72">
        <w:rPr>
          <w:lang w:val="lt-LT"/>
        </w:rPr>
        <w:t xml:space="preserve"> </w:t>
      </w:r>
      <w:proofErr w:type="spellStart"/>
      <w:r w:rsidR="009159BE" w:rsidRPr="00E85F72">
        <w:rPr>
          <w:lang w:val="lt-LT"/>
        </w:rPr>
        <w:t>Harmony</w:t>
      </w:r>
      <w:proofErr w:type="spellEnd"/>
      <w:r w:rsidR="009159BE" w:rsidRPr="00E85F72">
        <w:rPr>
          <w:lang w:val="lt-LT"/>
        </w:rPr>
        <w:t xml:space="preserve"> Link HVDC kabelio koridoriaus tyrimų</w:t>
      </w:r>
      <w:r w:rsidR="0035348D">
        <w:rPr>
          <w:lang w:val="lt-LT"/>
        </w:rPr>
        <w:t>/projektavim</w:t>
      </w:r>
      <w:r w:rsidR="00A72D9B">
        <w:rPr>
          <w:lang w:val="lt-LT"/>
        </w:rPr>
        <w:t>o</w:t>
      </w:r>
      <w:r w:rsidR="00C30EFA" w:rsidRPr="00E85F72">
        <w:rPr>
          <w:lang w:val="lt-LT"/>
        </w:rPr>
        <w:t xml:space="preserve"> ir sudėtingą praėjimą per Šventosios </w:t>
      </w:r>
      <w:r w:rsidR="00A72D9B">
        <w:rPr>
          <w:lang w:val="lt-LT"/>
        </w:rPr>
        <w:t xml:space="preserve">senovės gyvenvietės </w:t>
      </w:r>
      <w:r w:rsidR="00C30EFA" w:rsidRPr="00E85F72">
        <w:rPr>
          <w:lang w:val="lt-LT"/>
        </w:rPr>
        <w:t>kultūro</w:t>
      </w:r>
      <w:r w:rsidR="00A72D9B">
        <w:rPr>
          <w:lang w:val="lt-LT"/>
        </w:rPr>
        <w:t>s</w:t>
      </w:r>
      <w:r w:rsidR="00C30EFA" w:rsidRPr="00E85F72">
        <w:rPr>
          <w:lang w:val="lt-LT"/>
        </w:rPr>
        <w:t xml:space="preserve"> paveldo </w:t>
      </w:r>
      <w:r w:rsidR="00A72D9B">
        <w:rPr>
          <w:lang w:val="lt-LT"/>
        </w:rPr>
        <w:t>objekt</w:t>
      </w:r>
      <w:r w:rsidR="00C30EFA" w:rsidRPr="00E85F72">
        <w:rPr>
          <w:lang w:val="lt-LT"/>
        </w:rPr>
        <w:t xml:space="preserve">ą, </w:t>
      </w:r>
      <w:r w:rsidR="009159BE" w:rsidRPr="00E85F72">
        <w:rPr>
          <w:lang w:val="lt-LT"/>
        </w:rPr>
        <w:t>siūlom</w:t>
      </w:r>
      <w:r w:rsidR="0035348D">
        <w:rPr>
          <w:lang w:val="lt-LT"/>
        </w:rPr>
        <w:t>os</w:t>
      </w:r>
      <w:r w:rsidR="009159BE" w:rsidRPr="00E85F72">
        <w:rPr>
          <w:lang w:val="lt-LT"/>
        </w:rPr>
        <w:t xml:space="preserve"> pagrindin</w:t>
      </w:r>
      <w:r w:rsidR="00A72D9B">
        <w:rPr>
          <w:lang w:val="lt-LT"/>
        </w:rPr>
        <w:t>ės</w:t>
      </w:r>
      <w:r w:rsidR="00C42046" w:rsidRPr="00E85F72">
        <w:rPr>
          <w:lang w:val="lt-LT"/>
        </w:rPr>
        <w:t xml:space="preserve"> (20 pav.)</w:t>
      </w:r>
      <w:r w:rsidR="009159BE" w:rsidRPr="00E85F72">
        <w:rPr>
          <w:lang w:val="lt-LT"/>
        </w:rPr>
        <w:t xml:space="preserve"> ir papildom</w:t>
      </w:r>
      <w:r w:rsidR="00A72D9B">
        <w:rPr>
          <w:lang w:val="lt-LT"/>
        </w:rPr>
        <w:t>os</w:t>
      </w:r>
      <w:r w:rsidR="00C42046" w:rsidRPr="00E85F72">
        <w:rPr>
          <w:lang w:val="lt-LT"/>
        </w:rPr>
        <w:t xml:space="preserve"> (21 pav.) (dalinai sugretint</w:t>
      </w:r>
      <w:r w:rsidR="00A72D9B">
        <w:rPr>
          <w:lang w:val="lt-LT"/>
        </w:rPr>
        <w:t>o</w:t>
      </w:r>
      <w:r w:rsidR="00C42046" w:rsidRPr="00E85F72">
        <w:rPr>
          <w:lang w:val="lt-LT"/>
        </w:rPr>
        <w:t xml:space="preserve">s su </w:t>
      </w:r>
      <w:proofErr w:type="spellStart"/>
      <w:r w:rsidR="00C42046" w:rsidRPr="00E85F72">
        <w:rPr>
          <w:lang w:val="lt-LT"/>
        </w:rPr>
        <w:t>Harmony</w:t>
      </w:r>
      <w:proofErr w:type="spellEnd"/>
      <w:r w:rsidR="00C42046" w:rsidRPr="00E85F72">
        <w:rPr>
          <w:lang w:val="lt-LT"/>
        </w:rPr>
        <w:t xml:space="preserve"> Link </w:t>
      </w:r>
      <w:r w:rsidR="0035348D">
        <w:rPr>
          <w:lang w:val="lt-LT"/>
        </w:rPr>
        <w:t>koridoriumi</w:t>
      </w:r>
      <w:r w:rsidR="0035348D" w:rsidRPr="00E85F72">
        <w:rPr>
          <w:lang w:val="lt-LT"/>
        </w:rPr>
        <w:t xml:space="preserve"> </w:t>
      </w:r>
      <w:r w:rsidR="00C30EFA" w:rsidRPr="00E85F72">
        <w:rPr>
          <w:lang w:val="lt-LT"/>
        </w:rPr>
        <w:t>ir piečiau Šventosios uosto reido</w:t>
      </w:r>
      <w:r w:rsidR="00C42046" w:rsidRPr="00E85F72">
        <w:rPr>
          <w:lang w:val="lt-LT"/>
        </w:rPr>
        <w:t>)</w:t>
      </w:r>
      <w:r w:rsidR="009159BE" w:rsidRPr="00E85F72">
        <w:rPr>
          <w:lang w:val="lt-LT"/>
        </w:rPr>
        <w:t xml:space="preserve"> kabelių trasų alternatyv</w:t>
      </w:r>
      <w:r w:rsidR="0035348D">
        <w:rPr>
          <w:lang w:val="lt-LT"/>
        </w:rPr>
        <w:t>o</w:t>
      </w:r>
      <w:r w:rsidR="009159BE" w:rsidRPr="00E85F72">
        <w:rPr>
          <w:lang w:val="lt-LT"/>
        </w:rPr>
        <w:t xml:space="preserve">s. </w:t>
      </w:r>
    </w:p>
    <w:tbl>
      <w:tblPr>
        <w:tblStyle w:val="TableGrid"/>
        <w:tblW w:w="9805" w:type="dxa"/>
        <w:tblLook w:val="04A0" w:firstRow="1" w:lastRow="0" w:firstColumn="1" w:lastColumn="0" w:noHBand="0" w:noVBand="1"/>
      </w:tblPr>
      <w:tblGrid>
        <w:gridCol w:w="461"/>
        <w:gridCol w:w="9349"/>
      </w:tblGrid>
      <w:tr w:rsidR="00C42046" w:rsidRPr="00E85F72" w14:paraId="407ECA70" w14:textId="77777777" w:rsidTr="00103F05">
        <w:tc>
          <w:tcPr>
            <w:tcW w:w="461" w:type="dxa"/>
          </w:tcPr>
          <w:p w14:paraId="78F4BD4D" w14:textId="77777777" w:rsidR="00C42046" w:rsidRPr="00E85F72" w:rsidRDefault="00C42046" w:rsidP="007F2D37">
            <w:pPr>
              <w:rPr>
                <w:b/>
                <w:sz w:val="20"/>
                <w:szCs w:val="20"/>
                <w:lang w:val="lt-LT"/>
              </w:rPr>
            </w:pPr>
            <w:r w:rsidRPr="00E85F72">
              <w:rPr>
                <w:b/>
                <w:sz w:val="20"/>
                <w:szCs w:val="20"/>
                <w:lang w:val="lt-LT"/>
              </w:rPr>
              <w:t>A1</w:t>
            </w:r>
          </w:p>
        </w:tc>
        <w:tc>
          <w:tcPr>
            <w:tcW w:w="9344" w:type="dxa"/>
          </w:tcPr>
          <w:p w14:paraId="600F2802" w14:textId="77777777" w:rsidR="00C42046" w:rsidRPr="00E85F72" w:rsidRDefault="00C42046" w:rsidP="00C42046">
            <w:pPr>
              <w:jc w:val="right"/>
              <w:rPr>
                <w:lang w:val="lt-LT"/>
              </w:rPr>
            </w:pPr>
            <w:r w:rsidRPr="00E85F72">
              <w:rPr>
                <w:noProof/>
                <w:lang w:val="lt-LT"/>
              </w:rPr>
              <w:drawing>
                <wp:inline distT="0" distB="0" distL="0" distR="0" wp14:anchorId="112F4658" wp14:editId="5DAA5171">
                  <wp:extent cx="5799904" cy="202750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20980" cy="2069830"/>
                          </a:xfrm>
                          <a:prstGeom prst="rect">
                            <a:avLst/>
                          </a:prstGeom>
                        </pic:spPr>
                      </pic:pic>
                    </a:graphicData>
                  </a:graphic>
                </wp:inline>
              </w:drawing>
            </w:r>
          </w:p>
        </w:tc>
      </w:tr>
      <w:tr w:rsidR="00C42046" w:rsidRPr="00E85F72" w14:paraId="096F77DD" w14:textId="77777777" w:rsidTr="00103F05">
        <w:tc>
          <w:tcPr>
            <w:tcW w:w="461" w:type="dxa"/>
          </w:tcPr>
          <w:p w14:paraId="5B29123D" w14:textId="77777777" w:rsidR="00C42046" w:rsidRPr="00E85F72" w:rsidRDefault="00C42046" w:rsidP="007F2D37">
            <w:pPr>
              <w:rPr>
                <w:b/>
                <w:sz w:val="20"/>
                <w:szCs w:val="20"/>
                <w:lang w:val="lt-LT"/>
              </w:rPr>
            </w:pPr>
            <w:r w:rsidRPr="00E85F72">
              <w:rPr>
                <w:b/>
                <w:sz w:val="20"/>
                <w:szCs w:val="20"/>
                <w:lang w:val="lt-LT"/>
              </w:rPr>
              <w:t>B</w:t>
            </w:r>
            <w:r w:rsidR="008B5D94" w:rsidRPr="00E85F72">
              <w:rPr>
                <w:b/>
                <w:sz w:val="20"/>
                <w:szCs w:val="20"/>
                <w:lang w:val="lt-LT"/>
              </w:rPr>
              <w:t>1</w:t>
            </w:r>
          </w:p>
        </w:tc>
        <w:tc>
          <w:tcPr>
            <w:tcW w:w="9344" w:type="dxa"/>
          </w:tcPr>
          <w:p w14:paraId="51AD890C" w14:textId="77777777" w:rsidR="00C42046" w:rsidRPr="00E85F72" w:rsidRDefault="00C42046" w:rsidP="00C42046">
            <w:pPr>
              <w:jc w:val="right"/>
              <w:rPr>
                <w:lang w:val="lt-LT"/>
              </w:rPr>
            </w:pPr>
            <w:r w:rsidRPr="00E85F72">
              <w:rPr>
                <w:noProof/>
                <w:lang w:val="lt-LT"/>
              </w:rPr>
              <w:drawing>
                <wp:inline distT="0" distB="0" distL="0" distR="0" wp14:anchorId="6A035415" wp14:editId="1CBDA962">
                  <wp:extent cx="5796842" cy="1997050"/>
                  <wp:effectExtent l="0" t="0" r="0" b="381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866978" cy="2021212"/>
                          </a:xfrm>
                          <a:prstGeom prst="rect">
                            <a:avLst/>
                          </a:prstGeom>
                        </pic:spPr>
                      </pic:pic>
                    </a:graphicData>
                  </a:graphic>
                </wp:inline>
              </w:drawing>
            </w:r>
          </w:p>
        </w:tc>
      </w:tr>
    </w:tbl>
    <w:p w14:paraId="14561F59" w14:textId="77777777" w:rsidR="00C30EFA" w:rsidRPr="00E85F72" w:rsidRDefault="00BC70B6" w:rsidP="00C30EFA">
      <w:pPr>
        <w:jc w:val="center"/>
        <w:rPr>
          <w:b/>
          <w:bCs/>
          <w:sz w:val="20"/>
          <w:szCs w:val="20"/>
          <w:lang w:val="lt-LT"/>
        </w:rPr>
      </w:pPr>
      <w:r w:rsidRPr="00E85F72">
        <w:rPr>
          <w:b/>
          <w:bCs/>
          <w:sz w:val="20"/>
          <w:szCs w:val="20"/>
          <w:lang w:val="lt-LT"/>
        </w:rPr>
        <w:t>20 pav. Siūlom</w:t>
      </w:r>
      <w:r w:rsidR="00C30EFA" w:rsidRPr="00E85F72">
        <w:rPr>
          <w:b/>
          <w:bCs/>
          <w:sz w:val="20"/>
          <w:szCs w:val="20"/>
          <w:lang w:val="lt-LT"/>
        </w:rPr>
        <w:t>a</w:t>
      </w:r>
      <w:r w:rsidRPr="00E85F72">
        <w:rPr>
          <w:b/>
          <w:bCs/>
          <w:sz w:val="20"/>
          <w:szCs w:val="20"/>
          <w:lang w:val="lt-LT"/>
        </w:rPr>
        <w:t xml:space="preserve"> </w:t>
      </w:r>
      <w:r w:rsidR="00C42046" w:rsidRPr="00E85F72">
        <w:rPr>
          <w:b/>
          <w:bCs/>
          <w:sz w:val="20"/>
          <w:szCs w:val="20"/>
          <w:lang w:val="lt-LT"/>
        </w:rPr>
        <w:t xml:space="preserve">pagrindinė </w:t>
      </w:r>
      <w:r w:rsidRPr="00E85F72">
        <w:rPr>
          <w:b/>
          <w:bCs/>
          <w:sz w:val="20"/>
          <w:szCs w:val="20"/>
          <w:lang w:val="lt-LT"/>
        </w:rPr>
        <w:t>kabelių koridorių alternatyv</w:t>
      </w:r>
      <w:r w:rsidR="00C30EFA" w:rsidRPr="00E85F72">
        <w:rPr>
          <w:b/>
          <w:bCs/>
          <w:sz w:val="20"/>
          <w:szCs w:val="20"/>
          <w:lang w:val="lt-LT"/>
        </w:rPr>
        <w:t>a</w:t>
      </w:r>
      <w:r w:rsidR="00C30EFA" w:rsidRPr="00E85F72">
        <w:rPr>
          <w:b/>
          <w:bCs/>
          <w:sz w:val="20"/>
          <w:szCs w:val="20"/>
          <w:lang w:val="lt-LT"/>
        </w:rPr>
        <w:br w:type="page"/>
      </w:r>
    </w:p>
    <w:tbl>
      <w:tblPr>
        <w:tblStyle w:val="TableGrid"/>
        <w:tblW w:w="0" w:type="auto"/>
        <w:tblLayout w:type="fixed"/>
        <w:tblLook w:val="04A0" w:firstRow="1" w:lastRow="0" w:firstColumn="1" w:lastColumn="0" w:noHBand="0" w:noVBand="1"/>
      </w:tblPr>
      <w:tblGrid>
        <w:gridCol w:w="562"/>
        <w:gridCol w:w="9094"/>
      </w:tblGrid>
      <w:tr w:rsidR="00BC424D" w:rsidRPr="00E85F72" w14:paraId="507A85B2" w14:textId="77777777" w:rsidTr="00BC424D">
        <w:tc>
          <w:tcPr>
            <w:tcW w:w="562" w:type="dxa"/>
          </w:tcPr>
          <w:p w14:paraId="46FD4670" w14:textId="77777777" w:rsidR="00BC424D" w:rsidRPr="00E85F72" w:rsidRDefault="00BC424D" w:rsidP="00BC70B6">
            <w:pPr>
              <w:jc w:val="center"/>
              <w:rPr>
                <w:b/>
                <w:bCs/>
                <w:sz w:val="20"/>
                <w:szCs w:val="20"/>
                <w:lang w:val="lt-LT"/>
              </w:rPr>
            </w:pPr>
            <w:r w:rsidRPr="00E85F72">
              <w:rPr>
                <w:b/>
                <w:bCs/>
                <w:sz w:val="20"/>
                <w:szCs w:val="20"/>
                <w:lang w:val="lt-LT"/>
              </w:rPr>
              <w:lastRenderedPageBreak/>
              <w:t>A</w:t>
            </w:r>
            <w:r w:rsidR="0076597B" w:rsidRPr="00E85F72">
              <w:rPr>
                <w:b/>
                <w:bCs/>
                <w:sz w:val="20"/>
                <w:szCs w:val="20"/>
                <w:lang w:val="lt-LT"/>
              </w:rPr>
              <w:t>2</w:t>
            </w:r>
          </w:p>
        </w:tc>
        <w:tc>
          <w:tcPr>
            <w:tcW w:w="9094" w:type="dxa"/>
          </w:tcPr>
          <w:p w14:paraId="7D841DDC" w14:textId="77777777" w:rsidR="00BC424D" w:rsidRPr="00E85F72" w:rsidRDefault="0076597B" w:rsidP="00BC424D">
            <w:pPr>
              <w:jc w:val="right"/>
              <w:rPr>
                <w:b/>
                <w:bCs/>
                <w:sz w:val="20"/>
                <w:szCs w:val="20"/>
                <w:lang w:val="lt-LT"/>
              </w:rPr>
            </w:pPr>
            <w:r w:rsidRPr="00E85F72">
              <w:rPr>
                <w:noProof/>
                <w:lang w:val="lt-LT"/>
              </w:rPr>
              <w:drawing>
                <wp:inline distT="0" distB="0" distL="0" distR="0" wp14:anchorId="3317E2D4" wp14:editId="3665AAC5">
                  <wp:extent cx="5225982" cy="1646299"/>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387335" cy="1697129"/>
                          </a:xfrm>
                          <a:prstGeom prst="rect">
                            <a:avLst/>
                          </a:prstGeom>
                        </pic:spPr>
                      </pic:pic>
                    </a:graphicData>
                  </a:graphic>
                </wp:inline>
              </w:drawing>
            </w:r>
          </w:p>
        </w:tc>
      </w:tr>
      <w:tr w:rsidR="00BC424D" w:rsidRPr="00E85F72" w14:paraId="5401DD98" w14:textId="77777777" w:rsidTr="00BC424D">
        <w:tc>
          <w:tcPr>
            <w:tcW w:w="562" w:type="dxa"/>
          </w:tcPr>
          <w:p w14:paraId="0767D269" w14:textId="77777777" w:rsidR="00BC424D" w:rsidRPr="00E85F72" w:rsidRDefault="00BC424D" w:rsidP="00BC70B6">
            <w:pPr>
              <w:jc w:val="center"/>
              <w:rPr>
                <w:b/>
                <w:bCs/>
                <w:sz w:val="20"/>
                <w:szCs w:val="20"/>
                <w:lang w:val="lt-LT"/>
              </w:rPr>
            </w:pPr>
            <w:r w:rsidRPr="00E85F72">
              <w:rPr>
                <w:b/>
                <w:bCs/>
                <w:sz w:val="20"/>
                <w:szCs w:val="20"/>
                <w:lang w:val="lt-LT"/>
              </w:rPr>
              <w:t>A</w:t>
            </w:r>
            <w:r w:rsidR="0076597B" w:rsidRPr="00E85F72">
              <w:rPr>
                <w:b/>
                <w:bCs/>
                <w:sz w:val="20"/>
                <w:szCs w:val="20"/>
                <w:lang w:val="lt-LT"/>
              </w:rPr>
              <w:t>3</w:t>
            </w:r>
          </w:p>
        </w:tc>
        <w:tc>
          <w:tcPr>
            <w:tcW w:w="9094" w:type="dxa"/>
          </w:tcPr>
          <w:p w14:paraId="34FFCA55" w14:textId="77777777" w:rsidR="00BC424D" w:rsidRPr="00E85F72" w:rsidRDefault="0076597B" w:rsidP="00BC424D">
            <w:pPr>
              <w:jc w:val="right"/>
              <w:rPr>
                <w:b/>
                <w:bCs/>
                <w:sz w:val="20"/>
                <w:szCs w:val="20"/>
                <w:lang w:val="lt-LT"/>
              </w:rPr>
            </w:pPr>
            <w:r w:rsidRPr="00E85F72">
              <w:rPr>
                <w:noProof/>
                <w:lang w:val="lt-LT"/>
              </w:rPr>
              <w:drawing>
                <wp:inline distT="0" distB="0" distL="0" distR="0" wp14:anchorId="7555138A" wp14:editId="5BDB9C61">
                  <wp:extent cx="5225071" cy="151411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49907" cy="1579267"/>
                          </a:xfrm>
                          <a:prstGeom prst="rect">
                            <a:avLst/>
                          </a:prstGeom>
                        </pic:spPr>
                      </pic:pic>
                    </a:graphicData>
                  </a:graphic>
                </wp:inline>
              </w:drawing>
            </w:r>
          </w:p>
        </w:tc>
      </w:tr>
      <w:tr w:rsidR="00C30EFA" w:rsidRPr="00E85F72" w14:paraId="7A456DCA" w14:textId="77777777" w:rsidTr="00C30EFA">
        <w:tc>
          <w:tcPr>
            <w:tcW w:w="562" w:type="dxa"/>
          </w:tcPr>
          <w:p w14:paraId="669EEB54" w14:textId="77777777" w:rsidR="00C30EFA" w:rsidRPr="00E85F72" w:rsidRDefault="00C30EFA" w:rsidP="000C2054">
            <w:pPr>
              <w:rPr>
                <w:b/>
                <w:sz w:val="20"/>
                <w:szCs w:val="20"/>
                <w:lang w:val="lt-LT"/>
              </w:rPr>
            </w:pPr>
            <w:r w:rsidRPr="00E85F72">
              <w:rPr>
                <w:b/>
                <w:sz w:val="20"/>
                <w:szCs w:val="20"/>
                <w:lang w:val="lt-LT"/>
              </w:rPr>
              <w:t>A4</w:t>
            </w:r>
          </w:p>
        </w:tc>
        <w:tc>
          <w:tcPr>
            <w:tcW w:w="9094" w:type="dxa"/>
          </w:tcPr>
          <w:p w14:paraId="79B6F0EB" w14:textId="77777777" w:rsidR="00C30EFA" w:rsidRPr="00E85F72" w:rsidRDefault="00C30EFA" w:rsidP="000C2054">
            <w:pPr>
              <w:jc w:val="right"/>
              <w:rPr>
                <w:lang w:val="lt-LT"/>
              </w:rPr>
            </w:pPr>
            <w:r w:rsidRPr="00E85F72">
              <w:rPr>
                <w:noProof/>
                <w:lang w:val="lt-LT"/>
              </w:rPr>
              <w:drawing>
                <wp:inline distT="0" distB="0" distL="0" distR="0" wp14:anchorId="130B09D6" wp14:editId="29850CFE">
                  <wp:extent cx="5224393" cy="1633366"/>
                  <wp:effectExtent l="0" t="0" r="0" b="508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329670" cy="1666280"/>
                          </a:xfrm>
                          <a:prstGeom prst="rect">
                            <a:avLst/>
                          </a:prstGeom>
                        </pic:spPr>
                      </pic:pic>
                    </a:graphicData>
                  </a:graphic>
                </wp:inline>
              </w:drawing>
            </w:r>
          </w:p>
        </w:tc>
      </w:tr>
      <w:tr w:rsidR="00BC424D" w:rsidRPr="00E85F72" w14:paraId="22E9CDF4" w14:textId="77777777" w:rsidTr="00BC424D">
        <w:tc>
          <w:tcPr>
            <w:tcW w:w="562" w:type="dxa"/>
          </w:tcPr>
          <w:p w14:paraId="5491D97D" w14:textId="77777777" w:rsidR="00BC424D" w:rsidRPr="00E85F72" w:rsidRDefault="00BC424D" w:rsidP="00BC70B6">
            <w:pPr>
              <w:jc w:val="center"/>
              <w:rPr>
                <w:b/>
                <w:bCs/>
                <w:sz w:val="20"/>
                <w:szCs w:val="20"/>
                <w:lang w:val="lt-LT"/>
              </w:rPr>
            </w:pPr>
            <w:r w:rsidRPr="00E85F72">
              <w:rPr>
                <w:b/>
                <w:bCs/>
                <w:sz w:val="20"/>
                <w:szCs w:val="20"/>
                <w:lang w:val="lt-LT"/>
              </w:rPr>
              <w:t>B</w:t>
            </w:r>
            <w:r w:rsidR="0076597B" w:rsidRPr="00E85F72">
              <w:rPr>
                <w:b/>
                <w:bCs/>
                <w:sz w:val="20"/>
                <w:szCs w:val="20"/>
                <w:lang w:val="lt-LT"/>
              </w:rPr>
              <w:t>2</w:t>
            </w:r>
          </w:p>
        </w:tc>
        <w:tc>
          <w:tcPr>
            <w:tcW w:w="9094" w:type="dxa"/>
          </w:tcPr>
          <w:p w14:paraId="7A517B08" w14:textId="77777777" w:rsidR="00BC424D" w:rsidRPr="00E85F72" w:rsidRDefault="00BC424D" w:rsidP="00BC424D">
            <w:pPr>
              <w:jc w:val="right"/>
              <w:rPr>
                <w:b/>
                <w:bCs/>
                <w:sz w:val="20"/>
                <w:szCs w:val="20"/>
                <w:lang w:val="lt-LT"/>
              </w:rPr>
            </w:pPr>
            <w:r w:rsidRPr="00E85F72">
              <w:rPr>
                <w:noProof/>
                <w:lang w:val="lt-LT"/>
              </w:rPr>
              <w:drawing>
                <wp:inline distT="0" distB="0" distL="0" distR="0" wp14:anchorId="7050333A" wp14:editId="4FCA38CC">
                  <wp:extent cx="5225357" cy="1623938"/>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363363" cy="1666827"/>
                          </a:xfrm>
                          <a:prstGeom prst="rect">
                            <a:avLst/>
                          </a:prstGeom>
                        </pic:spPr>
                      </pic:pic>
                    </a:graphicData>
                  </a:graphic>
                </wp:inline>
              </w:drawing>
            </w:r>
          </w:p>
        </w:tc>
      </w:tr>
      <w:tr w:rsidR="00C30EFA" w:rsidRPr="00E85F72" w14:paraId="4FD51389" w14:textId="77777777" w:rsidTr="000C2054">
        <w:tc>
          <w:tcPr>
            <w:tcW w:w="562" w:type="dxa"/>
          </w:tcPr>
          <w:p w14:paraId="7E8EE0C7" w14:textId="77777777" w:rsidR="00C30EFA" w:rsidRPr="00E85F72" w:rsidRDefault="00C30EFA" w:rsidP="000C2054">
            <w:pPr>
              <w:jc w:val="center"/>
              <w:rPr>
                <w:b/>
                <w:bCs/>
                <w:sz w:val="20"/>
                <w:szCs w:val="20"/>
                <w:lang w:val="lt-LT"/>
              </w:rPr>
            </w:pPr>
            <w:r w:rsidRPr="00E85F72">
              <w:rPr>
                <w:b/>
                <w:bCs/>
                <w:sz w:val="20"/>
                <w:szCs w:val="20"/>
                <w:lang w:val="lt-LT"/>
              </w:rPr>
              <w:t>B3</w:t>
            </w:r>
          </w:p>
        </w:tc>
        <w:tc>
          <w:tcPr>
            <w:tcW w:w="9094" w:type="dxa"/>
          </w:tcPr>
          <w:p w14:paraId="4A523C03" w14:textId="77777777" w:rsidR="00C30EFA" w:rsidRPr="00E85F72" w:rsidRDefault="00C30EFA" w:rsidP="000C2054">
            <w:pPr>
              <w:jc w:val="right"/>
              <w:rPr>
                <w:b/>
                <w:bCs/>
                <w:sz w:val="20"/>
                <w:szCs w:val="20"/>
                <w:lang w:val="lt-LT"/>
              </w:rPr>
            </w:pPr>
            <w:r w:rsidRPr="00E85F72">
              <w:rPr>
                <w:noProof/>
                <w:lang w:val="lt-LT"/>
              </w:rPr>
              <w:drawing>
                <wp:inline distT="0" distB="0" distL="0" distR="0" wp14:anchorId="1BF1C659" wp14:editId="25530ED0">
                  <wp:extent cx="5223977" cy="1482990"/>
                  <wp:effectExtent l="0" t="0" r="0" b="317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393402" cy="1531087"/>
                          </a:xfrm>
                          <a:prstGeom prst="rect">
                            <a:avLst/>
                          </a:prstGeom>
                        </pic:spPr>
                      </pic:pic>
                    </a:graphicData>
                  </a:graphic>
                </wp:inline>
              </w:drawing>
            </w:r>
          </w:p>
        </w:tc>
      </w:tr>
      <w:tr w:rsidR="00C30EFA" w:rsidRPr="00E85F72" w14:paraId="278419A7" w14:textId="77777777" w:rsidTr="00C30EFA">
        <w:tc>
          <w:tcPr>
            <w:tcW w:w="562" w:type="dxa"/>
          </w:tcPr>
          <w:p w14:paraId="3C5B3D72" w14:textId="77777777" w:rsidR="00C30EFA" w:rsidRPr="00E85F72" w:rsidRDefault="00C30EFA" w:rsidP="000C2054">
            <w:pPr>
              <w:rPr>
                <w:b/>
                <w:sz w:val="20"/>
                <w:szCs w:val="20"/>
                <w:lang w:val="lt-LT"/>
              </w:rPr>
            </w:pPr>
            <w:r w:rsidRPr="00E85F72">
              <w:rPr>
                <w:b/>
                <w:sz w:val="20"/>
                <w:szCs w:val="20"/>
                <w:lang w:val="lt-LT"/>
              </w:rPr>
              <w:t>B4</w:t>
            </w:r>
          </w:p>
        </w:tc>
        <w:tc>
          <w:tcPr>
            <w:tcW w:w="9094" w:type="dxa"/>
          </w:tcPr>
          <w:p w14:paraId="13510D9E" w14:textId="77777777" w:rsidR="00C30EFA" w:rsidRPr="00E85F72" w:rsidRDefault="00C30EFA" w:rsidP="000C2054">
            <w:pPr>
              <w:jc w:val="right"/>
              <w:rPr>
                <w:lang w:val="lt-LT"/>
              </w:rPr>
            </w:pPr>
            <w:r w:rsidRPr="00E85F72">
              <w:rPr>
                <w:noProof/>
                <w:lang w:val="lt-LT"/>
              </w:rPr>
              <w:drawing>
                <wp:inline distT="0" distB="0" distL="0" distR="0" wp14:anchorId="7E6C0A2A" wp14:editId="11CEEDD7">
                  <wp:extent cx="5225171" cy="1603878"/>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383796" cy="1652568"/>
                          </a:xfrm>
                          <a:prstGeom prst="rect">
                            <a:avLst/>
                          </a:prstGeom>
                        </pic:spPr>
                      </pic:pic>
                    </a:graphicData>
                  </a:graphic>
                </wp:inline>
              </w:drawing>
            </w:r>
          </w:p>
        </w:tc>
      </w:tr>
    </w:tbl>
    <w:p w14:paraId="11D8D870" w14:textId="77777777" w:rsidR="008E790F" w:rsidRPr="00E85F72" w:rsidRDefault="00C42046" w:rsidP="00633BEE">
      <w:pPr>
        <w:jc w:val="center"/>
        <w:rPr>
          <w:rFonts w:asciiTheme="majorHAnsi" w:eastAsiaTheme="majorEastAsia" w:hAnsiTheme="majorHAnsi" w:cs="Mangal"/>
          <w:color w:val="2F5496" w:themeColor="accent1" w:themeShade="BF"/>
          <w:sz w:val="26"/>
          <w:szCs w:val="23"/>
          <w:lang w:val="lt-LT"/>
        </w:rPr>
      </w:pPr>
      <w:r w:rsidRPr="00E85F72">
        <w:rPr>
          <w:b/>
          <w:bCs/>
          <w:sz w:val="20"/>
          <w:szCs w:val="20"/>
          <w:lang w:val="lt-LT"/>
        </w:rPr>
        <w:t>21 pav. Pa</w:t>
      </w:r>
      <w:r w:rsidR="004F12CE" w:rsidRPr="00E85F72">
        <w:rPr>
          <w:b/>
          <w:bCs/>
          <w:sz w:val="20"/>
          <w:szCs w:val="20"/>
          <w:lang w:val="lt-LT"/>
        </w:rPr>
        <w:t>pildomos</w:t>
      </w:r>
      <w:r w:rsidRPr="00E85F72">
        <w:rPr>
          <w:b/>
          <w:bCs/>
          <w:sz w:val="20"/>
          <w:szCs w:val="20"/>
          <w:lang w:val="lt-LT"/>
        </w:rPr>
        <w:t xml:space="preserve"> kabelių koridorių alternatyvos</w:t>
      </w:r>
      <w:r w:rsidR="008E790F" w:rsidRPr="00E85F72">
        <w:rPr>
          <w:lang w:val="lt-LT"/>
        </w:rPr>
        <w:br w:type="page"/>
      </w:r>
    </w:p>
    <w:p w14:paraId="46F40014" w14:textId="77777777" w:rsidR="00C30EFA" w:rsidRPr="00E85F72" w:rsidRDefault="00C30EFA" w:rsidP="00C30EFA">
      <w:pPr>
        <w:pStyle w:val="Heading2"/>
        <w:rPr>
          <w:lang w:val="lt-LT"/>
        </w:rPr>
      </w:pPr>
      <w:bookmarkStart w:id="23" w:name="_Toc140843181"/>
      <w:r w:rsidRPr="00E85F72">
        <w:rPr>
          <w:lang w:val="lt-LT"/>
        </w:rPr>
        <w:lastRenderedPageBreak/>
        <w:t>Pagrindinė</w:t>
      </w:r>
      <w:r w:rsidR="00EC60DF" w:rsidRPr="00E85F72">
        <w:rPr>
          <w:lang w:val="lt-LT"/>
        </w:rPr>
        <w:t>s</w:t>
      </w:r>
      <w:r w:rsidRPr="00E85F72">
        <w:rPr>
          <w:lang w:val="lt-LT"/>
        </w:rPr>
        <w:t xml:space="preserve"> kabelių </w:t>
      </w:r>
      <w:r w:rsidR="00EC60DF" w:rsidRPr="00E85F72">
        <w:rPr>
          <w:lang w:val="lt-LT"/>
        </w:rPr>
        <w:t xml:space="preserve">trasos </w:t>
      </w:r>
      <w:r w:rsidRPr="00E85F72">
        <w:rPr>
          <w:lang w:val="lt-LT"/>
        </w:rPr>
        <w:t>alternatyvos</w:t>
      </w:r>
      <w:bookmarkEnd w:id="23"/>
      <w:r w:rsidRPr="00E85F72">
        <w:rPr>
          <w:lang w:val="lt-LT"/>
        </w:rPr>
        <w:t xml:space="preserve"> </w:t>
      </w:r>
    </w:p>
    <w:p w14:paraId="19B3CC5F" w14:textId="77777777" w:rsidR="002F2235" w:rsidRPr="00E85F72" w:rsidRDefault="002F2235" w:rsidP="002F2235">
      <w:pPr>
        <w:rPr>
          <w:lang w:val="lt-LT"/>
        </w:rPr>
      </w:pPr>
    </w:p>
    <w:p w14:paraId="21B40878" w14:textId="255AA8C3" w:rsidR="003F1ECF" w:rsidRPr="00E85F72" w:rsidRDefault="001D4826" w:rsidP="00C51D4E">
      <w:pPr>
        <w:jc w:val="both"/>
        <w:rPr>
          <w:lang w:val="lt-LT"/>
        </w:rPr>
      </w:pPr>
      <w:r w:rsidRPr="00E85F72">
        <w:rPr>
          <w:lang w:val="lt-LT"/>
        </w:rPr>
        <w:t>A1</w:t>
      </w:r>
      <w:r w:rsidR="00823EBC" w:rsidRPr="00E85F72">
        <w:rPr>
          <w:lang w:val="lt-LT"/>
        </w:rPr>
        <w:t xml:space="preserve"> („Pirmojo etapo“ VE parko </w:t>
      </w:r>
      <w:r w:rsidR="00AD7E92">
        <w:rPr>
          <w:lang w:val="lt-LT"/>
        </w:rPr>
        <w:t>prijungim</w:t>
      </w:r>
      <w:r w:rsidR="00823EBC" w:rsidRPr="00E85F72">
        <w:rPr>
          <w:lang w:val="lt-LT"/>
        </w:rPr>
        <w:t>ui) ir B1 (</w:t>
      </w:r>
      <w:r w:rsidR="002A47DD">
        <w:rPr>
          <w:lang w:val="lt-LT"/>
        </w:rPr>
        <w:t>„</w:t>
      </w:r>
      <w:r w:rsidR="00823EBC" w:rsidRPr="00E85F72">
        <w:rPr>
          <w:lang w:val="lt-LT"/>
        </w:rPr>
        <w:t xml:space="preserve">A ploto“ VE parko </w:t>
      </w:r>
      <w:r w:rsidR="00AD7E92">
        <w:rPr>
          <w:lang w:val="lt-LT"/>
        </w:rPr>
        <w:t>prijungim</w:t>
      </w:r>
      <w:r w:rsidR="00823EBC" w:rsidRPr="00E85F72">
        <w:rPr>
          <w:lang w:val="lt-LT"/>
        </w:rPr>
        <w:t>ui)</w:t>
      </w:r>
      <w:r w:rsidR="00AD70FE" w:rsidRPr="00E85F72">
        <w:rPr>
          <w:lang w:val="lt-LT"/>
        </w:rPr>
        <w:t xml:space="preserve"> </w:t>
      </w:r>
      <w:r w:rsidR="00823EBC" w:rsidRPr="00E85F72">
        <w:rPr>
          <w:lang w:val="lt-LT"/>
        </w:rPr>
        <w:t xml:space="preserve">alternatyvos </w:t>
      </w:r>
      <w:r w:rsidR="00AD70FE" w:rsidRPr="00E85F72">
        <w:rPr>
          <w:lang w:val="lt-LT"/>
        </w:rPr>
        <w:t>formuojam</w:t>
      </w:r>
      <w:r w:rsidR="00823EBC" w:rsidRPr="00E85F72">
        <w:rPr>
          <w:lang w:val="lt-LT"/>
        </w:rPr>
        <w:t>os</w:t>
      </w:r>
      <w:r w:rsidR="00AD70FE" w:rsidRPr="00E85F72">
        <w:rPr>
          <w:lang w:val="lt-LT"/>
        </w:rPr>
        <w:t xml:space="preserve"> BP sprendiniu suformuotu šiauriniu (Lietuvos-Latvijos pasienio) infrastruktūros koridoriaus pietinėje dalyje</w:t>
      </w:r>
      <w:r w:rsidR="00EA333A" w:rsidRPr="00E85F72">
        <w:rPr>
          <w:lang w:val="lt-LT"/>
        </w:rPr>
        <w:t xml:space="preserve"> (22 pav.)</w:t>
      </w:r>
      <w:r w:rsidR="00AD70FE" w:rsidRPr="00E85F72">
        <w:rPr>
          <w:lang w:val="lt-LT"/>
        </w:rPr>
        <w:t xml:space="preserve">. </w:t>
      </w:r>
    </w:p>
    <w:p w14:paraId="12B5A0AA" w14:textId="77777777" w:rsidR="00A57BE7" w:rsidRPr="00E85F72" w:rsidRDefault="00A57BE7" w:rsidP="007F2D37">
      <w:pPr>
        <w:rPr>
          <w:lang w:val="lt-LT"/>
        </w:rPr>
      </w:pPr>
    </w:p>
    <w:p w14:paraId="5CE14EA8" w14:textId="77777777" w:rsidR="001D4826" w:rsidRPr="00E85F72" w:rsidRDefault="00C45073" w:rsidP="007F2D37">
      <w:pPr>
        <w:rPr>
          <w:lang w:val="lt-LT"/>
        </w:rPr>
      </w:pPr>
      <w:r w:rsidRPr="00E85F72">
        <w:rPr>
          <w:noProof/>
          <w:lang w:val="lt-LT"/>
        </w:rPr>
        <w:drawing>
          <wp:inline distT="0" distB="0" distL="0" distR="0" wp14:anchorId="4A86F8E4" wp14:editId="37072DFA">
            <wp:extent cx="6154420" cy="1650354"/>
            <wp:effectExtent l="19050" t="19050" r="17780" b="266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204857" cy="1663879"/>
                    </a:xfrm>
                    <a:prstGeom prst="rect">
                      <a:avLst/>
                    </a:prstGeom>
                    <a:ln>
                      <a:solidFill>
                        <a:schemeClr val="accent1"/>
                      </a:solidFill>
                    </a:ln>
                  </pic:spPr>
                </pic:pic>
              </a:graphicData>
            </a:graphic>
          </wp:inline>
        </w:drawing>
      </w:r>
    </w:p>
    <w:p w14:paraId="4A936603" w14:textId="77777777" w:rsidR="00EA333A" w:rsidRPr="00E85F72" w:rsidRDefault="00EA333A" w:rsidP="00092048">
      <w:pPr>
        <w:jc w:val="center"/>
        <w:rPr>
          <w:b/>
          <w:bCs/>
          <w:sz w:val="20"/>
          <w:szCs w:val="20"/>
          <w:lang w:val="lt-LT"/>
        </w:rPr>
      </w:pPr>
      <w:r w:rsidRPr="00E85F72">
        <w:rPr>
          <w:b/>
          <w:bCs/>
          <w:sz w:val="20"/>
          <w:szCs w:val="20"/>
          <w:lang w:val="lt-LT"/>
        </w:rPr>
        <w:t>22 pav. Siūlomos pagrindinės kabelių trasų alternatyvos</w:t>
      </w:r>
    </w:p>
    <w:p w14:paraId="13BD58E9" w14:textId="77777777" w:rsidR="00092048" w:rsidRPr="00E85F72" w:rsidRDefault="00092048" w:rsidP="00092048">
      <w:pPr>
        <w:jc w:val="center"/>
        <w:rPr>
          <w:lang w:val="lt-LT"/>
        </w:rPr>
      </w:pPr>
    </w:p>
    <w:p w14:paraId="6208919F" w14:textId="5DBBE50B" w:rsidR="00232DB8" w:rsidRPr="00E85F72" w:rsidRDefault="00F23322" w:rsidP="00BC0546">
      <w:pPr>
        <w:jc w:val="both"/>
        <w:rPr>
          <w:lang w:val="lt-LT"/>
        </w:rPr>
      </w:pPr>
      <w:r w:rsidRPr="00E85F72">
        <w:rPr>
          <w:b/>
          <w:lang w:val="lt-LT"/>
        </w:rPr>
        <w:t xml:space="preserve">Atkarpa </w:t>
      </w:r>
      <w:r w:rsidR="009D09F0">
        <w:rPr>
          <w:b/>
          <w:lang w:val="lt-LT"/>
        </w:rPr>
        <w:t>Y</w:t>
      </w:r>
      <w:r w:rsidRPr="00E85F72">
        <w:rPr>
          <w:b/>
          <w:lang w:val="lt-LT"/>
        </w:rPr>
        <w:t>6208-</w:t>
      </w:r>
      <w:r w:rsidR="009D09F0">
        <w:rPr>
          <w:b/>
          <w:lang w:val="lt-LT"/>
        </w:rPr>
        <w:t>Y</w:t>
      </w:r>
      <w:r w:rsidRPr="00E85F72">
        <w:rPr>
          <w:b/>
          <w:lang w:val="lt-LT"/>
        </w:rPr>
        <w:t>6210,5 km</w:t>
      </w:r>
      <w:r w:rsidR="00BC0546" w:rsidRPr="00E85F72">
        <w:rPr>
          <w:lang w:val="lt-LT"/>
        </w:rPr>
        <w:t>: kabeliai praeina per tolygiai aukštėjantį reljefą, kurio peraukštėjimas vietomis siekia iki pusės metro, o bendras reljefo pokytis apie 2 metrai. Kabelių trasa praeina per kieto grunto lauką,</w:t>
      </w:r>
      <w:r w:rsidR="009D09F0">
        <w:rPr>
          <w:lang w:val="lt-LT"/>
        </w:rPr>
        <w:t xml:space="preserve"> </w:t>
      </w:r>
      <w:r w:rsidR="00BC0546" w:rsidRPr="00E85F72">
        <w:rPr>
          <w:lang w:val="lt-LT"/>
        </w:rPr>
        <w:t xml:space="preserve">kuriame </w:t>
      </w:r>
      <w:r w:rsidR="009D09F0">
        <w:rPr>
          <w:lang w:val="lt-LT"/>
        </w:rPr>
        <w:t xml:space="preserve">sutinkami ir biogeniniai </w:t>
      </w:r>
      <w:r w:rsidR="00BC0546" w:rsidRPr="00E85F72">
        <w:rPr>
          <w:lang w:val="lt-LT"/>
        </w:rPr>
        <w:t>rifai, sutinkama daug rieduli</w:t>
      </w:r>
      <w:r w:rsidR="001C0D33" w:rsidRPr="00E85F72">
        <w:rPr>
          <w:lang w:val="lt-LT"/>
        </w:rPr>
        <w:t>ų</w:t>
      </w:r>
      <w:r w:rsidR="00BC0546" w:rsidRPr="00E85F72">
        <w:rPr>
          <w:lang w:val="lt-LT"/>
        </w:rPr>
        <w:t xml:space="preserve"> ir (tikėtina) su jais susijusių magnetinių anomalijų. Atkarpoje taip pat stebimi smėlio ir gargždo ruzgų laukai, kas liudija apie gana aktyvią povandeninių srovių veiklą </w:t>
      </w:r>
      <w:proofErr w:type="spellStart"/>
      <w:r w:rsidR="00BC0546" w:rsidRPr="00E85F72">
        <w:rPr>
          <w:lang w:val="lt-LT"/>
        </w:rPr>
        <w:t>priedugnyje</w:t>
      </w:r>
      <w:proofErr w:type="spellEnd"/>
      <w:r w:rsidR="00BC0546" w:rsidRPr="00E85F72">
        <w:rPr>
          <w:lang w:val="lt-LT"/>
        </w:rPr>
        <w:t>.</w:t>
      </w:r>
    </w:p>
    <w:p w14:paraId="69077CC6" w14:textId="35584074" w:rsidR="005D17E7" w:rsidRPr="00E85F72" w:rsidRDefault="00B77FB3">
      <w:pPr>
        <w:widowControl/>
        <w:suppressAutoHyphens w:val="0"/>
        <w:spacing w:after="160" w:line="259" w:lineRule="auto"/>
        <w:rPr>
          <w:lang w:val="lt-LT"/>
        </w:rPr>
      </w:pPr>
      <w:r w:rsidRPr="00E85F72">
        <w:rPr>
          <w:noProof/>
          <w:lang w:val="lt-LT"/>
        </w:rPr>
        <w:drawing>
          <wp:inline distT="0" distB="0" distL="0" distR="0" wp14:anchorId="297B9FEC" wp14:editId="06B2DAE2">
            <wp:extent cx="6154804" cy="5426015"/>
            <wp:effectExtent l="19050" t="19050" r="17780" b="2286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200162" cy="5466002"/>
                    </a:xfrm>
                    <a:prstGeom prst="rect">
                      <a:avLst/>
                    </a:prstGeom>
                    <a:ln>
                      <a:solidFill>
                        <a:schemeClr val="accent1"/>
                      </a:solidFill>
                    </a:ln>
                  </pic:spPr>
                </pic:pic>
              </a:graphicData>
            </a:graphic>
          </wp:inline>
        </w:drawing>
      </w:r>
      <w:r w:rsidR="005D17E7" w:rsidRPr="00E85F72">
        <w:rPr>
          <w:lang w:val="lt-LT"/>
        </w:rPr>
        <w:br w:type="page"/>
      </w:r>
    </w:p>
    <w:p w14:paraId="5F4A961D" w14:textId="18D4F513" w:rsidR="00F23322" w:rsidRPr="00E85F72" w:rsidRDefault="00F23322" w:rsidP="00F23322">
      <w:pPr>
        <w:jc w:val="both"/>
        <w:rPr>
          <w:lang w:val="lt-LT"/>
        </w:rPr>
      </w:pPr>
      <w:r w:rsidRPr="00E85F72">
        <w:rPr>
          <w:b/>
          <w:lang w:val="lt-LT"/>
        </w:rPr>
        <w:lastRenderedPageBreak/>
        <w:t xml:space="preserve">Atkarpa </w:t>
      </w:r>
      <w:r w:rsidR="009D09F0">
        <w:rPr>
          <w:b/>
          <w:lang w:val="lt-LT"/>
        </w:rPr>
        <w:t>X</w:t>
      </w:r>
      <w:r w:rsidRPr="00E85F72">
        <w:rPr>
          <w:b/>
          <w:lang w:val="lt-LT"/>
        </w:rPr>
        <w:t>467-</w:t>
      </w:r>
      <w:r w:rsidR="009D09F0">
        <w:rPr>
          <w:b/>
          <w:lang w:val="lt-LT"/>
        </w:rPr>
        <w:t>X</w:t>
      </w:r>
      <w:r w:rsidRPr="00E85F72">
        <w:rPr>
          <w:b/>
          <w:lang w:val="lt-LT"/>
        </w:rPr>
        <w:t>472 km</w:t>
      </w:r>
      <w:r w:rsidR="00AC67C0" w:rsidRPr="00E85F72">
        <w:rPr>
          <w:b/>
          <w:lang w:val="lt-LT"/>
        </w:rPr>
        <w:t>:</w:t>
      </w:r>
      <w:r w:rsidR="00AC67C0" w:rsidRPr="00E85F72">
        <w:rPr>
          <w:lang w:val="lt-LT"/>
        </w:rPr>
        <w:t xml:space="preserve"> </w:t>
      </w:r>
      <w:r w:rsidR="00531F55" w:rsidRPr="00E85F72">
        <w:rPr>
          <w:lang w:val="lt-LT"/>
        </w:rPr>
        <w:t xml:space="preserve">kabeliai praeina per tolygiai žemėjantį reljefą, kurio peraukštėjimas vietomis siekia iki pusės metro, o bendras reljefo pokytis apie 6 metrai. Kabelių trasa praeina per kieto grunto lauką, kuriame </w:t>
      </w:r>
      <w:r w:rsidR="009D09F0">
        <w:rPr>
          <w:lang w:val="lt-LT"/>
        </w:rPr>
        <w:t xml:space="preserve">sutinkami ir biogeniniai </w:t>
      </w:r>
      <w:r w:rsidR="00531F55" w:rsidRPr="00E85F72">
        <w:rPr>
          <w:lang w:val="lt-LT"/>
        </w:rPr>
        <w:t xml:space="preserve">– rifai, vakarinėje dalyje sutinkama daug riedulių ir (tikėtina) su jais susijusių magnetinių anomalijų, bei stebimi smėlio ir gargždo ruzgų laukai, kas liudija apie gana aktyvią povandeninių srovių veiklą </w:t>
      </w:r>
      <w:proofErr w:type="spellStart"/>
      <w:r w:rsidR="00531F55" w:rsidRPr="00E85F72">
        <w:rPr>
          <w:lang w:val="lt-LT"/>
        </w:rPr>
        <w:t>priedugnyje</w:t>
      </w:r>
      <w:proofErr w:type="spellEnd"/>
      <w:r w:rsidR="00531F55" w:rsidRPr="00E85F72">
        <w:rPr>
          <w:lang w:val="lt-LT"/>
        </w:rPr>
        <w:t>. Rytinė dalis – pakilumos šlaitas.</w:t>
      </w:r>
    </w:p>
    <w:p w14:paraId="4B6DBCBD" w14:textId="77777777" w:rsidR="001A043C" w:rsidRPr="00E85F72" w:rsidRDefault="001A043C" w:rsidP="00F23322">
      <w:pPr>
        <w:jc w:val="both"/>
        <w:rPr>
          <w:lang w:val="lt-LT"/>
        </w:rPr>
      </w:pPr>
    </w:p>
    <w:p w14:paraId="2756597A" w14:textId="71E06AE0" w:rsidR="008F7139" w:rsidRDefault="008F7139">
      <w:pPr>
        <w:widowControl/>
        <w:suppressAutoHyphens w:val="0"/>
        <w:spacing w:after="160" w:line="259" w:lineRule="auto"/>
        <w:rPr>
          <w:lang w:val="lt-LT"/>
        </w:rPr>
      </w:pPr>
      <w:r w:rsidRPr="008F7139">
        <w:rPr>
          <w:noProof/>
          <w:lang w:val="lt-LT"/>
        </w:rPr>
        <w:drawing>
          <wp:inline distT="0" distB="0" distL="0" distR="0" wp14:anchorId="497100EC" wp14:editId="2D47D10E">
            <wp:extent cx="6210935" cy="6632575"/>
            <wp:effectExtent l="19050" t="19050" r="18415" b="158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210935" cy="6632575"/>
                    </a:xfrm>
                    <a:prstGeom prst="rect">
                      <a:avLst/>
                    </a:prstGeom>
                    <a:ln>
                      <a:solidFill>
                        <a:schemeClr val="accent1"/>
                      </a:solidFill>
                    </a:ln>
                  </pic:spPr>
                </pic:pic>
              </a:graphicData>
            </a:graphic>
          </wp:inline>
        </w:drawing>
      </w:r>
    </w:p>
    <w:p w14:paraId="152D2836" w14:textId="2647B0CC" w:rsidR="00F23322" w:rsidRPr="00E85F72" w:rsidRDefault="006F7428">
      <w:pPr>
        <w:widowControl/>
        <w:suppressAutoHyphens w:val="0"/>
        <w:spacing w:after="160" w:line="259" w:lineRule="auto"/>
        <w:rPr>
          <w:lang w:val="lt-LT"/>
        </w:rPr>
      </w:pPr>
      <w:r w:rsidRPr="00E85F72">
        <w:rPr>
          <w:lang w:val="lt-LT"/>
        </w:rPr>
        <w:br w:type="page"/>
      </w:r>
    </w:p>
    <w:p w14:paraId="006C5EF0" w14:textId="4575A7AE" w:rsidR="00F23322" w:rsidRPr="00E85F72" w:rsidRDefault="00F23322" w:rsidP="00F23322">
      <w:pPr>
        <w:jc w:val="both"/>
        <w:rPr>
          <w:lang w:val="lt-LT"/>
        </w:rPr>
      </w:pPr>
      <w:r w:rsidRPr="00E85F72">
        <w:rPr>
          <w:b/>
          <w:lang w:val="lt-LT"/>
        </w:rPr>
        <w:lastRenderedPageBreak/>
        <w:t xml:space="preserve">Atkarpa </w:t>
      </w:r>
      <w:r w:rsidR="009D09F0">
        <w:rPr>
          <w:b/>
          <w:lang w:val="lt-LT"/>
        </w:rPr>
        <w:t>X</w:t>
      </w:r>
      <w:r w:rsidRPr="00E85F72">
        <w:rPr>
          <w:b/>
          <w:lang w:val="lt-LT"/>
        </w:rPr>
        <w:t>472-</w:t>
      </w:r>
      <w:r w:rsidR="009D09F0">
        <w:rPr>
          <w:b/>
          <w:lang w:val="lt-LT"/>
        </w:rPr>
        <w:t>X</w:t>
      </w:r>
      <w:r w:rsidRPr="00E85F72">
        <w:rPr>
          <w:b/>
          <w:lang w:val="lt-LT"/>
        </w:rPr>
        <w:t>476,5 km</w:t>
      </w:r>
      <w:r w:rsidR="00FF1D2B" w:rsidRPr="00E85F72">
        <w:rPr>
          <w:b/>
          <w:lang w:val="lt-LT"/>
        </w:rPr>
        <w:t xml:space="preserve">: </w:t>
      </w:r>
      <w:r w:rsidR="00FF1D2B" w:rsidRPr="00E85F72">
        <w:rPr>
          <w:lang w:val="lt-LT"/>
        </w:rPr>
        <w:t>perėjimas į giliausią trasos zoną – moreninę lygumą, kurioje reljefas gana plokščias, beveik nepastebima riedulių ir magnetinių anomalijų. Reljefas tolygiai žemėja rytų kryptimi.</w:t>
      </w:r>
    </w:p>
    <w:p w14:paraId="2A97DD72" w14:textId="3E2C9CDE" w:rsidR="006F7428" w:rsidRPr="00E85F72" w:rsidRDefault="006F7428">
      <w:pPr>
        <w:widowControl/>
        <w:suppressAutoHyphens w:val="0"/>
        <w:spacing w:after="160" w:line="259" w:lineRule="auto"/>
        <w:rPr>
          <w:lang w:val="lt-LT"/>
        </w:rPr>
      </w:pPr>
    </w:p>
    <w:p w14:paraId="1F172693" w14:textId="20CF6355" w:rsidR="00851B36" w:rsidRPr="00E85F72" w:rsidRDefault="00172975">
      <w:pPr>
        <w:widowControl/>
        <w:suppressAutoHyphens w:val="0"/>
        <w:spacing w:after="160" w:line="259" w:lineRule="auto"/>
        <w:rPr>
          <w:lang w:val="lt-LT"/>
        </w:rPr>
      </w:pPr>
      <w:r w:rsidRPr="00172975">
        <w:rPr>
          <w:noProof/>
          <w:lang w:val="lt-LT"/>
        </w:rPr>
        <w:drawing>
          <wp:inline distT="0" distB="0" distL="0" distR="0" wp14:anchorId="4F2283FA" wp14:editId="3CB31B57">
            <wp:extent cx="6210935" cy="6765290"/>
            <wp:effectExtent l="19050" t="19050" r="18415" b="165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210935" cy="6765290"/>
                    </a:xfrm>
                    <a:prstGeom prst="rect">
                      <a:avLst/>
                    </a:prstGeom>
                    <a:ln>
                      <a:solidFill>
                        <a:schemeClr val="accent1"/>
                      </a:solidFill>
                    </a:ln>
                  </pic:spPr>
                </pic:pic>
              </a:graphicData>
            </a:graphic>
          </wp:inline>
        </w:drawing>
      </w:r>
    </w:p>
    <w:p w14:paraId="562F85CE" w14:textId="77777777" w:rsidR="000F178A" w:rsidRPr="00E85F72" w:rsidRDefault="000F178A">
      <w:pPr>
        <w:widowControl/>
        <w:suppressAutoHyphens w:val="0"/>
        <w:spacing w:after="160" w:line="259" w:lineRule="auto"/>
        <w:rPr>
          <w:lang w:val="lt-LT"/>
        </w:rPr>
      </w:pPr>
      <w:r w:rsidRPr="00E85F72">
        <w:rPr>
          <w:lang w:val="lt-LT"/>
        </w:rPr>
        <w:br w:type="page"/>
      </w:r>
    </w:p>
    <w:p w14:paraId="782D16B6" w14:textId="3F7BEBD7" w:rsidR="00F23322" w:rsidRPr="00E85F72" w:rsidRDefault="00F23322" w:rsidP="00F23322">
      <w:pPr>
        <w:jc w:val="both"/>
        <w:rPr>
          <w:lang w:val="lt-LT"/>
        </w:rPr>
      </w:pPr>
      <w:r w:rsidRPr="00E85F72">
        <w:rPr>
          <w:b/>
          <w:lang w:val="lt-LT"/>
        </w:rPr>
        <w:lastRenderedPageBreak/>
        <w:t xml:space="preserve">Atkarpa </w:t>
      </w:r>
      <w:r w:rsidR="009D09F0">
        <w:rPr>
          <w:b/>
          <w:lang w:val="lt-LT"/>
        </w:rPr>
        <w:t>X</w:t>
      </w:r>
      <w:r w:rsidRPr="00E85F72">
        <w:rPr>
          <w:b/>
          <w:lang w:val="lt-LT"/>
        </w:rPr>
        <w:t>476,5-</w:t>
      </w:r>
      <w:r w:rsidR="009D09F0">
        <w:rPr>
          <w:b/>
          <w:lang w:val="lt-LT"/>
        </w:rPr>
        <w:t>X</w:t>
      </w:r>
      <w:r w:rsidRPr="00E85F72">
        <w:rPr>
          <w:b/>
          <w:lang w:val="lt-LT"/>
        </w:rPr>
        <w:t>481,5 km:</w:t>
      </w:r>
      <w:r w:rsidRPr="00E85F72">
        <w:rPr>
          <w:lang w:val="lt-LT"/>
        </w:rPr>
        <w:t xml:space="preserve"> </w:t>
      </w:r>
      <w:r w:rsidR="00FF1D2B" w:rsidRPr="00E85F72">
        <w:rPr>
          <w:lang w:val="lt-LT"/>
        </w:rPr>
        <w:t>giliausia trasos zona – moreninė lyguma, kurioje reljefas gana plokščias, beveik nepastebima riedulių ir magnetinių anomalijų. Reljefas tolygiai žemėja rytų kryptimi.</w:t>
      </w:r>
      <w:r w:rsidR="00045189" w:rsidRPr="00E85F72">
        <w:rPr>
          <w:lang w:val="lt-LT"/>
        </w:rPr>
        <w:t xml:space="preserve"> T</w:t>
      </w:r>
      <w:r w:rsidRPr="00E85F72">
        <w:rPr>
          <w:lang w:val="lt-LT"/>
        </w:rPr>
        <w:t>ras</w:t>
      </w:r>
      <w:r w:rsidR="00045189" w:rsidRPr="00E85F72">
        <w:rPr>
          <w:lang w:val="lt-LT"/>
        </w:rPr>
        <w:t>a</w:t>
      </w:r>
      <w:r w:rsidRPr="00E85F72">
        <w:rPr>
          <w:lang w:val="lt-LT"/>
        </w:rPr>
        <w:t xml:space="preserve"> </w:t>
      </w:r>
      <w:r w:rsidR="00045189" w:rsidRPr="00E85F72">
        <w:rPr>
          <w:lang w:val="lt-LT"/>
        </w:rPr>
        <w:t>kerta</w:t>
      </w:r>
      <w:r w:rsidRPr="00E85F72">
        <w:rPr>
          <w:lang w:val="lt-LT"/>
        </w:rPr>
        <w:t xml:space="preserve"> telekomunikacin</w:t>
      </w:r>
      <w:r w:rsidR="00045189" w:rsidRPr="00E85F72">
        <w:rPr>
          <w:lang w:val="lt-LT"/>
        </w:rPr>
        <w:t>į</w:t>
      </w:r>
      <w:r w:rsidRPr="00E85F72">
        <w:rPr>
          <w:lang w:val="lt-LT"/>
        </w:rPr>
        <w:t xml:space="preserve"> kabel</w:t>
      </w:r>
      <w:r w:rsidR="00045189" w:rsidRPr="00E85F72">
        <w:rPr>
          <w:lang w:val="lt-LT"/>
        </w:rPr>
        <w:t>į, susikirtimo vietas aiškiai žymi linijinis charakteringų magnetinių anomalijų išsidėstymas.</w:t>
      </w:r>
    </w:p>
    <w:p w14:paraId="74CD2D04" w14:textId="77777777" w:rsidR="00AC4025" w:rsidRPr="00E85F72" w:rsidRDefault="00AC4025" w:rsidP="00F23322">
      <w:pPr>
        <w:jc w:val="both"/>
        <w:rPr>
          <w:lang w:val="lt-LT"/>
        </w:rPr>
      </w:pPr>
    </w:p>
    <w:p w14:paraId="32131756" w14:textId="30198003" w:rsidR="00851B36" w:rsidRPr="00E85F72" w:rsidRDefault="001D4AE8">
      <w:pPr>
        <w:widowControl/>
        <w:suppressAutoHyphens w:val="0"/>
        <w:spacing w:after="160" w:line="259" w:lineRule="auto"/>
        <w:rPr>
          <w:lang w:val="lt-LT"/>
        </w:rPr>
      </w:pPr>
      <w:r w:rsidRPr="001D4AE8">
        <w:rPr>
          <w:noProof/>
          <w:lang w:val="lt-LT"/>
        </w:rPr>
        <w:drawing>
          <wp:inline distT="0" distB="0" distL="0" distR="0" wp14:anchorId="5D50B40D" wp14:editId="1D66A637">
            <wp:extent cx="6210935" cy="6960235"/>
            <wp:effectExtent l="19050" t="19050" r="18415" b="1206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210935" cy="6960235"/>
                    </a:xfrm>
                    <a:prstGeom prst="rect">
                      <a:avLst/>
                    </a:prstGeom>
                    <a:ln>
                      <a:solidFill>
                        <a:schemeClr val="accent1"/>
                      </a:solidFill>
                    </a:ln>
                  </pic:spPr>
                </pic:pic>
              </a:graphicData>
            </a:graphic>
          </wp:inline>
        </w:drawing>
      </w:r>
    </w:p>
    <w:p w14:paraId="21731217" w14:textId="77777777" w:rsidR="000F178A" w:rsidRPr="00E85F72" w:rsidRDefault="000F178A">
      <w:pPr>
        <w:widowControl/>
        <w:suppressAutoHyphens w:val="0"/>
        <w:spacing w:after="160" w:line="259" w:lineRule="auto"/>
        <w:rPr>
          <w:lang w:val="lt-LT"/>
        </w:rPr>
      </w:pPr>
      <w:r w:rsidRPr="00E85F72">
        <w:rPr>
          <w:lang w:val="lt-LT"/>
        </w:rPr>
        <w:br w:type="page"/>
      </w:r>
    </w:p>
    <w:p w14:paraId="5689B9A5" w14:textId="028B854A" w:rsidR="00F23322" w:rsidRPr="00E85F72" w:rsidRDefault="00F23322" w:rsidP="00F23322">
      <w:pPr>
        <w:jc w:val="both"/>
        <w:rPr>
          <w:lang w:val="lt-LT"/>
        </w:rPr>
      </w:pPr>
      <w:r w:rsidRPr="00E85F72">
        <w:rPr>
          <w:b/>
          <w:lang w:val="lt-LT"/>
        </w:rPr>
        <w:lastRenderedPageBreak/>
        <w:t xml:space="preserve">Atkarpa </w:t>
      </w:r>
      <w:r w:rsidR="009D09F0">
        <w:rPr>
          <w:b/>
          <w:lang w:val="lt-LT"/>
        </w:rPr>
        <w:t>X</w:t>
      </w:r>
      <w:r w:rsidRPr="00E85F72">
        <w:rPr>
          <w:b/>
          <w:lang w:val="lt-LT"/>
        </w:rPr>
        <w:t>481,5-</w:t>
      </w:r>
      <w:r w:rsidR="009D09F0">
        <w:rPr>
          <w:b/>
          <w:lang w:val="lt-LT"/>
        </w:rPr>
        <w:t>X</w:t>
      </w:r>
      <w:r w:rsidRPr="00E85F72">
        <w:rPr>
          <w:b/>
          <w:lang w:val="lt-LT"/>
        </w:rPr>
        <w:t>486,5 km:</w:t>
      </w:r>
      <w:r w:rsidRPr="00E85F72">
        <w:rPr>
          <w:lang w:val="lt-LT"/>
        </w:rPr>
        <w:t xml:space="preserve"> </w:t>
      </w:r>
      <w:r w:rsidR="000D7700" w:rsidRPr="00E85F72">
        <w:rPr>
          <w:lang w:val="lt-LT"/>
        </w:rPr>
        <w:t xml:space="preserve">tęsiasi </w:t>
      </w:r>
      <w:proofErr w:type="spellStart"/>
      <w:r w:rsidR="000D7700" w:rsidRPr="00E85F72">
        <w:rPr>
          <w:lang w:val="lt-LT"/>
        </w:rPr>
        <w:t>lyguminis</w:t>
      </w:r>
      <w:proofErr w:type="spellEnd"/>
      <w:r w:rsidR="000D7700" w:rsidRPr="00E85F72">
        <w:rPr>
          <w:lang w:val="lt-LT"/>
        </w:rPr>
        <w:t xml:space="preserve"> moreninės lygumos reljefas, </w:t>
      </w:r>
      <w:r w:rsidR="00D41E2B" w:rsidRPr="00E85F72">
        <w:rPr>
          <w:lang w:val="lt-LT"/>
        </w:rPr>
        <w:t xml:space="preserve">daugėja pavienių riedulių, </w:t>
      </w:r>
      <w:r w:rsidR="000D7700" w:rsidRPr="00E85F72">
        <w:rPr>
          <w:lang w:val="lt-LT"/>
        </w:rPr>
        <w:t xml:space="preserve">rytinėje dalyje - </w:t>
      </w:r>
      <w:r w:rsidRPr="00E85F72">
        <w:rPr>
          <w:lang w:val="lt-LT"/>
        </w:rPr>
        <w:t xml:space="preserve">trasoje </w:t>
      </w:r>
      <w:r w:rsidR="000D7700" w:rsidRPr="00E85F72">
        <w:rPr>
          <w:lang w:val="lt-LT"/>
        </w:rPr>
        <w:t>stebima</w:t>
      </w:r>
      <w:r w:rsidRPr="00E85F72">
        <w:rPr>
          <w:lang w:val="lt-LT"/>
        </w:rPr>
        <w:t xml:space="preserve"> apie 1 m gylio rėva</w:t>
      </w:r>
      <w:r w:rsidR="000D7700" w:rsidRPr="00E85F72">
        <w:rPr>
          <w:lang w:val="lt-LT"/>
        </w:rPr>
        <w:t xml:space="preserve">, kuri kerta visą tyrimų koridorių. Rėvoje susidariusios </w:t>
      </w:r>
      <w:proofErr w:type="spellStart"/>
      <w:r w:rsidR="000D7700" w:rsidRPr="00E85F72">
        <w:rPr>
          <w:lang w:val="lt-LT"/>
        </w:rPr>
        <w:t>ruzgos</w:t>
      </w:r>
      <w:proofErr w:type="spellEnd"/>
      <w:r w:rsidR="000D7700" w:rsidRPr="00E85F72">
        <w:rPr>
          <w:lang w:val="lt-LT"/>
        </w:rPr>
        <w:t xml:space="preserve"> liudija apie </w:t>
      </w:r>
      <w:proofErr w:type="spellStart"/>
      <w:r w:rsidR="000D7700" w:rsidRPr="00E85F72">
        <w:rPr>
          <w:lang w:val="lt-LT"/>
        </w:rPr>
        <w:t>priedugnio</w:t>
      </w:r>
      <w:proofErr w:type="spellEnd"/>
      <w:r w:rsidR="000D7700" w:rsidRPr="00E85F72">
        <w:rPr>
          <w:lang w:val="lt-LT"/>
        </w:rPr>
        <w:t xml:space="preserve"> sroves šioje atkarpoje</w:t>
      </w:r>
      <w:r w:rsidR="00D41E2B" w:rsidRPr="00E85F72">
        <w:rPr>
          <w:lang w:val="lt-LT"/>
        </w:rPr>
        <w:t>, reljefas vėl ima aukštėti.</w:t>
      </w:r>
    </w:p>
    <w:p w14:paraId="7CA3DF1B" w14:textId="77777777" w:rsidR="00D41E2B" w:rsidRPr="00E85F72" w:rsidRDefault="00D41E2B" w:rsidP="00F23322">
      <w:pPr>
        <w:jc w:val="both"/>
        <w:rPr>
          <w:lang w:val="lt-LT"/>
        </w:rPr>
      </w:pPr>
    </w:p>
    <w:p w14:paraId="35B30BCA" w14:textId="440F4BCF" w:rsidR="008B3CBC" w:rsidRPr="00E85F72" w:rsidRDefault="0063424F">
      <w:pPr>
        <w:widowControl/>
        <w:suppressAutoHyphens w:val="0"/>
        <w:spacing w:after="160" w:line="259" w:lineRule="auto"/>
        <w:rPr>
          <w:lang w:val="lt-LT"/>
        </w:rPr>
      </w:pPr>
      <w:r w:rsidRPr="0063424F">
        <w:rPr>
          <w:noProof/>
          <w:lang w:val="lt-LT"/>
        </w:rPr>
        <w:drawing>
          <wp:inline distT="0" distB="0" distL="0" distR="0" wp14:anchorId="19DC1174" wp14:editId="584DFD46">
            <wp:extent cx="6210935" cy="6793865"/>
            <wp:effectExtent l="19050" t="19050" r="18415" b="260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210935" cy="6793865"/>
                    </a:xfrm>
                    <a:prstGeom prst="rect">
                      <a:avLst/>
                    </a:prstGeom>
                    <a:ln>
                      <a:solidFill>
                        <a:schemeClr val="accent1"/>
                      </a:solidFill>
                    </a:ln>
                  </pic:spPr>
                </pic:pic>
              </a:graphicData>
            </a:graphic>
          </wp:inline>
        </w:drawing>
      </w:r>
    </w:p>
    <w:p w14:paraId="30D81D53" w14:textId="77777777" w:rsidR="000F178A" w:rsidRPr="002E39ED" w:rsidRDefault="000F178A">
      <w:pPr>
        <w:widowControl/>
        <w:suppressAutoHyphens w:val="0"/>
        <w:spacing w:after="160" w:line="259" w:lineRule="auto"/>
        <w:rPr>
          <w:lang w:val="en-US"/>
        </w:rPr>
      </w:pPr>
      <w:r w:rsidRPr="00E85F72">
        <w:rPr>
          <w:lang w:val="lt-LT"/>
        </w:rPr>
        <w:br w:type="page"/>
      </w:r>
    </w:p>
    <w:p w14:paraId="6DE9C3EE" w14:textId="7E72587F" w:rsidR="00791D5C" w:rsidRDefault="00F23322" w:rsidP="00F23322">
      <w:pPr>
        <w:jc w:val="both"/>
        <w:rPr>
          <w:lang w:val="lt-LT"/>
        </w:rPr>
      </w:pPr>
      <w:r w:rsidRPr="00E85F72">
        <w:rPr>
          <w:b/>
          <w:lang w:val="lt-LT"/>
        </w:rPr>
        <w:lastRenderedPageBreak/>
        <w:t xml:space="preserve">Atkarpa </w:t>
      </w:r>
      <w:r w:rsidR="009D09F0">
        <w:rPr>
          <w:b/>
          <w:lang w:val="lt-LT"/>
        </w:rPr>
        <w:t>X</w:t>
      </w:r>
      <w:r w:rsidRPr="00E85F72">
        <w:rPr>
          <w:b/>
          <w:lang w:val="lt-LT"/>
        </w:rPr>
        <w:t xml:space="preserve">486,5 - </w:t>
      </w:r>
      <w:r w:rsidR="009D09F0">
        <w:rPr>
          <w:b/>
          <w:lang w:val="lt-LT"/>
        </w:rPr>
        <w:t>X</w:t>
      </w:r>
      <w:r w:rsidRPr="00E85F72">
        <w:rPr>
          <w:b/>
          <w:lang w:val="lt-LT"/>
        </w:rPr>
        <w:t>491 km</w:t>
      </w:r>
      <w:r w:rsidRPr="00E85F72">
        <w:rPr>
          <w:lang w:val="lt-LT"/>
        </w:rPr>
        <w:t>: tras</w:t>
      </w:r>
      <w:r w:rsidR="00791D5C" w:rsidRPr="00E85F72">
        <w:rPr>
          <w:lang w:val="lt-LT"/>
        </w:rPr>
        <w:t>a pereina į rupių nuogulų, galimai išdūlėjusios morenos lauk</w:t>
      </w:r>
      <w:r w:rsidR="00945B81" w:rsidRPr="00E85F72">
        <w:rPr>
          <w:lang w:val="lt-LT"/>
        </w:rPr>
        <w:t>us</w:t>
      </w:r>
      <w:r w:rsidR="00791D5C" w:rsidRPr="00E85F72">
        <w:rPr>
          <w:lang w:val="lt-LT"/>
        </w:rPr>
        <w:t xml:space="preserve">, su gausiomis riedulių sankaupomis, rupių nuogulų ruzgų laukais, rytinėje dalyje aiškūs išplautos morenos ruožai su charakteringai </w:t>
      </w:r>
      <w:proofErr w:type="spellStart"/>
      <w:r w:rsidR="00791D5C" w:rsidRPr="00E85F72">
        <w:rPr>
          <w:lang w:val="lt-LT"/>
        </w:rPr>
        <w:t>pesikeičiančiomis</w:t>
      </w:r>
      <w:proofErr w:type="spellEnd"/>
      <w:r w:rsidR="00791D5C" w:rsidRPr="00E85F72">
        <w:rPr>
          <w:lang w:val="lt-LT"/>
        </w:rPr>
        <w:t xml:space="preserve"> ruzgų ir moreninių pakilumų/liežuvių formomis. Šioje atkarpoje taip pat numatomas </w:t>
      </w:r>
      <w:r w:rsidRPr="00E85F72">
        <w:rPr>
          <w:lang w:val="lt-LT"/>
        </w:rPr>
        <w:t>antro</w:t>
      </w:r>
      <w:r w:rsidR="00791D5C" w:rsidRPr="00E85F72">
        <w:rPr>
          <w:lang w:val="lt-LT"/>
        </w:rPr>
        <w:t>jo</w:t>
      </w:r>
      <w:r w:rsidRPr="00E85F72">
        <w:rPr>
          <w:lang w:val="lt-LT"/>
        </w:rPr>
        <w:t xml:space="preserve"> telekomunikacinio kabelio</w:t>
      </w:r>
      <w:r w:rsidR="00791D5C" w:rsidRPr="00E85F72">
        <w:rPr>
          <w:lang w:val="lt-LT"/>
        </w:rPr>
        <w:t>, kuris taip pat fiksuotas magnetinėmis anomalijomis,</w:t>
      </w:r>
      <w:r w:rsidRPr="00E85F72">
        <w:rPr>
          <w:lang w:val="lt-LT"/>
        </w:rPr>
        <w:t xml:space="preserve"> kirtimas</w:t>
      </w:r>
      <w:r w:rsidR="00791D5C" w:rsidRPr="00E85F72">
        <w:rPr>
          <w:lang w:val="lt-LT"/>
        </w:rPr>
        <w:t>.</w:t>
      </w:r>
    </w:p>
    <w:p w14:paraId="03B9F9E6" w14:textId="77777777" w:rsidR="00BF4D0B" w:rsidRPr="00E85F72" w:rsidRDefault="00BF4D0B" w:rsidP="00F23322">
      <w:pPr>
        <w:jc w:val="both"/>
        <w:rPr>
          <w:lang w:val="lt-LT"/>
        </w:rPr>
      </w:pPr>
    </w:p>
    <w:p w14:paraId="3C0E65F1" w14:textId="58C8F4B0" w:rsidR="00F23322" w:rsidRPr="00E85F72" w:rsidRDefault="002E39ED" w:rsidP="00F23322">
      <w:pPr>
        <w:jc w:val="both"/>
        <w:rPr>
          <w:lang w:val="lt-LT"/>
        </w:rPr>
      </w:pPr>
      <w:r w:rsidRPr="002E39ED">
        <w:rPr>
          <w:noProof/>
          <w:lang w:val="lt-LT"/>
        </w:rPr>
        <w:drawing>
          <wp:inline distT="0" distB="0" distL="0" distR="0" wp14:anchorId="305FD888" wp14:editId="6E17D5DD">
            <wp:extent cx="6210935" cy="7030085"/>
            <wp:effectExtent l="19050" t="19050" r="18415" b="184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210935" cy="7030085"/>
                    </a:xfrm>
                    <a:prstGeom prst="rect">
                      <a:avLst/>
                    </a:prstGeom>
                    <a:ln>
                      <a:solidFill>
                        <a:schemeClr val="accent1"/>
                      </a:solidFill>
                    </a:ln>
                  </pic:spPr>
                </pic:pic>
              </a:graphicData>
            </a:graphic>
          </wp:inline>
        </w:drawing>
      </w:r>
    </w:p>
    <w:p w14:paraId="0F69985C" w14:textId="23747F1D" w:rsidR="00C91A3E" w:rsidRPr="00E85F72" w:rsidRDefault="00C91A3E">
      <w:pPr>
        <w:widowControl/>
        <w:suppressAutoHyphens w:val="0"/>
        <w:spacing w:after="160" w:line="259" w:lineRule="auto"/>
        <w:rPr>
          <w:lang w:val="lt-LT"/>
        </w:rPr>
      </w:pPr>
    </w:p>
    <w:p w14:paraId="6106B1AD" w14:textId="77777777" w:rsidR="000F178A" w:rsidRPr="00E85F72" w:rsidRDefault="000F178A">
      <w:pPr>
        <w:widowControl/>
        <w:suppressAutoHyphens w:val="0"/>
        <w:spacing w:after="160" w:line="259" w:lineRule="auto"/>
        <w:rPr>
          <w:lang w:val="lt-LT"/>
        </w:rPr>
      </w:pPr>
      <w:r w:rsidRPr="00E85F72">
        <w:rPr>
          <w:lang w:val="lt-LT"/>
        </w:rPr>
        <w:br w:type="page"/>
      </w:r>
    </w:p>
    <w:p w14:paraId="58DB12C9" w14:textId="59C29946" w:rsidR="00F23322" w:rsidRPr="00E85F72" w:rsidRDefault="00F23322" w:rsidP="00F23322">
      <w:pPr>
        <w:jc w:val="both"/>
        <w:rPr>
          <w:lang w:val="lt-LT"/>
        </w:rPr>
      </w:pPr>
      <w:r w:rsidRPr="00E85F72">
        <w:rPr>
          <w:b/>
          <w:lang w:val="lt-LT"/>
        </w:rPr>
        <w:lastRenderedPageBreak/>
        <w:t xml:space="preserve">Atkarpa </w:t>
      </w:r>
      <w:r w:rsidR="009D09F0">
        <w:rPr>
          <w:b/>
          <w:lang w:val="lt-LT"/>
        </w:rPr>
        <w:t>X</w:t>
      </w:r>
      <w:r w:rsidRPr="00E85F72">
        <w:rPr>
          <w:b/>
          <w:lang w:val="lt-LT"/>
        </w:rPr>
        <w:t xml:space="preserve">491 – </w:t>
      </w:r>
      <w:r w:rsidR="009D09F0">
        <w:rPr>
          <w:b/>
          <w:lang w:val="lt-LT"/>
        </w:rPr>
        <w:t>X</w:t>
      </w:r>
      <w:r w:rsidRPr="00E85F72">
        <w:rPr>
          <w:b/>
          <w:lang w:val="lt-LT"/>
        </w:rPr>
        <w:t>495,5 km</w:t>
      </w:r>
      <w:r w:rsidR="00791D5C" w:rsidRPr="00E85F72">
        <w:rPr>
          <w:b/>
          <w:lang w:val="lt-LT"/>
        </w:rPr>
        <w:t xml:space="preserve">: </w:t>
      </w:r>
      <w:r w:rsidR="00791D5C" w:rsidRPr="00E85F72">
        <w:rPr>
          <w:lang w:val="lt-LT"/>
        </w:rPr>
        <w:t xml:space="preserve">rupių nuogulų zona, galimai išdūlėjusios morenos laukai, su gausiomis riedulių sankaupomis. Stebimo charakteringos </w:t>
      </w:r>
      <w:proofErr w:type="spellStart"/>
      <w:r w:rsidR="00791D5C" w:rsidRPr="00E85F72">
        <w:rPr>
          <w:lang w:val="lt-LT"/>
        </w:rPr>
        <w:t>egzeracinės</w:t>
      </w:r>
      <w:proofErr w:type="spellEnd"/>
      <w:r w:rsidR="00791D5C" w:rsidRPr="00E85F72">
        <w:rPr>
          <w:lang w:val="lt-LT"/>
        </w:rPr>
        <w:t xml:space="preserve"> reljefo formos – moreninių gūbrių (</w:t>
      </w:r>
      <w:proofErr w:type="spellStart"/>
      <w:r w:rsidR="00791D5C" w:rsidRPr="00E85F72">
        <w:rPr>
          <w:lang w:val="lt-LT"/>
        </w:rPr>
        <w:t>drumlinų</w:t>
      </w:r>
      <w:proofErr w:type="spellEnd"/>
      <w:r w:rsidR="00791D5C" w:rsidRPr="00E85F72">
        <w:rPr>
          <w:lang w:val="lt-LT"/>
        </w:rPr>
        <w:t xml:space="preserve">) laukai, </w:t>
      </w:r>
      <w:r w:rsidR="00697119" w:rsidRPr="00E85F72">
        <w:rPr>
          <w:lang w:val="lt-LT"/>
        </w:rPr>
        <w:t xml:space="preserve">kai kur matomos </w:t>
      </w:r>
      <w:r w:rsidR="00791D5C" w:rsidRPr="00E85F72">
        <w:rPr>
          <w:lang w:val="lt-LT"/>
        </w:rPr>
        <w:t xml:space="preserve">rupių nuogulų </w:t>
      </w:r>
      <w:proofErr w:type="spellStart"/>
      <w:r w:rsidR="00791D5C" w:rsidRPr="00E85F72">
        <w:rPr>
          <w:lang w:val="lt-LT"/>
        </w:rPr>
        <w:t>ruzg</w:t>
      </w:r>
      <w:r w:rsidR="00697119" w:rsidRPr="00E85F72">
        <w:rPr>
          <w:lang w:val="lt-LT"/>
        </w:rPr>
        <w:t>os</w:t>
      </w:r>
      <w:proofErr w:type="spellEnd"/>
      <w:r w:rsidR="00697119" w:rsidRPr="00E85F72">
        <w:rPr>
          <w:lang w:val="lt-LT"/>
        </w:rPr>
        <w:t xml:space="preserve">. Moreniniai gūbriai gana išraiškingos keliolikos/keliasdešimt metrų ilgio ir kelių metrų aukščio kalvos, todėl planuojant kabelių klojimą </w:t>
      </w:r>
      <w:r w:rsidR="001C3A6D">
        <w:rPr>
          <w:lang w:val="lt-LT"/>
        </w:rPr>
        <w:t>rekomenduojama</w:t>
      </w:r>
      <w:r w:rsidR="001C3A6D" w:rsidRPr="00E85F72">
        <w:rPr>
          <w:lang w:val="lt-LT"/>
        </w:rPr>
        <w:t xml:space="preserve"> </w:t>
      </w:r>
      <w:r w:rsidR="00C77072">
        <w:rPr>
          <w:lang w:val="lt-LT"/>
        </w:rPr>
        <w:t>į tai atsižvelgti</w:t>
      </w:r>
      <w:r w:rsidR="00697119" w:rsidRPr="00E85F72">
        <w:rPr>
          <w:lang w:val="lt-LT"/>
        </w:rPr>
        <w:t>.</w:t>
      </w:r>
    </w:p>
    <w:p w14:paraId="676C9A29" w14:textId="77777777" w:rsidR="00697119" w:rsidRPr="00E85F72" w:rsidRDefault="00697119" w:rsidP="00F23322">
      <w:pPr>
        <w:jc w:val="both"/>
        <w:rPr>
          <w:lang w:val="lt-LT"/>
        </w:rPr>
      </w:pPr>
    </w:p>
    <w:p w14:paraId="4C62FB5F" w14:textId="559B40E6" w:rsidR="00C07C72" w:rsidRPr="00E85F72" w:rsidRDefault="00164A3C">
      <w:pPr>
        <w:widowControl/>
        <w:suppressAutoHyphens w:val="0"/>
        <w:spacing w:after="160" w:line="259" w:lineRule="auto"/>
        <w:rPr>
          <w:lang w:val="lt-LT"/>
        </w:rPr>
      </w:pPr>
      <w:r w:rsidRPr="00164A3C">
        <w:rPr>
          <w:noProof/>
          <w:lang w:val="lt-LT"/>
        </w:rPr>
        <w:drawing>
          <wp:inline distT="0" distB="0" distL="0" distR="0" wp14:anchorId="40159CC8" wp14:editId="100629A1">
            <wp:extent cx="6210935" cy="8103235"/>
            <wp:effectExtent l="19050" t="19050" r="18415" b="1206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210935" cy="8103235"/>
                    </a:xfrm>
                    <a:prstGeom prst="rect">
                      <a:avLst/>
                    </a:prstGeom>
                    <a:ln>
                      <a:solidFill>
                        <a:schemeClr val="accent1"/>
                      </a:solidFill>
                    </a:ln>
                  </pic:spPr>
                </pic:pic>
              </a:graphicData>
            </a:graphic>
          </wp:inline>
        </w:drawing>
      </w:r>
    </w:p>
    <w:p w14:paraId="0C525B9C" w14:textId="77777777" w:rsidR="000F178A" w:rsidRPr="00E85F72" w:rsidRDefault="000F178A">
      <w:pPr>
        <w:widowControl/>
        <w:suppressAutoHyphens w:val="0"/>
        <w:spacing w:after="160" w:line="259" w:lineRule="auto"/>
        <w:rPr>
          <w:lang w:val="lt-LT"/>
        </w:rPr>
      </w:pPr>
      <w:r w:rsidRPr="00E85F72">
        <w:rPr>
          <w:lang w:val="lt-LT"/>
        </w:rPr>
        <w:br w:type="page"/>
      </w:r>
    </w:p>
    <w:p w14:paraId="4E9118F5" w14:textId="64F2E16F" w:rsidR="00F23322" w:rsidRDefault="00F23322" w:rsidP="00F23322">
      <w:pPr>
        <w:jc w:val="both"/>
        <w:rPr>
          <w:lang w:val="lt-LT"/>
        </w:rPr>
      </w:pPr>
      <w:r w:rsidRPr="00E85F72">
        <w:rPr>
          <w:b/>
          <w:lang w:val="lt-LT"/>
        </w:rPr>
        <w:lastRenderedPageBreak/>
        <w:t xml:space="preserve">Atkarpa </w:t>
      </w:r>
      <w:r w:rsidR="009D09F0">
        <w:rPr>
          <w:b/>
          <w:lang w:val="lt-LT"/>
        </w:rPr>
        <w:t>X</w:t>
      </w:r>
      <w:r w:rsidRPr="00E85F72">
        <w:rPr>
          <w:b/>
          <w:lang w:val="lt-LT"/>
        </w:rPr>
        <w:t xml:space="preserve">495,5 – </w:t>
      </w:r>
      <w:r w:rsidR="009D09F0">
        <w:rPr>
          <w:b/>
          <w:lang w:val="lt-LT"/>
        </w:rPr>
        <w:t>X</w:t>
      </w:r>
      <w:r w:rsidRPr="00E85F72">
        <w:rPr>
          <w:b/>
          <w:lang w:val="lt-LT"/>
        </w:rPr>
        <w:t>500,5 km</w:t>
      </w:r>
      <w:r w:rsidR="00697119" w:rsidRPr="00E85F72">
        <w:rPr>
          <w:b/>
          <w:lang w:val="lt-LT"/>
        </w:rPr>
        <w:t xml:space="preserve">: </w:t>
      </w:r>
      <w:r w:rsidR="00697119" w:rsidRPr="00E85F72">
        <w:rPr>
          <w:lang w:val="lt-LT"/>
        </w:rPr>
        <w:t xml:space="preserve">rupių nuogulų zona, galimai išdūlėjusios morenos ruožai, su gausiomis riedulių sankaupomis ir reliktinėmis moreninėmis kalvomis. Reljefas gana </w:t>
      </w:r>
      <w:r w:rsidR="00D25898" w:rsidRPr="00E85F72">
        <w:rPr>
          <w:lang w:val="lt-LT"/>
        </w:rPr>
        <w:t>k</w:t>
      </w:r>
      <w:r w:rsidR="00697119" w:rsidRPr="00E85F72">
        <w:rPr>
          <w:lang w:val="lt-LT"/>
        </w:rPr>
        <w:t>aitus, su išraiškingomis pakilumomis, kurių peraukštėjimas gali siekti 2-3 metrus.</w:t>
      </w:r>
    </w:p>
    <w:p w14:paraId="54BF5662" w14:textId="77777777" w:rsidR="00BF4D0B" w:rsidRPr="00E85F72" w:rsidRDefault="00BF4D0B" w:rsidP="00F23322">
      <w:pPr>
        <w:jc w:val="both"/>
        <w:rPr>
          <w:lang w:val="lt-LT"/>
        </w:rPr>
      </w:pPr>
    </w:p>
    <w:p w14:paraId="2F774C11" w14:textId="1BA8F69E" w:rsidR="00697119" w:rsidRPr="00E85F72" w:rsidRDefault="00DD4A32" w:rsidP="00F23322">
      <w:pPr>
        <w:jc w:val="both"/>
        <w:rPr>
          <w:lang w:val="lt-LT"/>
        </w:rPr>
      </w:pPr>
      <w:r w:rsidRPr="00DD4A32">
        <w:rPr>
          <w:noProof/>
          <w:lang w:val="lt-LT"/>
        </w:rPr>
        <w:drawing>
          <wp:inline distT="0" distB="0" distL="0" distR="0" wp14:anchorId="3C09CB76" wp14:editId="63DAC611">
            <wp:extent cx="6210935" cy="7107555"/>
            <wp:effectExtent l="19050" t="19050" r="18415" b="171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210935" cy="7107555"/>
                    </a:xfrm>
                    <a:prstGeom prst="rect">
                      <a:avLst/>
                    </a:prstGeom>
                    <a:ln>
                      <a:solidFill>
                        <a:schemeClr val="accent1"/>
                      </a:solidFill>
                    </a:ln>
                  </pic:spPr>
                </pic:pic>
              </a:graphicData>
            </a:graphic>
          </wp:inline>
        </w:drawing>
      </w:r>
    </w:p>
    <w:p w14:paraId="0EADF295" w14:textId="11B1EFCF" w:rsidR="00B665C9" w:rsidRPr="00E85F72" w:rsidRDefault="00B665C9">
      <w:pPr>
        <w:widowControl/>
        <w:suppressAutoHyphens w:val="0"/>
        <w:spacing w:after="160" w:line="259" w:lineRule="auto"/>
        <w:rPr>
          <w:lang w:val="lt-LT"/>
        </w:rPr>
      </w:pPr>
    </w:p>
    <w:p w14:paraId="423FFFC4" w14:textId="77777777" w:rsidR="000F178A" w:rsidRPr="00E85F72" w:rsidRDefault="000F178A">
      <w:pPr>
        <w:widowControl/>
        <w:suppressAutoHyphens w:val="0"/>
        <w:spacing w:after="160" w:line="259" w:lineRule="auto"/>
        <w:rPr>
          <w:lang w:val="lt-LT"/>
        </w:rPr>
      </w:pPr>
      <w:r w:rsidRPr="00E85F72">
        <w:rPr>
          <w:lang w:val="lt-LT"/>
        </w:rPr>
        <w:br w:type="page"/>
      </w:r>
    </w:p>
    <w:p w14:paraId="2C43E08A" w14:textId="7BB9C891" w:rsidR="00F23322" w:rsidRPr="00E85F72" w:rsidRDefault="00F23322" w:rsidP="00F23322">
      <w:pPr>
        <w:jc w:val="both"/>
        <w:rPr>
          <w:lang w:val="lt-LT"/>
        </w:rPr>
      </w:pPr>
      <w:r w:rsidRPr="00E85F72">
        <w:rPr>
          <w:b/>
          <w:lang w:val="lt-LT"/>
        </w:rPr>
        <w:lastRenderedPageBreak/>
        <w:t xml:space="preserve">Atkarpa </w:t>
      </w:r>
      <w:r w:rsidR="009D09F0">
        <w:rPr>
          <w:b/>
          <w:lang w:val="lt-LT"/>
        </w:rPr>
        <w:t>X</w:t>
      </w:r>
      <w:r w:rsidRPr="00E85F72">
        <w:rPr>
          <w:b/>
          <w:lang w:val="lt-LT"/>
        </w:rPr>
        <w:t xml:space="preserve">500,5 - </w:t>
      </w:r>
      <w:r w:rsidR="009D09F0">
        <w:rPr>
          <w:b/>
          <w:lang w:val="lt-LT"/>
        </w:rPr>
        <w:t>X</w:t>
      </w:r>
      <w:r w:rsidRPr="00E85F72">
        <w:rPr>
          <w:b/>
          <w:lang w:val="lt-LT"/>
        </w:rPr>
        <w:t>504 km</w:t>
      </w:r>
      <w:r w:rsidRPr="00E85F72">
        <w:rPr>
          <w:lang w:val="lt-LT"/>
        </w:rPr>
        <w:t xml:space="preserve">: </w:t>
      </w:r>
      <w:r w:rsidR="00697119" w:rsidRPr="00E85F72">
        <w:rPr>
          <w:lang w:val="lt-LT"/>
        </w:rPr>
        <w:t xml:space="preserve">reljefas tolygiai pereina į priekrantės lygumą, moreninius laukus keičia priekrantės smėlio laukai- dinamiška zona su priekrantės sėkliais. Vidurinėje atkarpos dalyje nustatytas </w:t>
      </w:r>
      <w:r w:rsidR="00F43394">
        <w:rPr>
          <w:lang w:val="lt-LT"/>
        </w:rPr>
        <w:t xml:space="preserve">neidentifikuotas </w:t>
      </w:r>
      <w:r w:rsidR="009D09F0">
        <w:rPr>
          <w:lang w:val="lt-LT"/>
        </w:rPr>
        <w:t xml:space="preserve">galimai </w:t>
      </w:r>
      <w:r w:rsidR="00F43394">
        <w:rPr>
          <w:lang w:val="lt-LT"/>
        </w:rPr>
        <w:t>antropogeninis objektas</w:t>
      </w:r>
      <w:r w:rsidRPr="00E85F72">
        <w:rPr>
          <w:lang w:val="lt-LT"/>
        </w:rPr>
        <w:t xml:space="preserve">, </w:t>
      </w:r>
      <w:r w:rsidR="00697119" w:rsidRPr="00E85F72">
        <w:rPr>
          <w:lang w:val="lt-LT"/>
        </w:rPr>
        <w:t xml:space="preserve">todėl siūlomo </w:t>
      </w:r>
      <w:r w:rsidRPr="00E85F72">
        <w:rPr>
          <w:lang w:val="lt-LT"/>
        </w:rPr>
        <w:t xml:space="preserve">artimiausio kabelio trasa </w:t>
      </w:r>
      <w:r w:rsidR="00F43394">
        <w:rPr>
          <w:lang w:val="lt-LT"/>
        </w:rPr>
        <w:t>brėžiama</w:t>
      </w:r>
      <w:r w:rsidR="00F43394" w:rsidRPr="00E85F72">
        <w:rPr>
          <w:lang w:val="lt-LT"/>
        </w:rPr>
        <w:t xml:space="preserve"> </w:t>
      </w:r>
      <w:r w:rsidRPr="00E85F72">
        <w:rPr>
          <w:lang w:val="lt-LT"/>
        </w:rPr>
        <w:t>100 m nuo galimos kliūties.</w:t>
      </w:r>
    </w:p>
    <w:p w14:paraId="4309DBE9" w14:textId="77777777" w:rsidR="00697119" w:rsidRPr="00E85F72" w:rsidRDefault="00697119" w:rsidP="00F23322">
      <w:pPr>
        <w:jc w:val="both"/>
        <w:rPr>
          <w:lang w:val="lt-LT"/>
        </w:rPr>
      </w:pPr>
    </w:p>
    <w:p w14:paraId="6C4641F3" w14:textId="6981A7AB" w:rsidR="00244FD5" w:rsidRPr="00E85F72" w:rsidRDefault="006721A1">
      <w:pPr>
        <w:widowControl/>
        <w:suppressAutoHyphens w:val="0"/>
        <w:spacing w:after="160" w:line="259" w:lineRule="auto"/>
        <w:rPr>
          <w:lang w:val="lt-LT"/>
        </w:rPr>
      </w:pPr>
      <w:r w:rsidRPr="006721A1">
        <w:rPr>
          <w:noProof/>
          <w:lang w:val="lt-LT"/>
        </w:rPr>
        <w:drawing>
          <wp:inline distT="0" distB="0" distL="0" distR="0" wp14:anchorId="2E0A2D47" wp14:editId="02A5D56B">
            <wp:extent cx="6210935" cy="7030085"/>
            <wp:effectExtent l="19050" t="19050" r="18415" b="1841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210935" cy="7030085"/>
                    </a:xfrm>
                    <a:prstGeom prst="rect">
                      <a:avLst/>
                    </a:prstGeom>
                    <a:ln>
                      <a:solidFill>
                        <a:schemeClr val="accent1"/>
                      </a:solidFill>
                    </a:ln>
                  </pic:spPr>
                </pic:pic>
              </a:graphicData>
            </a:graphic>
          </wp:inline>
        </w:drawing>
      </w:r>
    </w:p>
    <w:p w14:paraId="5E5CEBFB" w14:textId="77777777" w:rsidR="000F178A" w:rsidRPr="00E85F72" w:rsidRDefault="000F178A">
      <w:pPr>
        <w:widowControl/>
        <w:suppressAutoHyphens w:val="0"/>
        <w:spacing w:after="160" w:line="259" w:lineRule="auto"/>
        <w:rPr>
          <w:lang w:val="lt-LT"/>
        </w:rPr>
      </w:pPr>
    </w:p>
    <w:p w14:paraId="2DD5DAD2" w14:textId="77777777" w:rsidR="008E790F" w:rsidRPr="00E85F72" w:rsidRDefault="008E790F" w:rsidP="008E790F">
      <w:pPr>
        <w:rPr>
          <w:lang w:val="lt-LT"/>
        </w:rPr>
        <w:sectPr w:rsidR="008E790F" w:rsidRPr="00E85F72" w:rsidSect="00481A1D">
          <w:type w:val="continuous"/>
          <w:pgSz w:w="11906" w:h="16838" w:code="9"/>
          <w:pgMar w:top="851" w:right="991" w:bottom="709" w:left="1134" w:header="708" w:footer="708" w:gutter="0"/>
          <w:cols w:space="708"/>
          <w:docGrid w:linePitch="360"/>
        </w:sectPr>
      </w:pPr>
    </w:p>
    <w:p w14:paraId="00386D94" w14:textId="77777777" w:rsidR="005368E2" w:rsidRPr="00E85F72" w:rsidRDefault="005368E2" w:rsidP="005368E2">
      <w:pPr>
        <w:pStyle w:val="Heading2"/>
        <w:rPr>
          <w:lang w:val="lt-LT"/>
        </w:rPr>
      </w:pPr>
      <w:bookmarkStart w:id="24" w:name="_Toc140843182"/>
      <w:r w:rsidRPr="00E85F72">
        <w:rPr>
          <w:lang w:val="lt-LT"/>
        </w:rPr>
        <w:lastRenderedPageBreak/>
        <w:t>Pa</w:t>
      </w:r>
      <w:r w:rsidR="00092048" w:rsidRPr="00E85F72">
        <w:rPr>
          <w:lang w:val="lt-LT"/>
        </w:rPr>
        <w:t>pildomos</w:t>
      </w:r>
      <w:r w:rsidRPr="00E85F72">
        <w:rPr>
          <w:lang w:val="lt-LT"/>
        </w:rPr>
        <w:t xml:space="preserve"> kabelių trasos alternatyvos</w:t>
      </w:r>
      <w:bookmarkEnd w:id="24"/>
      <w:r w:rsidRPr="00E85F72">
        <w:rPr>
          <w:lang w:val="lt-LT"/>
        </w:rPr>
        <w:t xml:space="preserve"> </w:t>
      </w:r>
    </w:p>
    <w:p w14:paraId="0FD07E97" w14:textId="77777777" w:rsidR="002F2235" w:rsidRPr="00E85F72" w:rsidRDefault="002F2235" w:rsidP="002F2235">
      <w:pPr>
        <w:rPr>
          <w:lang w:val="lt-LT"/>
        </w:rPr>
      </w:pPr>
    </w:p>
    <w:p w14:paraId="4C9526B2" w14:textId="1E76FC1C" w:rsidR="005368E2" w:rsidRPr="00E85F72" w:rsidRDefault="005368E2" w:rsidP="001C6114">
      <w:pPr>
        <w:jc w:val="both"/>
        <w:rPr>
          <w:lang w:val="lt-LT"/>
        </w:rPr>
      </w:pPr>
      <w:r w:rsidRPr="00E85F72">
        <w:rPr>
          <w:lang w:val="lt-LT"/>
        </w:rPr>
        <w:t xml:space="preserve">A2, A3 ir A4 ( „Pirmojo etapo“ VE parko </w:t>
      </w:r>
      <w:r w:rsidR="00AD7E92">
        <w:rPr>
          <w:lang w:val="lt-LT"/>
        </w:rPr>
        <w:t>prijungim</w:t>
      </w:r>
      <w:r w:rsidRPr="00E85F72">
        <w:rPr>
          <w:lang w:val="lt-LT"/>
        </w:rPr>
        <w:t>ui) ir B2, B3 ir B4 (</w:t>
      </w:r>
      <w:r w:rsidR="00552BE7">
        <w:rPr>
          <w:lang w:val="lt-LT"/>
        </w:rPr>
        <w:t>„</w:t>
      </w:r>
      <w:r w:rsidRPr="00E85F72">
        <w:rPr>
          <w:lang w:val="lt-LT"/>
        </w:rPr>
        <w:t xml:space="preserve">A ploto“ VE parko </w:t>
      </w:r>
      <w:r w:rsidR="00AD7E92">
        <w:rPr>
          <w:lang w:val="lt-LT"/>
        </w:rPr>
        <w:t>prijungim</w:t>
      </w:r>
      <w:r w:rsidRPr="00E85F72">
        <w:rPr>
          <w:lang w:val="lt-LT"/>
        </w:rPr>
        <w:t xml:space="preserve">ui) alternatyvos formuojamos dalinai (vakarine dalis sutampanti su A1 ir B1 iki ~ </w:t>
      </w:r>
      <w:r w:rsidR="009A0BF1">
        <w:rPr>
          <w:lang w:val="lt-LT"/>
        </w:rPr>
        <w:t>X</w:t>
      </w:r>
      <w:r w:rsidRPr="00E85F72">
        <w:rPr>
          <w:lang w:val="lt-LT"/>
        </w:rPr>
        <w:t xml:space="preserve">488 km atžymos) BP sprendiniu suformuotu šiauriniu (Lietuvos-Latvijos pasienio) infrastruktūros koridoriaus pietinėje dalyje, o likusios trasos dalys formuojamos piečiau – lygiagrečiai </w:t>
      </w:r>
      <w:r w:rsidR="00D22371">
        <w:rPr>
          <w:lang w:val="lt-LT"/>
        </w:rPr>
        <w:t>suplanuoto</w:t>
      </w:r>
      <w:r w:rsidR="00D22371" w:rsidRPr="00E85F72">
        <w:rPr>
          <w:lang w:val="lt-LT"/>
        </w:rPr>
        <w:t xml:space="preserve"> </w:t>
      </w:r>
      <w:r w:rsidR="000C2054" w:rsidRPr="00E85F72">
        <w:rPr>
          <w:lang w:val="lt-LT"/>
        </w:rPr>
        <w:t>„</w:t>
      </w:r>
      <w:proofErr w:type="spellStart"/>
      <w:r w:rsidRPr="00E85F72">
        <w:rPr>
          <w:lang w:val="lt-LT"/>
        </w:rPr>
        <w:t>Harmony</w:t>
      </w:r>
      <w:proofErr w:type="spellEnd"/>
      <w:r w:rsidRPr="00E85F72">
        <w:rPr>
          <w:lang w:val="lt-LT"/>
        </w:rPr>
        <w:t xml:space="preserve"> Link</w:t>
      </w:r>
      <w:r w:rsidR="000C2054" w:rsidRPr="00E85F72">
        <w:rPr>
          <w:lang w:val="lt-LT"/>
        </w:rPr>
        <w:t>“</w:t>
      </w:r>
      <w:r w:rsidRPr="00E85F72">
        <w:rPr>
          <w:lang w:val="lt-LT"/>
        </w:rPr>
        <w:t xml:space="preserve"> koridoriaus (iš šiaurės (atitinkamai A2 ir B2) ir pietų (atitinkamai A3 ir B3), bei pie</w:t>
      </w:r>
      <w:r w:rsidR="00D22371">
        <w:rPr>
          <w:lang w:val="lt-LT"/>
        </w:rPr>
        <w:t>č</w:t>
      </w:r>
      <w:r w:rsidRPr="00E85F72">
        <w:rPr>
          <w:lang w:val="lt-LT"/>
        </w:rPr>
        <w:t xml:space="preserve">iau Šventosios uosto reido (A4 ir B4) (23 pav.). </w:t>
      </w:r>
    </w:p>
    <w:p w14:paraId="10FA5995" w14:textId="77777777" w:rsidR="00C51D4E" w:rsidRPr="00E85F72" w:rsidRDefault="00C51D4E" w:rsidP="005368E2">
      <w:pPr>
        <w:rPr>
          <w:lang w:val="lt-LT"/>
        </w:rPr>
      </w:pPr>
    </w:p>
    <w:p w14:paraId="6F4B69CA" w14:textId="77777777" w:rsidR="005368E2" w:rsidRPr="00E85F72" w:rsidRDefault="000C2054">
      <w:pPr>
        <w:widowControl/>
        <w:suppressAutoHyphens w:val="0"/>
        <w:spacing w:after="160" w:line="259" w:lineRule="auto"/>
        <w:rPr>
          <w:lang w:val="lt-LT"/>
        </w:rPr>
      </w:pPr>
      <w:r w:rsidRPr="00E85F72">
        <w:rPr>
          <w:noProof/>
          <w:lang w:val="lt-LT"/>
        </w:rPr>
        <w:drawing>
          <wp:inline distT="0" distB="0" distL="0" distR="0" wp14:anchorId="10B7C812" wp14:editId="758318F4">
            <wp:extent cx="6100684" cy="1591464"/>
            <wp:effectExtent l="19050" t="19050" r="14605" b="2794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276845" cy="1637418"/>
                    </a:xfrm>
                    <a:prstGeom prst="rect">
                      <a:avLst/>
                    </a:prstGeom>
                    <a:ln>
                      <a:solidFill>
                        <a:schemeClr val="accent1"/>
                      </a:solidFill>
                    </a:ln>
                  </pic:spPr>
                </pic:pic>
              </a:graphicData>
            </a:graphic>
          </wp:inline>
        </w:drawing>
      </w:r>
    </w:p>
    <w:p w14:paraId="3B266138" w14:textId="77777777" w:rsidR="005368E2" w:rsidRPr="00E85F72" w:rsidRDefault="005368E2" w:rsidP="005368E2">
      <w:pPr>
        <w:jc w:val="center"/>
        <w:rPr>
          <w:b/>
          <w:bCs/>
          <w:sz w:val="20"/>
          <w:szCs w:val="20"/>
          <w:lang w:val="lt-LT"/>
        </w:rPr>
      </w:pPr>
      <w:r w:rsidRPr="00E85F72">
        <w:rPr>
          <w:b/>
          <w:bCs/>
          <w:sz w:val="20"/>
          <w:szCs w:val="20"/>
          <w:lang w:val="lt-LT"/>
        </w:rPr>
        <w:t>2</w:t>
      </w:r>
      <w:r w:rsidR="002B1B78" w:rsidRPr="00E85F72">
        <w:rPr>
          <w:b/>
          <w:bCs/>
          <w:sz w:val="20"/>
          <w:szCs w:val="20"/>
          <w:lang w:val="lt-LT"/>
        </w:rPr>
        <w:t>3</w:t>
      </w:r>
      <w:r w:rsidRPr="00E85F72">
        <w:rPr>
          <w:b/>
          <w:bCs/>
          <w:sz w:val="20"/>
          <w:szCs w:val="20"/>
          <w:lang w:val="lt-LT"/>
        </w:rPr>
        <w:t xml:space="preserve"> pav. Siūlomos papildomos kabelių trasų alternatyvos</w:t>
      </w:r>
    </w:p>
    <w:p w14:paraId="4A6C7E7B" w14:textId="1A66E9E3" w:rsidR="005702CC" w:rsidRPr="00E85F72" w:rsidRDefault="005702CC">
      <w:pPr>
        <w:widowControl/>
        <w:suppressAutoHyphens w:val="0"/>
        <w:spacing w:after="160" w:line="259" w:lineRule="auto"/>
        <w:rPr>
          <w:lang w:val="lt-LT"/>
        </w:rPr>
      </w:pPr>
    </w:p>
    <w:p w14:paraId="3F3D060E" w14:textId="044AF868" w:rsidR="00634859" w:rsidRPr="00E85F72" w:rsidRDefault="00B01EDF" w:rsidP="00945B81">
      <w:pPr>
        <w:widowControl/>
        <w:suppressAutoHyphens w:val="0"/>
        <w:spacing w:after="160" w:line="259" w:lineRule="auto"/>
        <w:jc w:val="both"/>
        <w:rPr>
          <w:rFonts w:asciiTheme="majorHAnsi" w:eastAsiaTheme="majorEastAsia" w:hAnsiTheme="majorHAnsi" w:cs="Mangal"/>
          <w:color w:val="2F5496" w:themeColor="accent1" w:themeShade="BF"/>
          <w:sz w:val="32"/>
          <w:szCs w:val="29"/>
          <w:lang w:val="lt-LT"/>
        </w:rPr>
      </w:pPr>
      <w:r w:rsidRPr="00E85F72">
        <w:rPr>
          <w:b/>
          <w:lang w:val="lt-LT"/>
        </w:rPr>
        <w:t xml:space="preserve">Atkarpa </w:t>
      </w:r>
      <w:r w:rsidR="009A0BF1">
        <w:rPr>
          <w:b/>
          <w:lang w:val="lt-LT"/>
        </w:rPr>
        <w:t>X</w:t>
      </w:r>
      <w:r w:rsidRPr="00E85F72">
        <w:rPr>
          <w:b/>
          <w:lang w:val="lt-LT"/>
        </w:rPr>
        <w:t xml:space="preserve">488 – </w:t>
      </w:r>
      <w:r w:rsidR="009A0BF1">
        <w:rPr>
          <w:b/>
          <w:lang w:val="lt-LT"/>
        </w:rPr>
        <w:t>X</w:t>
      </w:r>
      <w:r w:rsidRPr="00E85F72">
        <w:rPr>
          <w:b/>
          <w:lang w:val="lt-LT"/>
        </w:rPr>
        <w:t>49</w:t>
      </w:r>
      <w:r w:rsidR="00E579FD" w:rsidRPr="00E85F72">
        <w:rPr>
          <w:b/>
          <w:lang w:val="lt-LT"/>
        </w:rPr>
        <w:t>2</w:t>
      </w:r>
      <w:r w:rsidRPr="00E85F72">
        <w:rPr>
          <w:b/>
          <w:lang w:val="lt-LT"/>
        </w:rPr>
        <w:t xml:space="preserve"> km: </w:t>
      </w:r>
      <w:r w:rsidR="00945B81" w:rsidRPr="00E85F72">
        <w:rPr>
          <w:lang w:val="lt-LT"/>
        </w:rPr>
        <w:t xml:space="preserve">trasa pereina į rupių nuogulų, galimai išdūlėjusios morenos laukus, su gausiomis riedulių sankaupomis, rupių nuogulų ruzgų laukais, rytinėje dalyje aiškūs išplautos morenos ruožai su charakteringai </w:t>
      </w:r>
      <w:proofErr w:type="spellStart"/>
      <w:r w:rsidR="00945B81" w:rsidRPr="00E85F72">
        <w:rPr>
          <w:lang w:val="lt-LT"/>
        </w:rPr>
        <w:t>pesikeičiančiomis</w:t>
      </w:r>
      <w:proofErr w:type="spellEnd"/>
      <w:r w:rsidR="00945B81" w:rsidRPr="00E85F72">
        <w:rPr>
          <w:lang w:val="lt-LT"/>
        </w:rPr>
        <w:t xml:space="preserve"> ruzgų ir moreninių pakilumų/liežuvių formomis. Šioje atkarpoje taip pat numatomas antrojo telekomunikacinio kabelio, kuris taip pat fiksuotas magnetinėmis anomalijomis, kirtimas.</w:t>
      </w:r>
    </w:p>
    <w:p w14:paraId="231E2AF8" w14:textId="51190341" w:rsidR="00733636" w:rsidRPr="00E85F72" w:rsidRDefault="008D27B0" w:rsidP="00634859">
      <w:pPr>
        <w:widowControl/>
        <w:suppressAutoHyphens w:val="0"/>
        <w:spacing w:after="160" w:line="259" w:lineRule="auto"/>
        <w:jc w:val="center"/>
        <w:rPr>
          <w:rFonts w:asciiTheme="majorHAnsi" w:eastAsiaTheme="majorEastAsia" w:hAnsiTheme="majorHAnsi" w:cs="Mangal"/>
          <w:color w:val="2F5496" w:themeColor="accent1" w:themeShade="BF"/>
          <w:sz w:val="32"/>
          <w:szCs w:val="29"/>
          <w:lang w:val="lt-LT"/>
        </w:rPr>
      </w:pPr>
      <w:r w:rsidRPr="008D27B0">
        <w:rPr>
          <w:rFonts w:asciiTheme="majorHAnsi" w:eastAsiaTheme="majorEastAsia" w:hAnsiTheme="majorHAnsi" w:cs="Mangal"/>
          <w:noProof/>
          <w:color w:val="2F5496" w:themeColor="accent1" w:themeShade="BF"/>
          <w:sz w:val="32"/>
          <w:szCs w:val="29"/>
          <w:lang w:val="lt-LT"/>
        </w:rPr>
        <w:lastRenderedPageBreak/>
        <w:drawing>
          <wp:inline distT="0" distB="0" distL="0" distR="0" wp14:anchorId="479EC30F" wp14:editId="7858C1DF">
            <wp:extent cx="5630061" cy="8916644"/>
            <wp:effectExtent l="19050" t="19050" r="27940" b="184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630061" cy="8916644"/>
                    </a:xfrm>
                    <a:prstGeom prst="rect">
                      <a:avLst/>
                    </a:prstGeom>
                    <a:ln>
                      <a:solidFill>
                        <a:schemeClr val="accent1"/>
                      </a:solidFill>
                    </a:ln>
                  </pic:spPr>
                </pic:pic>
              </a:graphicData>
            </a:graphic>
          </wp:inline>
        </w:drawing>
      </w:r>
      <w:r w:rsidR="00733636" w:rsidRPr="00E85F72">
        <w:rPr>
          <w:rFonts w:asciiTheme="majorHAnsi" w:eastAsiaTheme="majorEastAsia" w:hAnsiTheme="majorHAnsi" w:cs="Mangal"/>
          <w:color w:val="2F5496" w:themeColor="accent1" w:themeShade="BF"/>
          <w:sz w:val="32"/>
          <w:szCs w:val="29"/>
          <w:lang w:val="lt-LT"/>
        </w:rPr>
        <w:br w:type="page"/>
      </w:r>
    </w:p>
    <w:p w14:paraId="57632470" w14:textId="63BC5DAF" w:rsidR="001C1882" w:rsidRPr="00E85F72" w:rsidRDefault="00945B81" w:rsidP="00945B81">
      <w:pPr>
        <w:widowControl/>
        <w:suppressAutoHyphens w:val="0"/>
        <w:spacing w:after="160" w:line="259" w:lineRule="auto"/>
        <w:jc w:val="both"/>
        <w:rPr>
          <w:rFonts w:asciiTheme="majorHAnsi" w:eastAsiaTheme="majorEastAsia" w:hAnsiTheme="majorHAnsi" w:cs="Mangal"/>
          <w:color w:val="2F5496" w:themeColor="accent1" w:themeShade="BF"/>
          <w:sz w:val="32"/>
          <w:szCs w:val="29"/>
          <w:lang w:val="lt-LT"/>
        </w:rPr>
      </w:pPr>
      <w:r w:rsidRPr="00E85F72">
        <w:rPr>
          <w:b/>
          <w:lang w:val="lt-LT"/>
        </w:rPr>
        <w:lastRenderedPageBreak/>
        <w:t xml:space="preserve">Atkarpa </w:t>
      </w:r>
      <w:r w:rsidR="009A0BF1">
        <w:rPr>
          <w:b/>
          <w:lang w:val="lt-LT"/>
        </w:rPr>
        <w:t>X</w:t>
      </w:r>
      <w:r w:rsidRPr="00E85F72">
        <w:rPr>
          <w:b/>
          <w:lang w:val="lt-LT"/>
        </w:rPr>
        <w:t>492 -</w:t>
      </w:r>
      <w:r w:rsidR="009A0BF1">
        <w:rPr>
          <w:b/>
          <w:lang w:val="lt-LT"/>
        </w:rPr>
        <w:t>X</w:t>
      </w:r>
      <w:r w:rsidRPr="00E85F72">
        <w:rPr>
          <w:b/>
          <w:lang w:val="lt-LT"/>
        </w:rPr>
        <w:t>496 km:</w:t>
      </w:r>
      <w:r w:rsidRPr="00E85F72">
        <w:rPr>
          <w:lang w:val="lt-LT"/>
        </w:rPr>
        <w:t xml:space="preserve"> rupių nuogulų zona, galimai išdūlėjusios morenos laukai, su gausiomis riedulių sankaupomis. Stebimo charakteringos </w:t>
      </w:r>
      <w:proofErr w:type="spellStart"/>
      <w:r w:rsidRPr="00E85F72">
        <w:rPr>
          <w:lang w:val="lt-LT"/>
        </w:rPr>
        <w:t>egzeracinės</w:t>
      </w:r>
      <w:proofErr w:type="spellEnd"/>
      <w:r w:rsidRPr="00E85F72">
        <w:rPr>
          <w:lang w:val="lt-LT"/>
        </w:rPr>
        <w:t xml:space="preserve"> reljefo formos – moreninių gūbrių (</w:t>
      </w:r>
      <w:proofErr w:type="spellStart"/>
      <w:r w:rsidRPr="00E85F72">
        <w:rPr>
          <w:lang w:val="lt-LT"/>
        </w:rPr>
        <w:t>drumlinų</w:t>
      </w:r>
      <w:proofErr w:type="spellEnd"/>
      <w:r w:rsidRPr="00E85F72">
        <w:rPr>
          <w:lang w:val="lt-LT"/>
        </w:rPr>
        <w:t xml:space="preserve">) laukai, kai kur matomos rupių nuogulų </w:t>
      </w:r>
      <w:proofErr w:type="spellStart"/>
      <w:r w:rsidRPr="00E85F72">
        <w:rPr>
          <w:lang w:val="lt-LT"/>
        </w:rPr>
        <w:t>ruzgos</w:t>
      </w:r>
      <w:proofErr w:type="spellEnd"/>
      <w:r w:rsidRPr="00E85F72">
        <w:rPr>
          <w:lang w:val="lt-LT"/>
        </w:rPr>
        <w:t xml:space="preserve">. Moreniniai gūbriai gana išraiškingos keliolikos/keliasdešimt metrų ilgio ir kelių metrų aukščio kalvos, todėl planuojant kabelių klojimą </w:t>
      </w:r>
      <w:r w:rsidR="00BB0568">
        <w:rPr>
          <w:lang w:val="lt-LT"/>
        </w:rPr>
        <w:t>rekomenduojama į tai atsižvelgti</w:t>
      </w:r>
      <w:r w:rsidRPr="00E85F72">
        <w:rPr>
          <w:lang w:val="lt-LT"/>
        </w:rPr>
        <w:t>.</w:t>
      </w:r>
    </w:p>
    <w:p w14:paraId="1179CD4F" w14:textId="13C598EF" w:rsidR="001C1882" w:rsidRPr="00E85F72" w:rsidRDefault="0037006B">
      <w:pPr>
        <w:widowControl/>
        <w:suppressAutoHyphens w:val="0"/>
        <w:spacing w:after="160" w:line="259" w:lineRule="auto"/>
        <w:rPr>
          <w:rFonts w:asciiTheme="majorHAnsi" w:eastAsiaTheme="majorEastAsia" w:hAnsiTheme="majorHAnsi" w:cs="Mangal"/>
          <w:color w:val="2F5496" w:themeColor="accent1" w:themeShade="BF"/>
          <w:sz w:val="32"/>
          <w:szCs w:val="29"/>
          <w:lang w:val="lt-LT"/>
        </w:rPr>
      </w:pPr>
      <w:r w:rsidRPr="0037006B">
        <w:rPr>
          <w:rFonts w:asciiTheme="majorHAnsi" w:eastAsiaTheme="majorEastAsia" w:hAnsiTheme="majorHAnsi" w:cs="Mangal"/>
          <w:noProof/>
          <w:color w:val="2F5496" w:themeColor="accent1" w:themeShade="BF"/>
          <w:sz w:val="32"/>
          <w:szCs w:val="29"/>
          <w:lang w:val="lt-LT"/>
        </w:rPr>
        <w:drawing>
          <wp:inline distT="0" distB="0" distL="0" distR="0" wp14:anchorId="1E88D09C" wp14:editId="7995620E">
            <wp:extent cx="5925820" cy="7073265"/>
            <wp:effectExtent l="19050" t="19050" r="17780" b="133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25820" cy="7073265"/>
                    </a:xfrm>
                    <a:prstGeom prst="rect">
                      <a:avLst/>
                    </a:prstGeom>
                    <a:ln>
                      <a:solidFill>
                        <a:schemeClr val="accent1"/>
                      </a:solidFill>
                    </a:ln>
                  </pic:spPr>
                </pic:pic>
              </a:graphicData>
            </a:graphic>
          </wp:inline>
        </w:drawing>
      </w:r>
    </w:p>
    <w:p w14:paraId="08C60367" w14:textId="77777777" w:rsidR="009253C0" w:rsidRPr="00E85F72" w:rsidRDefault="009253C0">
      <w:pPr>
        <w:widowControl/>
        <w:suppressAutoHyphens w:val="0"/>
        <w:spacing w:after="160" w:line="259" w:lineRule="auto"/>
        <w:rPr>
          <w:rFonts w:asciiTheme="majorHAnsi" w:eastAsiaTheme="majorEastAsia" w:hAnsiTheme="majorHAnsi" w:cs="Mangal"/>
          <w:color w:val="2F5496" w:themeColor="accent1" w:themeShade="BF"/>
          <w:sz w:val="32"/>
          <w:szCs w:val="29"/>
          <w:lang w:val="lt-LT"/>
        </w:rPr>
      </w:pPr>
      <w:r w:rsidRPr="00E85F72">
        <w:rPr>
          <w:rFonts w:asciiTheme="majorHAnsi" w:eastAsiaTheme="majorEastAsia" w:hAnsiTheme="majorHAnsi" w:cs="Mangal"/>
          <w:color w:val="2F5496" w:themeColor="accent1" w:themeShade="BF"/>
          <w:sz w:val="32"/>
          <w:szCs w:val="29"/>
          <w:lang w:val="lt-LT"/>
        </w:rPr>
        <w:br w:type="page"/>
      </w:r>
    </w:p>
    <w:p w14:paraId="2F7D46A2" w14:textId="5ECE2428" w:rsidR="00F71001" w:rsidRPr="00E85F72" w:rsidRDefault="00945B81" w:rsidP="00945B81">
      <w:pPr>
        <w:widowControl/>
        <w:suppressAutoHyphens w:val="0"/>
        <w:spacing w:after="160" w:line="259" w:lineRule="auto"/>
        <w:jc w:val="both"/>
        <w:rPr>
          <w:rFonts w:asciiTheme="majorHAnsi" w:eastAsiaTheme="majorEastAsia" w:hAnsiTheme="majorHAnsi" w:cs="Mangal"/>
          <w:color w:val="2F5496" w:themeColor="accent1" w:themeShade="BF"/>
          <w:sz w:val="32"/>
          <w:szCs w:val="29"/>
          <w:lang w:val="lt-LT"/>
        </w:rPr>
      </w:pPr>
      <w:r w:rsidRPr="00E85F72">
        <w:rPr>
          <w:b/>
          <w:lang w:val="lt-LT"/>
        </w:rPr>
        <w:lastRenderedPageBreak/>
        <w:t xml:space="preserve">Atkarpa </w:t>
      </w:r>
      <w:r w:rsidR="009A0BF1">
        <w:rPr>
          <w:b/>
          <w:lang w:val="lt-LT"/>
        </w:rPr>
        <w:t>X</w:t>
      </w:r>
      <w:r w:rsidRPr="00E85F72">
        <w:rPr>
          <w:b/>
          <w:lang w:val="lt-LT"/>
        </w:rPr>
        <w:t xml:space="preserve">496 - </w:t>
      </w:r>
      <w:r w:rsidR="009A0BF1">
        <w:rPr>
          <w:b/>
          <w:lang w:val="lt-LT"/>
        </w:rPr>
        <w:t>X</w:t>
      </w:r>
      <w:r w:rsidRPr="00E85F72">
        <w:rPr>
          <w:b/>
          <w:lang w:val="lt-LT"/>
        </w:rPr>
        <w:t>502 km:</w:t>
      </w:r>
      <w:r w:rsidRPr="00E85F72">
        <w:rPr>
          <w:lang w:val="lt-LT"/>
        </w:rPr>
        <w:t xml:space="preserve"> Trasa išsišakoja į dvi dalis – šiauriau ir piečiau </w:t>
      </w:r>
      <w:r w:rsidR="008E0412">
        <w:rPr>
          <w:lang w:val="lt-LT"/>
        </w:rPr>
        <w:t>suplanuoto</w:t>
      </w:r>
      <w:r w:rsidR="008E0412" w:rsidRPr="00E85F72">
        <w:rPr>
          <w:lang w:val="lt-LT"/>
        </w:rPr>
        <w:t xml:space="preserve"> </w:t>
      </w:r>
      <w:proofErr w:type="spellStart"/>
      <w:r w:rsidRPr="00E85F72">
        <w:rPr>
          <w:lang w:val="lt-LT"/>
        </w:rPr>
        <w:t>Harmony</w:t>
      </w:r>
      <w:proofErr w:type="spellEnd"/>
      <w:r w:rsidRPr="00E85F72">
        <w:rPr>
          <w:lang w:val="lt-LT"/>
        </w:rPr>
        <w:t xml:space="preserve"> Link koridoriaus. </w:t>
      </w:r>
      <w:r w:rsidR="0077435B" w:rsidRPr="00E85F72">
        <w:rPr>
          <w:lang w:val="lt-LT"/>
        </w:rPr>
        <w:t xml:space="preserve">Čia išsišakoja visos kabelių trasų alternatyvos. </w:t>
      </w:r>
      <w:r w:rsidR="00D25898" w:rsidRPr="00E85F72">
        <w:rPr>
          <w:lang w:val="lt-LT"/>
        </w:rPr>
        <w:t>R</w:t>
      </w:r>
      <w:r w:rsidRPr="00E85F72">
        <w:rPr>
          <w:lang w:val="lt-LT"/>
        </w:rPr>
        <w:t>upių nuogulų zona, galimai išdūlėjusios morenos ruožai su gausiomis riedulių sankaupomis ir reliktinėmis moreninėmis kalvomis. Reljefas gana laitus, su išraiškingomis pakilumomis, kurių peraukštėjimas gali siekti 1-3 metrus. A3</w:t>
      </w:r>
      <w:r w:rsidR="009A0BF1">
        <w:rPr>
          <w:lang w:val="lt-LT"/>
        </w:rPr>
        <w:t>, A4</w:t>
      </w:r>
      <w:r w:rsidRPr="00E85F72">
        <w:rPr>
          <w:lang w:val="lt-LT"/>
        </w:rPr>
        <w:t xml:space="preserve"> ir </w:t>
      </w:r>
      <w:r w:rsidR="009A0BF1">
        <w:rPr>
          <w:lang w:val="lt-LT"/>
        </w:rPr>
        <w:t>B3, B4</w:t>
      </w:r>
      <w:r w:rsidRPr="00E85F72">
        <w:rPr>
          <w:lang w:val="lt-LT"/>
        </w:rPr>
        <w:t xml:space="preserve"> alternatyvų atveju galimai bus kertamas </w:t>
      </w:r>
      <w:proofErr w:type="spellStart"/>
      <w:r w:rsidRPr="00E85F72">
        <w:rPr>
          <w:lang w:val="lt-LT"/>
        </w:rPr>
        <w:t>Harmony</w:t>
      </w:r>
      <w:proofErr w:type="spellEnd"/>
      <w:r w:rsidRPr="00E85F72">
        <w:rPr>
          <w:lang w:val="lt-LT"/>
        </w:rPr>
        <w:t xml:space="preserve"> Link HVDC kabelis.</w:t>
      </w:r>
    </w:p>
    <w:p w14:paraId="740B81E0" w14:textId="77777777" w:rsidR="00F71001" w:rsidRPr="00E85F72" w:rsidRDefault="00F71001">
      <w:pPr>
        <w:widowControl/>
        <w:suppressAutoHyphens w:val="0"/>
        <w:spacing w:after="160" w:line="259" w:lineRule="auto"/>
        <w:rPr>
          <w:rFonts w:asciiTheme="majorHAnsi" w:eastAsiaTheme="majorEastAsia" w:hAnsiTheme="majorHAnsi" w:cs="Mangal"/>
          <w:color w:val="2F5496" w:themeColor="accent1" w:themeShade="BF"/>
          <w:sz w:val="32"/>
          <w:szCs w:val="29"/>
          <w:lang w:val="lt-LT"/>
        </w:rPr>
      </w:pPr>
      <w:r w:rsidRPr="00E85F72">
        <w:rPr>
          <w:rFonts w:asciiTheme="majorHAnsi" w:eastAsiaTheme="majorEastAsia" w:hAnsiTheme="majorHAnsi" w:cs="Mangal"/>
          <w:noProof/>
          <w:color w:val="2F5496" w:themeColor="accent1" w:themeShade="BF"/>
          <w:sz w:val="32"/>
          <w:szCs w:val="29"/>
          <w:lang w:val="lt-LT"/>
        </w:rPr>
        <w:drawing>
          <wp:inline distT="0" distB="0" distL="0" distR="0" wp14:anchorId="3B05070C" wp14:editId="4AEC3D30">
            <wp:extent cx="6017556" cy="4799195"/>
            <wp:effectExtent l="19050" t="19050" r="21590" b="2095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38209" cy="4815667"/>
                    </a:xfrm>
                    <a:prstGeom prst="rect">
                      <a:avLst/>
                    </a:prstGeom>
                    <a:ln>
                      <a:solidFill>
                        <a:schemeClr val="accent1"/>
                      </a:solidFill>
                    </a:ln>
                  </pic:spPr>
                </pic:pic>
              </a:graphicData>
            </a:graphic>
          </wp:inline>
        </w:drawing>
      </w:r>
    </w:p>
    <w:p w14:paraId="78826416" w14:textId="77777777" w:rsidR="00F71001" w:rsidRPr="00E85F72" w:rsidRDefault="00F71001">
      <w:pPr>
        <w:widowControl/>
        <w:suppressAutoHyphens w:val="0"/>
        <w:spacing w:after="160" w:line="259" w:lineRule="auto"/>
        <w:rPr>
          <w:rFonts w:asciiTheme="majorHAnsi" w:eastAsiaTheme="majorEastAsia" w:hAnsiTheme="majorHAnsi" w:cs="Mangal"/>
          <w:color w:val="2F5496" w:themeColor="accent1" w:themeShade="BF"/>
          <w:sz w:val="32"/>
          <w:szCs w:val="29"/>
          <w:lang w:val="lt-LT"/>
        </w:rPr>
      </w:pPr>
    </w:p>
    <w:p w14:paraId="3D46879E" w14:textId="4EBCE3AD" w:rsidR="00C05130" w:rsidRPr="00E85F72" w:rsidRDefault="00CC2EDF">
      <w:pPr>
        <w:widowControl/>
        <w:suppressAutoHyphens w:val="0"/>
        <w:spacing w:after="160" w:line="259" w:lineRule="auto"/>
        <w:rPr>
          <w:rFonts w:asciiTheme="majorHAnsi" w:eastAsiaTheme="majorEastAsia" w:hAnsiTheme="majorHAnsi" w:cs="Mangal"/>
          <w:color w:val="2F5496" w:themeColor="accent1" w:themeShade="BF"/>
          <w:sz w:val="32"/>
          <w:szCs w:val="29"/>
          <w:lang w:val="lt-LT"/>
        </w:rPr>
      </w:pPr>
      <w:r w:rsidRPr="00CC2EDF">
        <w:rPr>
          <w:rFonts w:asciiTheme="majorHAnsi" w:eastAsiaTheme="majorEastAsia" w:hAnsiTheme="majorHAnsi" w:cs="Mangal"/>
          <w:noProof/>
          <w:color w:val="2F5496" w:themeColor="accent1" w:themeShade="BF"/>
          <w:sz w:val="32"/>
          <w:szCs w:val="29"/>
          <w:lang w:val="lt-LT"/>
        </w:rPr>
        <w:lastRenderedPageBreak/>
        <w:drawing>
          <wp:inline distT="0" distB="0" distL="0" distR="0" wp14:anchorId="3F7752D1" wp14:editId="26C60A37">
            <wp:extent cx="5581403" cy="9722443"/>
            <wp:effectExtent l="19050" t="19050" r="19685" b="1270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586281" cy="9730941"/>
                    </a:xfrm>
                    <a:prstGeom prst="rect">
                      <a:avLst/>
                    </a:prstGeom>
                    <a:ln>
                      <a:solidFill>
                        <a:schemeClr val="accent1"/>
                      </a:solidFill>
                    </a:ln>
                  </pic:spPr>
                </pic:pic>
              </a:graphicData>
            </a:graphic>
          </wp:inline>
        </w:drawing>
      </w:r>
    </w:p>
    <w:p w14:paraId="55CD9A54" w14:textId="1D6E3612" w:rsidR="001C1882" w:rsidRPr="00E85F72" w:rsidRDefault="00C70881">
      <w:pPr>
        <w:widowControl/>
        <w:suppressAutoHyphens w:val="0"/>
        <w:spacing w:after="160" w:line="259" w:lineRule="auto"/>
        <w:rPr>
          <w:rFonts w:asciiTheme="majorHAnsi" w:eastAsiaTheme="majorEastAsia" w:hAnsiTheme="majorHAnsi" w:cs="Mangal"/>
          <w:color w:val="2F5496" w:themeColor="accent1" w:themeShade="BF"/>
          <w:sz w:val="32"/>
          <w:szCs w:val="29"/>
          <w:lang w:val="lt-LT"/>
        </w:rPr>
      </w:pPr>
      <w:r w:rsidRPr="00C70881">
        <w:rPr>
          <w:rFonts w:asciiTheme="majorHAnsi" w:eastAsiaTheme="majorEastAsia" w:hAnsiTheme="majorHAnsi" w:cs="Mangal"/>
          <w:noProof/>
          <w:color w:val="2F5496" w:themeColor="accent1" w:themeShade="BF"/>
          <w:sz w:val="32"/>
          <w:szCs w:val="29"/>
          <w:lang w:val="lt-LT"/>
        </w:rPr>
        <w:lastRenderedPageBreak/>
        <w:drawing>
          <wp:inline distT="0" distB="0" distL="0" distR="0" wp14:anchorId="281D11CE" wp14:editId="619A336D">
            <wp:extent cx="5583039" cy="7446645"/>
            <wp:effectExtent l="19050" t="19050" r="17780" b="2095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591196" cy="7457525"/>
                    </a:xfrm>
                    <a:prstGeom prst="rect">
                      <a:avLst/>
                    </a:prstGeom>
                    <a:ln>
                      <a:solidFill>
                        <a:schemeClr val="accent1"/>
                      </a:solidFill>
                    </a:ln>
                  </pic:spPr>
                </pic:pic>
              </a:graphicData>
            </a:graphic>
          </wp:inline>
        </w:drawing>
      </w:r>
      <w:r w:rsidR="001C1882" w:rsidRPr="00E85F72">
        <w:rPr>
          <w:rFonts w:asciiTheme="majorHAnsi" w:eastAsiaTheme="majorEastAsia" w:hAnsiTheme="majorHAnsi" w:cs="Mangal"/>
          <w:color w:val="2F5496" w:themeColor="accent1" w:themeShade="BF"/>
          <w:sz w:val="32"/>
          <w:szCs w:val="29"/>
          <w:lang w:val="lt-LT"/>
        </w:rPr>
        <w:br w:type="page"/>
      </w:r>
    </w:p>
    <w:p w14:paraId="4BA671DD" w14:textId="2E2C6A8B" w:rsidR="008C018D" w:rsidRPr="00E85F72" w:rsidRDefault="00945B81" w:rsidP="009A0BF1">
      <w:pPr>
        <w:widowControl/>
        <w:suppressAutoHyphens w:val="0"/>
        <w:spacing w:after="160" w:line="259" w:lineRule="auto"/>
        <w:jc w:val="both"/>
        <w:rPr>
          <w:rFonts w:asciiTheme="majorHAnsi" w:eastAsiaTheme="majorEastAsia" w:hAnsiTheme="majorHAnsi" w:cs="Mangal"/>
          <w:color w:val="2F5496" w:themeColor="accent1" w:themeShade="BF"/>
          <w:sz w:val="32"/>
          <w:szCs w:val="29"/>
          <w:lang w:val="lt-LT"/>
        </w:rPr>
      </w:pPr>
      <w:r w:rsidRPr="00E85F72">
        <w:rPr>
          <w:b/>
          <w:lang w:val="lt-LT"/>
        </w:rPr>
        <w:lastRenderedPageBreak/>
        <w:t xml:space="preserve">Atkarpa </w:t>
      </w:r>
      <w:r w:rsidR="009A0BF1">
        <w:rPr>
          <w:b/>
          <w:lang w:val="lt-LT"/>
        </w:rPr>
        <w:t>X</w:t>
      </w:r>
      <w:r w:rsidRPr="00E85F72">
        <w:rPr>
          <w:b/>
          <w:lang w:val="lt-LT"/>
        </w:rPr>
        <w:t xml:space="preserve">502 </w:t>
      </w:r>
      <w:r w:rsidR="00D25898" w:rsidRPr="00E85F72">
        <w:rPr>
          <w:b/>
          <w:lang w:val="lt-LT"/>
        </w:rPr>
        <w:t>–</w:t>
      </w:r>
      <w:r w:rsidRPr="00E85F72">
        <w:rPr>
          <w:b/>
          <w:lang w:val="lt-LT"/>
        </w:rPr>
        <w:t xml:space="preserve"> </w:t>
      </w:r>
      <w:r w:rsidR="009A0BF1">
        <w:rPr>
          <w:b/>
          <w:lang w:val="lt-LT"/>
        </w:rPr>
        <w:t>X</w:t>
      </w:r>
      <w:r w:rsidR="00D25898" w:rsidRPr="00E85F72">
        <w:rPr>
          <w:b/>
          <w:lang w:val="lt-LT"/>
        </w:rPr>
        <w:t>504,5</w:t>
      </w:r>
      <w:r w:rsidRPr="00E85F72">
        <w:rPr>
          <w:b/>
          <w:lang w:val="lt-LT"/>
        </w:rPr>
        <w:t xml:space="preserve"> km: </w:t>
      </w:r>
      <w:r w:rsidRPr="00E85F72">
        <w:rPr>
          <w:lang w:val="lt-LT"/>
        </w:rPr>
        <w:t xml:space="preserve">Trasa išsišakoja į dvi dalis – šiauriau ir piečiau </w:t>
      </w:r>
      <w:r w:rsidR="00AD38F1">
        <w:rPr>
          <w:lang w:val="lt-LT"/>
        </w:rPr>
        <w:t>suplanuoto</w:t>
      </w:r>
      <w:r w:rsidR="00AD38F1" w:rsidRPr="00E85F72">
        <w:rPr>
          <w:lang w:val="lt-LT"/>
        </w:rPr>
        <w:t xml:space="preserve"> </w:t>
      </w:r>
      <w:proofErr w:type="spellStart"/>
      <w:r w:rsidRPr="00E85F72">
        <w:rPr>
          <w:lang w:val="lt-LT"/>
        </w:rPr>
        <w:t>Harmony</w:t>
      </w:r>
      <w:proofErr w:type="spellEnd"/>
      <w:r w:rsidRPr="00E85F72">
        <w:rPr>
          <w:lang w:val="lt-LT"/>
        </w:rPr>
        <w:t xml:space="preserve"> Link koridoriaus. Reljefas tolygiai pereina į priekrantės lygumą, moreninius laukus keičia priekrantės smėlio laukai- dinamiška zona su priekrantės sėkliais.</w:t>
      </w:r>
    </w:p>
    <w:p w14:paraId="4B6B13F6" w14:textId="6AF58203" w:rsidR="007A66A4" w:rsidRPr="00E85F72" w:rsidRDefault="007A66A4">
      <w:pPr>
        <w:widowControl/>
        <w:suppressAutoHyphens w:val="0"/>
        <w:spacing w:after="160" w:line="259" w:lineRule="auto"/>
        <w:rPr>
          <w:rFonts w:asciiTheme="majorHAnsi" w:eastAsiaTheme="majorEastAsia" w:hAnsiTheme="majorHAnsi" w:cs="Mangal"/>
          <w:color w:val="2F5496" w:themeColor="accent1" w:themeShade="BF"/>
          <w:sz w:val="32"/>
          <w:szCs w:val="29"/>
          <w:lang w:val="lt-LT"/>
        </w:rPr>
      </w:pPr>
    </w:p>
    <w:p w14:paraId="65E994B0" w14:textId="24550E84" w:rsidR="009C017A" w:rsidRPr="00E85F72" w:rsidRDefault="00E832E8">
      <w:pPr>
        <w:widowControl/>
        <w:suppressAutoHyphens w:val="0"/>
        <w:spacing w:after="160" w:line="259" w:lineRule="auto"/>
        <w:rPr>
          <w:rFonts w:asciiTheme="majorHAnsi" w:eastAsiaTheme="majorEastAsia" w:hAnsiTheme="majorHAnsi" w:cs="Mangal"/>
          <w:color w:val="2F5496" w:themeColor="accent1" w:themeShade="BF"/>
          <w:sz w:val="32"/>
          <w:szCs w:val="29"/>
          <w:lang w:val="lt-LT"/>
        </w:rPr>
      </w:pPr>
      <w:r w:rsidRPr="00E832E8">
        <w:rPr>
          <w:rFonts w:asciiTheme="majorHAnsi" w:eastAsiaTheme="majorEastAsia" w:hAnsiTheme="majorHAnsi" w:cs="Mangal"/>
          <w:noProof/>
          <w:color w:val="2F5496" w:themeColor="accent1" w:themeShade="BF"/>
          <w:sz w:val="32"/>
          <w:szCs w:val="29"/>
          <w:lang w:val="lt-LT"/>
        </w:rPr>
        <w:drawing>
          <wp:inline distT="0" distB="0" distL="0" distR="0" wp14:anchorId="6E1A9686" wp14:editId="777F553A">
            <wp:extent cx="5925820" cy="3740150"/>
            <wp:effectExtent l="19050" t="19050" r="17780" b="1270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25820" cy="3740150"/>
                    </a:xfrm>
                    <a:prstGeom prst="rect">
                      <a:avLst/>
                    </a:prstGeom>
                    <a:ln>
                      <a:solidFill>
                        <a:schemeClr val="accent1"/>
                      </a:solidFill>
                    </a:ln>
                  </pic:spPr>
                </pic:pic>
              </a:graphicData>
            </a:graphic>
          </wp:inline>
        </w:drawing>
      </w:r>
      <w:r w:rsidR="009C017A" w:rsidRPr="00E85F72">
        <w:rPr>
          <w:rFonts w:asciiTheme="majorHAnsi" w:eastAsiaTheme="majorEastAsia" w:hAnsiTheme="majorHAnsi" w:cs="Mangal"/>
          <w:color w:val="2F5496" w:themeColor="accent1" w:themeShade="BF"/>
          <w:sz w:val="32"/>
          <w:szCs w:val="29"/>
          <w:lang w:val="lt-LT"/>
        </w:rPr>
        <w:br w:type="page"/>
      </w:r>
    </w:p>
    <w:p w14:paraId="4CFA195A" w14:textId="081095BC" w:rsidR="009C017A" w:rsidRPr="00E85F72" w:rsidRDefault="00D25898" w:rsidP="00D25898">
      <w:pPr>
        <w:widowControl/>
        <w:suppressAutoHyphens w:val="0"/>
        <w:spacing w:after="160" w:line="259" w:lineRule="auto"/>
        <w:jc w:val="both"/>
        <w:rPr>
          <w:rFonts w:asciiTheme="majorHAnsi" w:eastAsiaTheme="majorEastAsia" w:hAnsiTheme="majorHAnsi" w:cs="Mangal"/>
          <w:color w:val="2F5496" w:themeColor="accent1" w:themeShade="BF"/>
          <w:sz w:val="32"/>
          <w:szCs w:val="29"/>
          <w:lang w:val="lt-LT"/>
        </w:rPr>
      </w:pPr>
      <w:r w:rsidRPr="00E85F72">
        <w:rPr>
          <w:b/>
          <w:lang w:val="lt-LT"/>
        </w:rPr>
        <w:lastRenderedPageBreak/>
        <w:t xml:space="preserve">Atkarpa </w:t>
      </w:r>
      <w:r w:rsidR="009A0BF1">
        <w:rPr>
          <w:b/>
          <w:lang w:val="lt-LT"/>
        </w:rPr>
        <w:t>Y</w:t>
      </w:r>
      <w:r w:rsidRPr="00E85F72">
        <w:rPr>
          <w:b/>
          <w:lang w:val="lt-LT"/>
        </w:rPr>
        <w:t>6209-</w:t>
      </w:r>
      <w:r w:rsidR="009A0BF1">
        <w:rPr>
          <w:b/>
          <w:lang w:val="lt-LT"/>
        </w:rPr>
        <w:t>Y</w:t>
      </w:r>
      <w:r w:rsidRPr="00E85F72">
        <w:rPr>
          <w:b/>
          <w:lang w:val="lt-LT"/>
        </w:rPr>
        <w:t xml:space="preserve">6205 km: </w:t>
      </w:r>
      <w:r w:rsidRPr="00E85F72">
        <w:rPr>
          <w:lang w:val="lt-LT"/>
        </w:rPr>
        <w:t>rupių nuogulų zona, galimai išdūlėjusios morenos ruožai su gausiomis riedulių sankaupomis. Reljefas gana kaitus, su išraiškingomis pakilumomis, kurių peraukštėjimas gali siekti 1-2 metrus.</w:t>
      </w:r>
    </w:p>
    <w:p w14:paraId="31AB5D60" w14:textId="74471518" w:rsidR="001C1882" w:rsidRPr="00E85F72" w:rsidRDefault="00264A25">
      <w:pPr>
        <w:widowControl/>
        <w:suppressAutoHyphens w:val="0"/>
        <w:spacing w:after="160" w:line="259" w:lineRule="auto"/>
        <w:rPr>
          <w:rFonts w:asciiTheme="majorHAnsi" w:eastAsiaTheme="majorEastAsia" w:hAnsiTheme="majorHAnsi" w:cs="Mangal"/>
          <w:color w:val="2F5496" w:themeColor="accent1" w:themeShade="BF"/>
          <w:sz w:val="32"/>
          <w:szCs w:val="29"/>
          <w:lang w:val="lt-LT"/>
        </w:rPr>
      </w:pPr>
      <w:r w:rsidRPr="00264A25">
        <w:rPr>
          <w:rFonts w:asciiTheme="majorHAnsi" w:eastAsiaTheme="majorEastAsia" w:hAnsiTheme="majorHAnsi" w:cs="Mangal"/>
          <w:noProof/>
          <w:color w:val="2F5496" w:themeColor="accent1" w:themeShade="BF"/>
          <w:sz w:val="32"/>
          <w:szCs w:val="29"/>
          <w:lang w:val="lt-LT"/>
        </w:rPr>
        <w:drawing>
          <wp:inline distT="0" distB="0" distL="0" distR="0" wp14:anchorId="66012AB5" wp14:editId="2F291104">
            <wp:extent cx="5925820" cy="7317740"/>
            <wp:effectExtent l="19050" t="19050" r="17780" b="165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25820" cy="7317740"/>
                    </a:xfrm>
                    <a:prstGeom prst="rect">
                      <a:avLst/>
                    </a:prstGeom>
                    <a:ln>
                      <a:solidFill>
                        <a:schemeClr val="accent1"/>
                      </a:solidFill>
                    </a:ln>
                  </pic:spPr>
                </pic:pic>
              </a:graphicData>
            </a:graphic>
          </wp:inline>
        </w:drawing>
      </w:r>
    </w:p>
    <w:p w14:paraId="1629F0E3" w14:textId="77777777" w:rsidR="006021B5" w:rsidRPr="00E85F72" w:rsidRDefault="006021B5" w:rsidP="006021B5">
      <w:pPr>
        <w:rPr>
          <w:lang w:val="lt-LT"/>
        </w:rPr>
      </w:pPr>
    </w:p>
    <w:p w14:paraId="620AF31A" w14:textId="77777777" w:rsidR="00D25898" w:rsidRPr="00E85F72" w:rsidRDefault="00D25898">
      <w:pPr>
        <w:widowControl/>
        <w:suppressAutoHyphens w:val="0"/>
        <w:spacing w:after="160" w:line="259" w:lineRule="auto"/>
        <w:rPr>
          <w:lang w:val="lt-LT"/>
        </w:rPr>
      </w:pPr>
      <w:r w:rsidRPr="00E85F72">
        <w:rPr>
          <w:lang w:val="lt-LT"/>
        </w:rPr>
        <w:br w:type="page"/>
      </w:r>
    </w:p>
    <w:p w14:paraId="591D26F4" w14:textId="499C0CA9" w:rsidR="00D25898" w:rsidRPr="00E85F72" w:rsidRDefault="00D25898" w:rsidP="00D25898">
      <w:pPr>
        <w:jc w:val="both"/>
        <w:rPr>
          <w:lang w:val="lt-LT"/>
        </w:rPr>
      </w:pPr>
      <w:r w:rsidRPr="00E85F72">
        <w:rPr>
          <w:b/>
          <w:lang w:val="lt-LT"/>
        </w:rPr>
        <w:lastRenderedPageBreak/>
        <w:t xml:space="preserve">Atkarpa </w:t>
      </w:r>
      <w:r w:rsidR="009A0BF1">
        <w:rPr>
          <w:b/>
          <w:lang w:val="lt-LT"/>
        </w:rPr>
        <w:t>X</w:t>
      </w:r>
      <w:r w:rsidRPr="00E85F72">
        <w:rPr>
          <w:b/>
          <w:lang w:val="lt-LT"/>
        </w:rPr>
        <w:t xml:space="preserve">502 – </w:t>
      </w:r>
      <w:r w:rsidR="009A0BF1">
        <w:rPr>
          <w:b/>
          <w:lang w:val="lt-LT"/>
        </w:rPr>
        <w:t>X</w:t>
      </w:r>
      <w:r w:rsidRPr="00E85F72">
        <w:rPr>
          <w:b/>
          <w:lang w:val="lt-LT"/>
        </w:rPr>
        <w:t xml:space="preserve">504,5 km: </w:t>
      </w:r>
      <w:r w:rsidRPr="00E85F72">
        <w:rPr>
          <w:lang w:val="lt-LT"/>
        </w:rPr>
        <w:t>Trasa eina piečiau Šventosios uosto reido. Didžioji dali</w:t>
      </w:r>
      <w:r w:rsidR="00AD38F1">
        <w:rPr>
          <w:lang w:val="lt-LT"/>
        </w:rPr>
        <w:t>s</w:t>
      </w:r>
      <w:r w:rsidRPr="00E85F72">
        <w:rPr>
          <w:lang w:val="lt-LT"/>
        </w:rPr>
        <w:t xml:space="preserve"> – padengta išdūlėjusios morenos nuogulomis, daug riedulių. Reljefas tolygiai pereina į priekrantės lygumą, moreninius laukus keičia priekrantės smėlio laukai</w:t>
      </w:r>
      <w:r w:rsidR="00AD38F1">
        <w:rPr>
          <w:lang w:val="lt-LT"/>
        </w:rPr>
        <w:t xml:space="preserve"> </w:t>
      </w:r>
      <w:r w:rsidRPr="00E85F72">
        <w:rPr>
          <w:lang w:val="lt-LT"/>
        </w:rPr>
        <w:t>- dinamiška zona su priekrantės sėkliais.</w:t>
      </w:r>
    </w:p>
    <w:p w14:paraId="4E6C37CE" w14:textId="77777777" w:rsidR="00D25898" w:rsidRPr="00E85F72" w:rsidRDefault="00D25898" w:rsidP="006021B5">
      <w:pPr>
        <w:rPr>
          <w:lang w:val="lt-LT"/>
        </w:rPr>
      </w:pPr>
    </w:p>
    <w:p w14:paraId="28A5B985" w14:textId="4891D514" w:rsidR="00D25898" w:rsidRPr="00E85F72" w:rsidRDefault="00264A25" w:rsidP="006021B5">
      <w:pPr>
        <w:rPr>
          <w:lang w:val="lt-LT"/>
        </w:rPr>
      </w:pPr>
      <w:r w:rsidRPr="00264A25">
        <w:rPr>
          <w:noProof/>
          <w:lang w:val="lt-LT"/>
        </w:rPr>
        <w:drawing>
          <wp:inline distT="0" distB="0" distL="0" distR="0" wp14:anchorId="1DA8414D" wp14:editId="1C45B3B6">
            <wp:extent cx="5925820" cy="6390640"/>
            <wp:effectExtent l="19050" t="19050" r="17780" b="1016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25820" cy="6390640"/>
                    </a:xfrm>
                    <a:prstGeom prst="rect">
                      <a:avLst/>
                    </a:prstGeom>
                    <a:ln>
                      <a:solidFill>
                        <a:schemeClr val="accent1"/>
                      </a:solidFill>
                    </a:ln>
                  </pic:spPr>
                </pic:pic>
              </a:graphicData>
            </a:graphic>
          </wp:inline>
        </w:drawing>
      </w:r>
    </w:p>
    <w:p w14:paraId="78CAFB6E" w14:textId="168AD9E7" w:rsidR="00240120" w:rsidRDefault="00240120">
      <w:pPr>
        <w:widowControl/>
        <w:suppressAutoHyphens w:val="0"/>
        <w:spacing w:after="160" w:line="259" w:lineRule="auto"/>
        <w:rPr>
          <w:lang w:val="lt-LT"/>
        </w:rPr>
      </w:pPr>
      <w:r w:rsidRPr="00E85F72">
        <w:rPr>
          <w:lang w:val="lt-LT"/>
        </w:rPr>
        <w:br w:type="page"/>
      </w:r>
    </w:p>
    <w:p w14:paraId="599ADAD6" w14:textId="5AFC0DAD" w:rsidR="009A0BF1" w:rsidRPr="00E85F72" w:rsidRDefault="009A0BF1" w:rsidP="009A0BF1">
      <w:pPr>
        <w:pStyle w:val="Heading1"/>
        <w:rPr>
          <w:lang w:val="lt-LT"/>
        </w:rPr>
      </w:pPr>
      <w:bookmarkStart w:id="25" w:name="_Toc140843183"/>
      <w:r>
        <w:rPr>
          <w:lang w:val="lt-LT"/>
        </w:rPr>
        <w:lastRenderedPageBreak/>
        <w:t>Identifikuotos rizikos ir probleminiai ruožai</w:t>
      </w:r>
      <w:bookmarkEnd w:id="25"/>
    </w:p>
    <w:p w14:paraId="1AFF90E5" w14:textId="77777777" w:rsidR="004C1014" w:rsidRDefault="004C1014">
      <w:pPr>
        <w:widowControl/>
        <w:suppressAutoHyphens w:val="0"/>
        <w:spacing w:after="160" w:line="259" w:lineRule="auto"/>
        <w:rPr>
          <w:lang w:val="lt-LT"/>
        </w:rPr>
      </w:pPr>
    </w:p>
    <w:p w14:paraId="7EB546B3" w14:textId="0A739663" w:rsidR="00CB0C47" w:rsidRDefault="004C1014" w:rsidP="004C1014">
      <w:pPr>
        <w:widowControl/>
        <w:suppressAutoHyphens w:val="0"/>
        <w:spacing w:after="160" w:line="259" w:lineRule="auto"/>
        <w:jc w:val="both"/>
        <w:rPr>
          <w:lang w:val="lt-LT"/>
        </w:rPr>
      </w:pPr>
      <w:r>
        <w:rPr>
          <w:lang w:val="lt-LT"/>
        </w:rPr>
        <w:t>Pagrindiniai probleminiai ruožai susiję su tiriamojo rajono geologinėmis-geomorfologinėmis sąlygomis, sankirtomis su kitais infrastruktūros objektais bei galimomis kliūtimis jūros dugne (gamtinėmis ir galimai antropogeninėmis).</w:t>
      </w:r>
    </w:p>
    <w:p w14:paraId="31524BFA" w14:textId="73BD95B7" w:rsidR="00513BCD" w:rsidRDefault="004C1014" w:rsidP="004C1014">
      <w:pPr>
        <w:widowControl/>
        <w:suppressAutoHyphens w:val="0"/>
        <w:spacing w:after="160" w:line="259" w:lineRule="auto"/>
        <w:jc w:val="both"/>
        <w:rPr>
          <w:lang w:val="lt-LT"/>
        </w:rPr>
      </w:pPr>
      <w:proofErr w:type="spellStart"/>
      <w:r>
        <w:rPr>
          <w:lang w:val="lt-LT"/>
        </w:rPr>
        <w:t>Geologiškai</w:t>
      </w:r>
      <w:proofErr w:type="spellEnd"/>
      <w:r>
        <w:rPr>
          <w:lang w:val="lt-LT"/>
        </w:rPr>
        <w:t xml:space="preserve"> </w:t>
      </w:r>
      <w:r w:rsidR="00993B0E">
        <w:rPr>
          <w:lang w:val="lt-LT"/>
        </w:rPr>
        <w:t xml:space="preserve">kabelių klojimui sudėtingiausios riedulių sankaupų ir kietos dugninės morenos laukai (moreninių nuogulų savybės bus patikslintos geologinių tyrimų metu – kito etapo tyrimai). </w:t>
      </w:r>
      <w:proofErr w:type="spellStart"/>
      <w:r w:rsidR="00993B0E">
        <w:rPr>
          <w:lang w:val="lt-LT"/>
        </w:rPr>
        <w:t>Riedulynai</w:t>
      </w:r>
      <w:proofErr w:type="spellEnd"/>
      <w:r w:rsidR="00993B0E">
        <w:rPr>
          <w:lang w:val="lt-LT"/>
        </w:rPr>
        <w:t xml:space="preserve"> labiausiai paplitę pakilumose, kur paplitusios ledyninės kilmės nuogulų atodangos: ypatingai jų gausu </w:t>
      </w:r>
      <w:r w:rsidR="00E06292">
        <w:rPr>
          <w:lang w:val="lt-LT"/>
        </w:rPr>
        <w:t xml:space="preserve">vakariniame </w:t>
      </w:r>
      <w:r w:rsidR="00993B0E">
        <w:rPr>
          <w:lang w:val="lt-LT"/>
        </w:rPr>
        <w:t xml:space="preserve">X467 – X473,5 km </w:t>
      </w:r>
      <w:r w:rsidR="00E06292">
        <w:rPr>
          <w:lang w:val="lt-LT"/>
        </w:rPr>
        <w:t xml:space="preserve">ir rytiniame X487-X503 km trasos </w:t>
      </w:r>
      <w:r w:rsidR="00993B0E">
        <w:rPr>
          <w:lang w:val="lt-LT"/>
        </w:rPr>
        <w:t>ruože, kur pavienių riedulių diametras gali siekti kelis metrus.</w:t>
      </w:r>
      <w:r w:rsidR="00070F25" w:rsidRPr="00070F25">
        <w:rPr>
          <w:noProof/>
          <w:lang w:val="lt-LT"/>
        </w:rPr>
        <w:t xml:space="preserve"> </w:t>
      </w:r>
    </w:p>
    <w:p w14:paraId="1DD4DE03" w14:textId="2AA41CEF" w:rsidR="00993B0E" w:rsidRDefault="00070F25" w:rsidP="004C1014">
      <w:pPr>
        <w:widowControl/>
        <w:suppressAutoHyphens w:val="0"/>
        <w:spacing w:after="160" w:line="259" w:lineRule="auto"/>
        <w:jc w:val="both"/>
        <w:rPr>
          <w:lang w:val="lt-LT"/>
        </w:rPr>
      </w:pPr>
      <w:r>
        <w:rPr>
          <w:noProof/>
          <w:lang w:val="lt-LT"/>
        </w:rPr>
        <mc:AlternateContent>
          <mc:Choice Requires="wps">
            <w:drawing>
              <wp:anchor distT="0" distB="0" distL="114300" distR="114300" simplePos="0" relativeHeight="251667456" behindDoc="0" locked="0" layoutInCell="1" allowOverlap="1" wp14:anchorId="74F6BD56" wp14:editId="660D3203">
                <wp:simplePos x="0" y="0"/>
                <wp:positionH relativeFrom="column">
                  <wp:posOffset>1038860</wp:posOffset>
                </wp:positionH>
                <wp:positionV relativeFrom="paragraph">
                  <wp:posOffset>1084580</wp:posOffset>
                </wp:positionV>
                <wp:extent cx="774700" cy="711200"/>
                <wp:effectExtent l="38100" t="38100" r="25400" b="31750"/>
                <wp:wrapNone/>
                <wp:docPr id="24" name="Straight Arrow Connector 24"/>
                <wp:cNvGraphicFramePr/>
                <a:graphic xmlns:a="http://schemas.openxmlformats.org/drawingml/2006/main">
                  <a:graphicData uri="http://schemas.microsoft.com/office/word/2010/wordprocessingShape">
                    <wps:wsp>
                      <wps:cNvCnPr/>
                      <wps:spPr>
                        <a:xfrm flipH="1" flipV="1">
                          <a:off x="0" y="0"/>
                          <a:ext cx="774700" cy="711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A82C924" id="_x0000_t32" coordsize="21600,21600" o:spt="32" o:oned="t" path="m,l21600,21600e" filled="f">
                <v:path arrowok="t" fillok="f" o:connecttype="none"/>
                <o:lock v:ext="edit" shapetype="t"/>
              </v:shapetype>
              <v:shape id="Straight Arrow Connector 24" o:spid="_x0000_s1026" type="#_x0000_t32" style="position:absolute;margin-left:81.8pt;margin-top:85.4pt;width:61pt;height:56pt;flip:x 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" strokecolor="#4472c4 [3204]" strokeweight=".5pt">
                <v:stroke endarrow="block" joinstyle="miter"/>
              </v:shape>
            </w:pict>
          </mc:Fallback>
        </mc:AlternateContent>
      </w:r>
      <w:r w:rsidRPr="00E85F72">
        <w:rPr>
          <w:noProof/>
          <w:lang w:val="lt-LT"/>
        </w:rPr>
        <w:drawing>
          <wp:anchor distT="0" distB="0" distL="114300" distR="114300" simplePos="0" relativeHeight="251666432" behindDoc="0" locked="0" layoutInCell="1" allowOverlap="1" wp14:anchorId="3DEA0EDF" wp14:editId="4A44CB91">
            <wp:simplePos x="0" y="0"/>
            <wp:positionH relativeFrom="column">
              <wp:posOffset>1813560</wp:posOffset>
            </wp:positionH>
            <wp:positionV relativeFrom="paragraph">
              <wp:posOffset>1412240</wp:posOffset>
            </wp:positionV>
            <wp:extent cx="1625600" cy="1423494"/>
            <wp:effectExtent l="0" t="0" r="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625600" cy="1423494"/>
                    </a:xfrm>
                    <a:prstGeom prst="rect">
                      <a:avLst/>
                    </a:prstGeom>
                  </pic:spPr>
                </pic:pic>
              </a:graphicData>
            </a:graphic>
            <wp14:sizeRelH relativeFrom="page">
              <wp14:pctWidth>0</wp14:pctWidth>
            </wp14:sizeRelH>
            <wp14:sizeRelV relativeFrom="page">
              <wp14:pctHeight>0</wp14:pctHeight>
            </wp14:sizeRelV>
          </wp:anchor>
        </w:drawing>
      </w:r>
      <w:r w:rsidR="00993B0E" w:rsidRPr="00993B0E">
        <w:rPr>
          <w:noProof/>
          <w:lang w:val="lt-LT"/>
        </w:rPr>
        <w:drawing>
          <wp:inline distT="0" distB="0" distL="0" distR="0" wp14:anchorId="4580A4EB" wp14:editId="11C9608A">
            <wp:extent cx="5929763" cy="2863850"/>
            <wp:effectExtent l="19050" t="19050" r="13970" b="127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007575" cy="2901430"/>
                    </a:xfrm>
                    <a:prstGeom prst="rect">
                      <a:avLst/>
                    </a:prstGeom>
                    <a:ln>
                      <a:solidFill>
                        <a:schemeClr val="accent1"/>
                      </a:solidFill>
                    </a:ln>
                  </pic:spPr>
                </pic:pic>
              </a:graphicData>
            </a:graphic>
          </wp:inline>
        </w:drawing>
      </w:r>
    </w:p>
    <w:p w14:paraId="03B07BCA" w14:textId="4B6B47AF" w:rsidR="00E06292" w:rsidRDefault="00E06292" w:rsidP="004C1014">
      <w:pPr>
        <w:widowControl/>
        <w:suppressAutoHyphens w:val="0"/>
        <w:spacing w:after="160" w:line="259" w:lineRule="auto"/>
        <w:jc w:val="both"/>
        <w:rPr>
          <w:lang w:val="lt-LT"/>
        </w:rPr>
      </w:pPr>
      <w:r w:rsidRPr="00E06292">
        <w:rPr>
          <w:noProof/>
          <w:lang w:val="lt-LT"/>
        </w:rPr>
        <w:drawing>
          <wp:inline distT="0" distB="0" distL="0" distR="0" wp14:anchorId="6DA9F3FD" wp14:editId="51605739">
            <wp:extent cx="5925820" cy="3240405"/>
            <wp:effectExtent l="19050" t="19050" r="17780" b="171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25820" cy="3240405"/>
                    </a:xfrm>
                    <a:prstGeom prst="rect">
                      <a:avLst/>
                    </a:prstGeom>
                    <a:ln>
                      <a:solidFill>
                        <a:schemeClr val="accent1"/>
                      </a:solidFill>
                    </a:ln>
                  </pic:spPr>
                </pic:pic>
              </a:graphicData>
            </a:graphic>
          </wp:inline>
        </w:drawing>
      </w:r>
    </w:p>
    <w:p w14:paraId="7066971B" w14:textId="24C4D25B" w:rsidR="00993B0E" w:rsidRDefault="00DA3ADE" w:rsidP="004C1014">
      <w:pPr>
        <w:widowControl/>
        <w:suppressAutoHyphens w:val="0"/>
        <w:spacing w:after="160" w:line="259" w:lineRule="auto"/>
        <w:jc w:val="both"/>
        <w:rPr>
          <w:lang w:val="lt-LT"/>
        </w:rPr>
      </w:pPr>
      <w:r>
        <w:rPr>
          <w:lang w:val="lt-LT"/>
        </w:rPr>
        <w:t xml:space="preserve">Kietas moreninis pagrindas būdingas centrinei teritorijos daliai (~X472 – X487 km ruožas), kur stebima tolygi moreninė lyguma. Šių nuogulų sudėtis ir </w:t>
      </w:r>
      <w:proofErr w:type="spellStart"/>
      <w:r>
        <w:rPr>
          <w:lang w:val="lt-LT"/>
        </w:rPr>
        <w:t>geomechaninės</w:t>
      </w:r>
      <w:proofErr w:type="spellEnd"/>
      <w:r>
        <w:rPr>
          <w:lang w:val="lt-LT"/>
        </w:rPr>
        <w:t xml:space="preserve"> savybės šiame tyrimų etape netirtos, tačiau charakteringi akustinio signalo atspindžiai indikuoja apie kieto dugno buvimą šioje atkarpoje. </w:t>
      </w:r>
    </w:p>
    <w:p w14:paraId="20D6CA68" w14:textId="1BACCF45" w:rsidR="00DA3ADE" w:rsidRDefault="00DA3ADE" w:rsidP="004C1014">
      <w:pPr>
        <w:widowControl/>
        <w:suppressAutoHyphens w:val="0"/>
        <w:spacing w:after="160" w:line="259" w:lineRule="auto"/>
        <w:jc w:val="both"/>
        <w:rPr>
          <w:lang w:val="lt-LT"/>
        </w:rPr>
      </w:pPr>
      <w:r w:rsidRPr="00DA3ADE">
        <w:rPr>
          <w:noProof/>
          <w:lang w:val="lt-LT"/>
        </w:rPr>
        <w:lastRenderedPageBreak/>
        <w:drawing>
          <wp:inline distT="0" distB="0" distL="0" distR="0" wp14:anchorId="4F9858BE" wp14:editId="675572E3">
            <wp:extent cx="5925820" cy="1116965"/>
            <wp:effectExtent l="19050" t="19050" r="17780" b="260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25820" cy="1116965"/>
                    </a:xfrm>
                    <a:prstGeom prst="rect">
                      <a:avLst/>
                    </a:prstGeom>
                    <a:ln>
                      <a:solidFill>
                        <a:schemeClr val="accent1"/>
                      </a:solidFill>
                    </a:ln>
                  </pic:spPr>
                </pic:pic>
              </a:graphicData>
            </a:graphic>
          </wp:inline>
        </w:drawing>
      </w:r>
    </w:p>
    <w:p w14:paraId="3D7E7A97" w14:textId="77777777" w:rsidR="00DA3ADE" w:rsidRDefault="00DA3ADE" w:rsidP="004C1014">
      <w:pPr>
        <w:widowControl/>
        <w:suppressAutoHyphens w:val="0"/>
        <w:spacing w:after="160" w:line="259" w:lineRule="auto"/>
        <w:jc w:val="both"/>
        <w:rPr>
          <w:lang w:val="lt-LT"/>
        </w:rPr>
      </w:pPr>
    </w:p>
    <w:p w14:paraId="0B9E2FF6" w14:textId="55EEDCDD" w:rsidR="004C1014" w:rsidRDefault="00DA3ADE" w:rsidP="004C1014">
      <w:pPr>
        <w:widowControl/>
        <w:suppressAutoHyphens w:val="0"/>
        <w:spacing w:after="160" w:line="259" w:lineRule="auto"/>
        <w:jc w:val="both"/>
        <w:rPr>
          <w:lang w:val="lt-LT"/>
        </w:rPr>
      </w:pPr>
      <w:r>
        <w:rPr>
          <w:lang w:val="lt-LT"/>
        </w:rPr>
        <w:t>Iš g</w:t>
      </w:r>
      <w:r w:rsidR="004C1014">
        <w:rPr>
          <w:lang w:val="lt-LT"/>
        </w:rPr>
        <w:t>eomorfologi</w:t>
      </w:r>
      <w:r>
        <w:rPr>
          <w:lang w:val="lt-LT"/>
        </w:rPr>
        <w:t xml:space="preserve">nės pusės </w:t>
      </w:r>
      <w:r w:rsidR="00E06292">
        <w:rPr>
          <w:lang w:val="lt-LT"/>
        </w:rPr>
        <w:t>svarbiausia</w:t>
      </w:r>
      <w:r>
        <w:rPr>
          <w:lang w:val="lt-LT"/>
        </w:rPr>
        <w:t xml:space="preserve"> atkreipti dėmesį į staigaus reljefo pokyčio/šuolių vietas, kurios susijusios su moreninių gūbrių paplitimo zonomis ir lokalių </w:t>
      </w:r>
      <w:proofErr w:type="spellStart"/>
      <w:r>
        <w:rPr>
          <w:lang w:val="lt-LT"/>
        </w:rPr>
        <w:t>erozinių</w:t>
      </w:r>
      <w:proofErr w:type="spellEnd"/>
      <w:r>
        <w:rPr>
          <w:lang w:val="lt-LT"/>
        </w:rPr>
        <w:t xml:space="preserve"> rėvų atsiradimo intensyvių srovių veikimo zonose. Moreninių gūbrių sankaupos aiškiausiai išreikštos dviejose zonose: X499-X500/ Y6209-Y6210 kvadrate, kur išsišakoja A/B 4-os ir A/B </w:t>
      </w:r>
      <w:r w:rsidR="00395322">
        <w:rPr>
          <w:lang w:val="lt-LT"/>
        </w:rPr>
        <w:t>3</w:t>
      </w:r>
      <w:r>
        <w:rPr>
          <w:lang w:val="lt-LT"/>
        </w:rPr>
        <w:t>-os alternatyv</w:t>
      </w:r>
      <w:r w:rsidR="00395322">
        <w:rPr>
          <w:lang w:val="lt-LT"/>
        </w:rPr>
        <w:t>ų</w:t>
      </w:r>
      <w:r>
        <w:rPr>
          <w:lang w:val="lt-LT"/>
        </w:rPr>
        <w:t xml:space="preserve"> trasos</w:t>
      </w:r>
      <w:r w:rsidR="00395322">
        <w:rPr>
          <w:lang w:val="lt-LT"/>
        </w:rPr>
        <w:t>; X493-X496 km atkarpoje (A/B 2,</w:t>
      </w:r>
      <w:r w:rsidR="00DE3E04">
        <w:rPr>
          <w:lang w:val="lt-LT"/>
        </w:rPr>
        <w:t xml:space="preserve"> </w:t>
      </w:r>
      <w:r w:rsidR="00395322">
        <w:rPr>
          <w:lang w:val="lt-LT"/>
        </w:rPr>
        <w:t>3 ir 4 alternatyv</w:t>
      </w:r>
      <w:r w:rsidR="00E363D2">
        <w:rPr>
          <w:lang w:val="lt-LT"/>
        </w:rPr>
        <w:t>ų</w:t>
      </w:r>
      <w:r w:rsidR="00395322">
        <w:rPr>
          <w:lang w:val="lt-LT"/>
        </w:rPr>
        <w:t xml:space="preserve"> trasoje) ir X492-X494 km atkarpoje (A/B 1 alternatyvų trasoje):</w:t>
      </w:r>
    </w:p>
    <w:p w14:paraId="4C38446D" w14:textId="04D74ED1" w:rsidR="00395322" w:rsidRDefault="005744AE" w:rsidP="004C1014">
      <w:pPr>
        <w:widowControl/>
        <w:suppressAutoHyphens w:val="0"/>
        <w:spacing w:after="160" w:line="259" w:lineRule="auto"/>
        <w:jc w:val="both"/>
        <w:rPr>
          <w:lang w:val="lt-LT"/>
        </w:rPr>
      </w:pPr>
      <w:r>
        <w:rPr>
          <w:noProof/>
          <w:lang w:val="lt-LT"/>
        </w:rPr>
        <mc:AlternateContent>
          <mc:Choice Requires="wps">
            <w:drawing>
              <wp:anchor distT="0" distB="0" distL="114300" distR="114300" simplePos="0" relativeHeight="251665408" behindDoc="0" locked="0" layoutInCell="1" allowOverlap="1" wp14:anchorId="52F76537" wp14:editId="0EBA9421">
                <wp:simplePos x="0" y="0"/>
                <wp:positionH relativeFrom="column">
                  <wp:posOffset>2994660</wp:posOffset>
                </wp:positionH>
                <wp:positionV relativeFrom="paragraph">
                  <wp:posOffset>2001520</wp:posOffset>
                </wp:positionV>
                <wp:extent cx="1282700" cy="514350"/>
                <wp:effectExtent l="38100" t="38100" r="31750" b="19050"/>
                <wp:wrapNone/>
                <wp:docPr id="19" name="Straight Arrow Connector 19"/>
                <wp:cNvGraphicFramePr/>
                <a:graphic xmlns:a="http://schemas.openxmlformats.org/drawingml/2006/main">
                  <a:graphicData uri="http://schemas.microsoft.com/office/word/2010/wordprocessingShape">
                    <wps:wsp>
                      <wps:cNvCnPr/>
                      <wps:spPr>
                        <a:xfrm flipH="1" flipV="1">
                          <a:off x="0" y="0"/>
                          <a:ext cx="1282700" cy="5143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51CDAE" id="Straight Arrow Connector 19" o:spid="_x0000_s1026" type="#_x0000_t32" style="position:absolute;margin-left:235.8pt;margin-top:157.6pt;width:101pt;height:40.5pt;flip:x y;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" strokecolor="#4472c4 [3204]" strokeweight=".5pt">
                <v:stroke endarrow="block" joinstyle="miter"/>
              </v:shape>
            </w:pict>
          </mc:Fallback>
        </mc:AlternateContent>
      </w:r>
      <w:r w:rsidR="00B85084" w:rsidRPr="00B85084">
        <w:rPr>
          <w:noProof/>
          <w:lang w:val="lt-LT"/>
        </w:rPr>
        <w:drawing>
          <wp:anchor distT="0" distB="0" distL="114300" distR="114300" simplePos="0" relativeHeight="251660288" behindDoc="0" locked="0" layoutInCell="1" allowOverlap="1" wp14:anchorId="3C0324FE" wp14:editId="7F7F3245">
            <wp:simplePos x="0" y="0"/>
            <wp:positionH relativeFrom="column">
              <wp:posOffset>2353310</wp:posOffset>
            </wp:positionH>
            <wp:positionV relativeFrom="paragraph">
              <wp:posOffset>4091940</wp:posOffset>
            </wp:positionV>
            <wp:extent cx="1447800" cy="255652"/>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447800" cy="255652"/>
                    </a:xfrm>
                    <a:prstGeom prst="rect">
                      <a:avLst/>
                    </a:prstGeom>
                  </pic:spPr>
                </pic:pic>
              </a:graphicData>
            </a:graphic>
            <wp14:sizeRelH relativeFrom="page">
              <wp14:pctWidth>0</wp14:pctWidth>
            </wp14:sizeRelH>
            <wp14:sizeRelV relativeFrom="page">
              <wp14:pctHeight>0</wp14:pctHeight>
            </wp14:sizeRelV>
          </wp:anchor>
        </w:drawing>
      </w:r>
      <w:r w:rsidR="00395322" w:rsidRPr="00395322">
        <w:rPr>
          <w:noProof/>
          <w:lang w:val="lt-LT"/>
        </w:rPr>
        <w:drawing>
          <wp:inline distT="0" distB="0" distL="0" distR="0" wp14:anchorId="3875CE92" wp14:editId="1FFD972C">
            <wp:extent cx="3829050" cy="4364099"/>
            <wp:effectExtent l="19050" t="19050" r="19050" b="177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842960" cy="4379952"/>
                    </a:xfrm>
                    <a:prstGeom prst="rect">
                      <a:avLst/>
                    </a:prstGeom>
                    <a:ln>
                      <a:solidFill>
                        <a:schemeClr val="accent1"/>
                      </a:solidFill>
                    </a:ln>
                  </pic:spPr>
                </pic:pic>
              </a:graphicData>
            </a:graphic>
          </wp:inline>
        </w:drawing>
      </w:r>
      <w:r w:rsidR="00B85084" w:rsidRPr="00B85084">
        <w:rPr>
          <w:noProof/>
        </w:rPr>
        <w:t xml:space="preserve"> </w:t>
      </w:r>
      <w:r w:rsidR="00E65BAB" w:rsidRPr="00E85F72">
        <w:rPr>
          <w:noProof/>
          <w:lang w:val="lt-LT"/>
        </w:rPr>
        <w:drawing>
          <wp:inline distT="0" distB="0" distL="0" distR="0" wp14:anchorId="3E758165" wp14:editId="7BE35395">
            <wp:extent cx="1917700" cy="1880405"/>
            <wp:effectExtent l="0" t="0" r="635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944611" cy="1906792"/>
                    </a:xfrm>
                    <a:prstGeom prst="rect">
                      <a:avLst/>
                    </a:prstGeom>
                  </pic:spPr>
                </pic:pic>
              </a:graphicData>
            </a:graphic>
          </wp:inline>
        </w:drawing>
      </w:r>
    </w:p>
    <w:p w14:paraId="40940FBB" w14:textId="3BDBD5AF" w:rsidR="00395322" w:rsidRDefault="00B85084" w:rsidP="004C1014">
      <w:pPr>
        <w:widowControl/>
        <w:suppressAutoHyphens w:val="0"/>
        <w:spacing w:after="160" w:line="259" w:lineRule="auto"/>
        <w:jc w:val="both"/>
        <w:rPr>
          <w:lang w:val="lt-LT"/>
        </w:rPr>
      </w:pPr>
      <w:r w:rsidRPr="00B85084">
        <w:rPr>
          <w:noProof/>
          <w:lang w:val="lt-LT"/>
        </w:rPr>
        <w:lastRenderedPageBreak/>
        <w:drawing>
          <wp:anchor distT="0" distB="0" distL="114300" distR="114300" simplePos="0" relativeHeight="251662336" behindDoc="0" locked="0" layoutInCell="1" allowOverlap="1" wp14:anchorId="10C78DD4" wp14:editId="0B73A2C6">
            <wp:simplePos x="0" y="0"/>
            <wp:positionH relativeFrom="column">
              <wp:posOffset>60960</wp:posOffset>
            </wp:positionH>
            <wp:positionV relativeFrom="paragraph">
              <wp:posOffset>2583815</wp:posOffset>
            </wp:positionV>
            <wp:extent cx="1447800" cy="255652"/>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447800" cy="255652"/>
                    </a:xfrm>
                    <a:prstGeom prst="rect">
                      <a:avLst/>
                    </a:prstGeom>
                  </pic:spPr>
                </pic:pic>
              </a:graphicData>
            </a:graphic>
            <wp14:sizeRelH relativeFrom="page">
              <wp14:pctWidth>0</wp14:pctWidth>
            </wp14:sizeRelH>
            <wp14:sizeRelV relativeFrom="page">
              <wp14:pctHeight>0</wp14:pctHeight>
            </wp14:sizeRelV>
          </wp:anchor>
        </w:drawing>
      </w:r>
      <w:r w:rsidR="00395322" w:rsidRPr="00395322">
        <w:rPr>
          <w:noProof/>
          <w:lang w:val="lt-LT"/>
        </w:rPr>
        <w:drawing>
          <wp:inline distT="0" distB="0" distL="0" distR="0" wp14:anchorId="1E96EFD8" wp14:editId="1FEC1C69">
            <wp:extent cx="5925820" cy="2858135"/>
            <wp:effectExtent l="19050" t="19050" r="17780" b="184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25820" cy="2858135"/>
                    </a:xfrm>
                    <a:prstGeom prst="rect">
                      <a:avLst/>
                    </a:prstGeom>
                    <a:ln>
                      <a:solidFill>
                        <a:schemeClr val="accent1"/>
                      </a:solidFill>
                    </a:ln>
                  </pic:spPr>
                </pic:pic>
              </a:graphicData>
            </a:graphic>
          </wp:inline>
        </w:drawing>
      </w:r>
    </w:p>
    <w:p w14:paraId="3F9B3A27" w14:textId="7BA16739" w:rsidR="00395322" w:rsidRDefault="00B85084" w:rsidP="004C1014">
      <w:pPr>
        <w:widowControl/>
        <w:suppressAutoHyphens w:val="0"/>
        <w:spacing w:after="160" w:line="259" w:lineRule="auto"/>
        <w:jc w:val="both"/>
        <w:rPr>
          <w:lang w:val="lt-LT"/>
        </w:rPr>
      </w:pPr>
      <w:r w:rsidRPr="00B85084">
        <w:rPr>
          <w:noProof/>
          <w:lang w:val="lt-LT"/>
        </w:rPr>
        <w:drawing>
          <wp:anchor distT="0" distB="0" distL="114300" distR="114300" simplePos="0" relativeHeight="251664384" behindDoc="0" locked="0" layoutInCell="1" allowOverlap="1" wp14:anchorId="18A39989" wp14:editId="4C67C41C">
            <wp:simplePos x="0" y="0"/>
            <wp:positionH relativeFrom="column">
              <wp:posOffset>4442460</wp:posOffset>
            </wp:positionH>
            <wp:positionV relativeFrom="paragraph">
              <wp:posOffset>3306445</wp:posOffset>
            </wp:positionV>
            <wp:extent cx="1447800" cy="255652"/>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447800" cy="255652"/>
                    </a:xfrm>
                    <a:prstGeom prst="rect">
                      <a:avLst/>
                    </a:prstGeom>
                  </pic:spPr>
                </pic:pic>
              </a:graphicData>
            </a:graphic>
            <wp14:sizeRelH relativeFrom="page">
              <wp14:pctWidth>0</wp14:pctWidth>
            </wp14:sizeRelH>
            <wp14:sizeRelV relativeFrom="page">
              <wp14:pctHeight>0</wp14:pctHeight>
            </wp14:sizeRelV>
          </wp:anchor>
        </w:drawing>
      </w:r>
      <w:r w:rsidR="00395322" w:rsidRPr="00395322">
        <w:rPr>
          <w:noProof/>
          <w:lang w:val="lt-LT"/>
        </w:rPr>
        <w:drawing>
          <wp:inline distT="0" distB="0" distL="0" distR="0" wp14:anchorId="6F4B6840" wp14:editId="2624A9AA">
            <wp:extent cx="5925820" cy="3580130"/>
            <wp:effectExtent l="19050" t="19050" r="17780" b="203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25820" cy="3580130"/>
                    </a:xfrm>
                    <a:prstGeom prst="rect">
                      <a:avLst/>
                    </a:prstGeom>
                    <a:ln>
                      <a:solidFill>
                        <a:schemeClr val="accent1"/>
                      </a:solidFill>
                    </a:ln>
                  </pic:spPr>
                </pic:pic>
              </a:graphicData>
            </a:graphic>
          </wp:inline>
        </w:drawing>
      </w:r>
    </w:p>
    <w:p w14:paraId="1E2D713F" w14:textId="5B901218" w:rsidR="00FD37F8" w:rsidRDefault="005511F9">
      <w:pPr>
        <w:widowControl/>
        <w:suppressAutoHyphens w:val="0"/>
        <w:spacing w:after="160" w:line="259" w:lineRule="auto"/>
        <w:rPr>
          <w:noProof/>
          <w:lang w:val="lt-LT"/>
        </w:rPr>
      </w:pPr>
      <w:r>
        <w:rPr>
          <w:lang w:val="lt-LT"/>
        </w:rPr>
        <w:t>Gūbriai dažniausiai paplitę grupėmis, o pavienės kalvos gali būti keliolikos metrų ilgio ir iki 5-6 metrų aukščio</w:t>
      </w:r>
      <w:r w:rsidR="005F3FD1">
        <w:rPr>
          <w:lang w:val="lt-LT"/>
        </w:rPr>
        <w:t>, todėl tiesiant kabelius būtina atidžiai parinkt trajektorijas, kad išvengt didžiausių sankaupų ir aukščiausių kalvų koncentracijos zonų.</w:t>
      </w:r>
      <w:r w:rsidR="00FD37F8" w:rsidRPr="00FD37F8">
        <w:rPr>
          <w:noProof/>
          <w:lang w:val="lt-LT"/>
        </w:rPr>
        <w:t xml:space="preserve"> </w:t>
      </w:r>
    </w:p>
    <w:p w14:paraId="41130267" w14:textId="4B044CED" w:rsidR="009A7D55" w:rsidRDefault="009A7D55">
      <w:pPr>
        <w:widowControl/>
        <w:suppressAutoHyphens w:val="0"/>
        <w:spacing w:after="160" w:line="259" w:lineRule="auto"/>
        <w:rPr>
          <w:noProof/>
          <w:lang w:val="lt-LT"/>
        </w:rPr>
      </w:pPr>
    </w:p>
    <w:p w14:paraId="06472067" w14:textId="7C48265A" w:rsidR="005F3FD1" w:rsidRDefault="005F3FD1" w:rsidP="005F3FD1">
      <w:pPr>
        <w:widowControl/>
        <w:suppressAutoHyphens w:val="0"/>
        <w:spacing w:after="160" w:line="259" w:lineRule="auto"/>
        <w:jc w:val="both"/>
        <w:rPr>
          <w:lang w:val="lt-LT"/>
        </w:rPr>
      </w:pPr>
      <w:r>
        <w:rPr>
          <w:lang w:val="lt-LT"/>
        </w:rPr>
        <w:t xml:space="preserve">Reljefe išryškėja ir kitos </w:t>
      </w:r>
      <w:proofErr w:type="spellStart"/>
      <w:r>
        <w:rPr>
          <w:lang w:val="lt-LT"/>
        </w:rPr>
        <w:t>erozinės</w:t>
      </w:r>
      <w:proofErr w:type="spellEnd"/>
      <w:r>
        <w:rPr>
          <w:lang w:val="lt-LT"/>
        </w:rPr>
        <w:t xml:space="preserve"> formos – </w:t>
      </w:r>
      <w:r w:rsidR="00E363D2">
        <w:rPr>
          <w:lang w:val="lt-LT"/>
        </w:rPr>
        <w:t xml:space="preserve">iki </w:t>
      </w:r>
      <w:r>
        <w:rPr>
          <w:lang w:val="lt-LT"/>
        </w:rPr>
        <w:t xml:space="preserve">1-2 metrų gylio ir kelių šimtų metrų pločio rėvos, kuriose dažnai stebimos ir </w:t>
      </w:r>
      <w:proofErr w:type="spellStart"/>
      <w:r>
        <w:rPr>
          <w:lang w:val="lt-LT"/>
        </w:rPr>
        <w:t>ruzgos</w:t>
      </w:r>
      <w:proofErr w:type="spellEnd"/>
      <w:r>
        <w:rPr>
          <w:lang w:val="lt-LT"/>
        </w:rPr>
        <w:t xml:space="preserve">, kurios liudija apie tekančio vandens veiklą. </w:t>
      </w:r>
      <w:r w:rsidR="00FD37F8">
        <w:rPr>
          <w:lang w:val="lt-LT"/>
        </w:rPr>
        <w:t xml:space="preserve">Tokios rėvos ganai aiškiai matomos </w:t>
      </w:r>
      <w:r w:rsidR="00FD37F8" w:rsidRPr="00FD37F8">
        <w:rPr>
          <w:lang w:val="lt-LT"/>
        </w:rPr>
        <w:t>~</w:t>
      </w:r>
      <w:r w:rsidR="00FD37F8">
        <w:rPr>
          <w:lang w:val="lt-LT"/>
        </w:rPr>
        <w:t>X485, ~X487 ir atkarpoje tarp X489-X493 km. Šios zonos ypatingai didel</w:t>
      </w:r>
      <w:r w:rsidR="001428BE">
        <w:rPr>
          <w:lang w:val="lt-LT"/>
        </w:rPr>
        <w:t>iu</w:t>
      </w:r>
      <w:r w:rsidR="00FD37F8">
        <w:rPr>
          <w:lang w:val="lt-LT"/>
        </w:rPr>
        <w:t xml:space="preserve"> reljefo </w:t>
      </w:r>
      <w:r w:rsidR="001428BE">
        <w:rPr>
          <w:lang w:val="lt-LT"/>
        </w:rPr>
        <w:t>sudėtingumu nepasižymi, tačiau trasos pasirinkimui/nepasirinkimui gali būti svarbios.</w:t>
      </w:r>
    </w:p>
    <w:p w14:paraId="6CD2670E" w14:textId="31FA22E3" w:rsidR="00FD37F8" w:rsidRDefault="00FD37F8" w:rsidP="005F3FD1">
      <w:pPr>
        <w:widowControl/>
        <w:suppressAutoHyphens w:val="0"/>
        <w:spacing w:after="160" w:line="259" w:lineRule="auto"/>
        <w:jc w:val="both"/>
        <w:rPr>
          <w:lang w:val="lt-LT"/>
        </w:rPr>
      </w:pPr>
      <w:r w:rsidRPr="00FD37F8">
        <w:rPr>
          <w:noProof/>
          <w:lang w:val="lt-LT"/>
        </w:rPr>
        <w:lastRenderedPageBreak/>
        <w:drawing>
          <wp:inline distT="0" distB="0" distL="0" distR="0" wp14:anchorId="641935C1" wp14:editId="5C5A3664">
            <wp:extent cx="5925820" cy="3279775"/>
            <wp:effectExtent l="19050" t="19050" r="17780" b="158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25820" cy="3279775"/>
                    </a:xfrm>
                    <a:prstGeom prst="rect">
                      <a:avLst/>
                    </a:prstGeom>
                    <a:ln>
                      <a:solidFill>
                        <a:schemeClr val="accent1"/>
                      </a:solidFill>
                    </a:ln>
                  </pic:spPr>
                </pic:pic>
              </a:graphicData>
            </a:graphic>
          </wp:inline>
        </w:drawing>
      </w:r>
    </w:p>
    <w:p w14:paraId="07AC38C7" w14:textId="76F434CA" w:rsidR="005F3FD1" w:rsidRDefault="00FD37F8">
      <w:pPr>
        <w:widowControl/>
        <w:suppressAutoHyphens w:val="0"/>
        <w:spacing w:after="160" w:line="259" w:lineRule="auto"/>
        <w:rPr>
          <w:lang w:val="lt-LT"/>
        </w:rPr>
      </w:pPr>
      <w:r w:rsidRPr="00FD37F8">
        <w:rPr>
          <w:noProof/>
          <w:lang w:val="lt-LT"/>
        </w:rPr>
        <w:drawing>
          <wp:inline distT="0" distB="0" distL="0" distR="0" wp14:anchorId="56F36264" wp14:editId="3196C14A">
            <wp:extent cx="5925820" cy="4508500"/>
            <wp:effectExtent l="19050" t="19050" r="17780" b="254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25820" cy="4508500"/>
                    </a:xfrm>
                    <a:prstGeom prst="rect">
                      <a:avLst/>
                    </a:prstGeom>
                    <a:ln>
                      <a:solidFill>
                        <a:schemeClr val="accent1"/>
                      </a:solidFill>
                    </a:ln>
                  </pic:spPr>
                </pic:pic>
              </a:graphicData>
            </a:graphic>
          </wp:inline>
        </w:drawing>
      </w:r>
    </w:p>
    <w:p w14:paraId="119A3161" w14:textId="636523CA" w:rsidR="00E363D2" w:rsidRDefault="00E363D2">
      <w:pPr>
        <w:widowControl/>
        <w:suppressAutoHyphens w:val="0"/>
        <w:spacing w:after="160" w:line="259" w:lineRule="auto"/>
        <w:rPr>
          <w:lang w:val="lt-LT"/>
        </w:rPr>
      </w:pPr>
    </w:p>
    <w:p w14:paraId="3A1AD626" w14:textId="521A0679" w:rsidR="00E363D2" w:rsidRDefault="00902627" w:rsidP="00C9016C">
      <w:pPr>
        <w:widowControl/>
        <w:suppressAutoHyphens w:val="0"/>
        <w:spacing w:after="160" w:line="259" w:lineRule="auto"/>
        <w:jc w:val="both"/>
        <w:rPr>
          <w:lang w:val="lt-LT"/>
        </w:rPr>
      </w:pPr>
      <w:r w:rsidRPr="00902627">
        <w:rPr>
          <w:lang w:val="lt-LT"/>
        </w:rPr>
        <w:t xml:space="preserve">Išilgai galimų kabelių trasų </w:t>
      </w:r>
      <w:r w:rsidR="00C9016C">
        <w:rPr>
          <w:lang w:val="lt-LT"/>
        </w:rPr>
        <w:t>neišvengiamai tektų kirsti esamus ir planuojamus inžinerines infrastruktūros objektus. Alternatyvų A/B 1 ir/arba 2 atveju tokių susikirtimų numatoma 2: ties ~X479,5 ir ~ X489,5 km</w:t>
      </w:r>
      <w:r w:rsidR="0082512B">
        <w:rPr>
          <w:lang w:val="lt-LT"/>
        </w:rPr>
        <w:t xml:space="preserve"> (tai esami telekomunikaciniai kabeliai)</w:t>
      </w:r>
      <w:r w:rsidR="00C9016C">
        <w:rPr>
          <w:lang w:val="lt-LT"/>
        </w:rPr>
        <w:t xml:space="preserve">: </w:t>
      </w:r>
    </w:p>
    <w:p w14:paraId="1A6A5BB4" w14:textId="520E9899" w:rsidR="00C9016C" w:rsidRDefault="00230145" w:rsidP="00C9016C">
      <w:pPr>
        <w:widowControl/>
        <w:suppressAutoHyphens w:val="0"/>
        <w:spacing w:after="160" w:line="259" w:lineRule="auto"/>
        <w:jc w:val="both"/>
        <w:rPr>
          <w:lang w:val="lt-LT"/>
        </w:rPr>
      </w:pPr>
      <w:r w:rsidRPr="0082512B">
        <w:rPr>
          <w:noProof/>
          <w:lang w:val="lt-LT"/>
        </w:rPr>
        <w:lastRenderedPageBreak/>
        <w:drawing>
          <wp:anchor distT="0" distB="0" distL="114300" distR="114300" simplePos="0" relativeHeight="251673600" behindDoc="0" locked="0" layoutInCell="1" allowOverlap="1" wp14:anchorId="159002CE" wp14:editId="6209E223">
            <wp:simplePos x="0" y="0"/>
            <wp:positionH relativeFrom="column">
              <wp:posOffset>3972560</wp:posOffset>
            </wp:positionH>
            <wp:positionV relativeFrom="paragraph">
              <wp:posOffset>809625</wp:posOffset>
            </wp:positionV>
            <wp:extent cx="1149350" cy="17526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149350" cy="175260"/>
                    </a:xfrm>
                    <a:prstGeom prst="rect">
                      <a:avLst/>
                    </a:prstGeom>
                  </pic:spPr>
                </pic:pic>
              </a:graphicData>
            </a:graphic>
            <wp14:sizeRelH relativeFrom="page">
              <wp14:pctWidth>0</wp14:pctWidth>
            </wp14:sizeRelH>
            <wp14:sizeRelV relativeFrom="page">
              <wp14:pctHeight>0</wp14:pctHeight>
            </wp14:sizeRelV>
          </wp:anchor>
        </w:drawing>
      </w:r>
      <w:r w:rsidR="0082512B" w:rsidRPr="0082512B">
        <w:rPr>
          <w:noProof/>
          <w:lang w:val="lt-LT"/>
        </w:rPr>
        <w:drawing>
          <wp:inline distT="0" distB="0" distL="0" distR="0" wp14:anchorId="2DA26542" wp14:editId="7FB5C2FB">
            <wp:extent cx="5925820" cy="989965"/>
            <wp:effectExtent l="19050" t="19050" r="17780" b="196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25820" cy="989965"/>
                    </a:xfrm>
                    <a:prstGeom prst="rect">
                      <a:avLst/>
                    </a:prstGeom>
                    <a:ln>
                      <a:solidFill>
                        <a:schemeClr val="accent1"/>
                      </a:solidFill>
                    </a:ln>
                  </pic:spPr>
                </pic:pic>
              </a:graphicData>
            </a:graphic>
          </wp:inline>
        </w:drawing>
      </w:r>
    </w:p>
    <w:p w14:paraId="736CE858" w14:textId="7EE7ED17" w:rsidR="00C9016C" w:rsidRDefault="00C9016C" w:rsidP="00C9016C">
      <w:pPr>
        <w:widowControl/>
        <w:suppressAutoHyphens w:val="0"/>
        <w:spacing w:after="160" w:line="259" w:lineRule="auto"/>
        <w:jc w:val="both"/>
        <w:rPr>
          <w:lang w:val="lt-LT"/>
        </w:rPr>
      </w:pPr>
      <w:r>
        <w:rPr>
          <w:lang w:val="lt-LT"/>
        </w:rPr>
        <w:t>pasirinkus A</w:t>
      </w:r>
      <w:r w:rsidR="0082512B">
        <w:rPr>
          <w:lang w:val="lt-LT"/>
        </w:rPr>
        <w:t>/</w:t>
      </w:r>
      <w:r>
        <w:rPr>
          <w:lang w:val="lt-LT"/>
        </w:rPr>
        <w:t xml:space="preserve">B 3 alternatyvas </w:t>
      </w:r>
      <w:r w:rsidR="0082512B">
        <w:rPr>
          <w:lang w:val="lt-LT"/>
        </w:rPr>
        <w:t xml:space="preserve">be </w:t>
      </w:r>
      <w:r>
        <w:rPr>
          <w:lang w:val="lt-LT"/>
        </w:rPr>
        <w:t>aukščiau aprašytų</w:t>
      </w:r>
      <w:r w:rsidR="0082512B">
        <w:rPr>
          <w:lang w:val="lt-LT"/>
        </w:rPr>
        <w:t xml:space="preserve"> telekomunikacinių kabelių kirtimo ties ~X490,5 km</w:t>
      </w:r>
      <w:r>
        <w:rPr>
          <w:lang w:val="lt-LT"/>
        </w:rPr>
        <w:t xml:space="preserve"> tektų kirsti ir būsimą </w:t>
      </w:r>
      <w:proofErr w:type="spellStart"/>
      <w:r>
        <w:rPr>
          <w:lang w:val="lt-LT"/>
        </w:rPr>
        <w:t>Harmony</w:t>
      </w:r>
      <w:proofErr w:type="spellEnd"/>
      <w:r>
        <w:rPr>
          <w:lang w:val="lt-LT"/>
        </w:rPr>
        <w:t xml:space="preserve"> Link HVDC kabelį (preliminariai ties ~ </w:t>
      </w:r>
      <w:r w:rsidR="0082512B">
        <w:rPr>
          <w:lang w:val="lt-LT"/>
        </w:rPr>
        <w:t>X</w:t>
      </w:r>
      <w:r>
        <w:rPr>
          <w:lang w:val="lt-LT"/>
        </w:rPr>
        <w:t>498,5 km atžyma):</w:t>
      </w:r>
    </w:p>
    <w:p w14:paraId="1D6ED984" w14:textId="39EAD0E0" w:rsidR="0082512B" w:rsidRDefault="00230145" w:rsidP="00C9016C">
      <w:pPr>
        <w:widowControl/>
        <w:suppressAutoHyphens w:val="0"/>
        <w:spacing w:after="160" w:line="259" w:lineRule="auto"/>
        <w:jc w:val="both"/>
        <w:rPr>
          <w:lang w:val="lt-LT"/>
        </w:rPr>
      </w:pPr>
      <w:r w:rsidRPr="0082512B">
        <w:rPr>
          <w:noProof/>
          <w:lang w:val="lt-LT"/>
        </w:rPr>
        <w:drawing>
          <wp:anchor distT="0" distB="0" distL="114300" distR="114300" simplePos="0" relativeHeight="251671552" behindDoc="0" locked="0" layoutInCell="1" allowOverlap="1" wp14:anchorId="55A51783" wp14:editId="1C63EB8B">
            <wp:simplePos x="0" y="0"/>
            <wp:positionH relativeFrom="column">
              <wp:posOffset>3375660</wp:posOffset>
            </wp:positionH>
            <wp:positionV relativeFrom="paragraph">
              <wp:posOffset>197485</wp:posOffset>
            </wp:positionV>
            <wp:extent cx="1149350" cy="17526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149350" cy="175260"/>
                    </a:xfrm>
                    <a:prstGeom prst="rect">
                      <a:avLst/>
                    </a:prstGeom>
                  </pic:spPr>
                </pic:pic>
              </a:graphicData>
            </a:graphic>
            <wp14:sizeRelH relativeFrom="page">
              <wp14:pctWidth>0</wp14:pctWidth>
            </wp14:sizeRelH>
            <wp14:sizeRelV relativeFrom="page">
              <wp14:pctHeight>0</wp14:pctHeight>
            </wp14:sizeRelV>
          </wp:anchor>
        </w:drawing>
      </w:r>
      <w:r w:rsidRPr="0082512B">
        <w:rPr>
          <w:noProof/>
          <w:lang w:val="lt-LT"/>
        </w:rPr>
        <w:drawing>
          <wp:anchor distT="0" distB="0" distL="114300" distR="114300" simplePos="0" relativeHeight="251675648" behindDoc="0" locked="0" layoutInCell="1" allowOverlap="1" wp14:anchorId="5BC369A5" wp14:editId="4B6032BA">
            <wp:simplePos x="0" y="0"/>
            <wp:positionH relativeFrom="column">
              <wp:posOffset>3375660</wp:posOffset>
            </wp:positionH>
            <wp:positionV relativeFrom="paragraph">
              <wp:posOffset>20955</wp:posOffset>
            </wp:positionV>
            <wp:extent cx="2202180" cy="131445"/>
            <wp:effectExtent l="0" t="0" r="7620" b="1905"/>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202180" cy="131445"/>
                    </a:xfrm>
                    <a:prstGeom prst="rect">
                      <a:avLst/>
                    </a:prstGeom>
                  </pic:spPr>
                </pic:pic>
              </a:graphicData>
            </a:graphic>
            <wp14:sizeRelH relativeFrom="page">
              <wp14:pctWidth>0</wp14:pctWidth>
            </wp14:sizeRelH>
            <wp14:sizeRelV relativeFrom="page">
              <wp14:pctHeight>0</wp14:pctHeight>
            </wp14:sizeRelV>
          </wp:anchor>
        </w:drawing>
      </w:r>
      <w:r w:rsidR="0082512B" w:rsidRPr="0082512B">
        <w:rPr>
          <w:noProof/>
          <w:lang w:val="lt-LT"/>
        </w:rPr>
        <w:drawing>
          <wp:inline distT="0" distB="0" distL="0" distR="0" wp14:anchorId="5FBE1DE6" wp14:editId="1F2AECF3">
            <wp:extent cx="5925820" cy="922655"/>
            <wp:effectExtent l="19050" t="19050" r="17780" b="1079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25820" cy="922655"/>
                    </a:xfrm>
                    <a:prstGeom prst="rect">
                      <a:avLst/>
                    </a:prstGeom>
                    <a:ln>
                      <a:solidFill>
                        <a:schemeClr val="accent1"/>
                      </a:solidFill>
                    </a:ln>
                  </pic:spPr>
                </pic:pic>
              </a:graphicData>
            </a:graphic>
          </wp:inline>
        </w:drawing>
      </w:r>
    </w:p>
    <w:p w14:paraId="0625EA6D" w14:textId="2DFAAB3A" w:rsidR="00C9016C" w:rsidRDefault="0082512B" w:rsidP="00C9016C">
      <w:pPr>
        <w:widowControl/>
        <w:suppressAutoHyphens w:val="0"/>
        <w:spacing w:after="160" w:line="259" w:lineRule="auto"/>
        <w:jc w:val="both"/>
        <w:rPr>
          <w:lang w:val="lt-LT"/>
        </w:rPr>
      </w:pPr>
      <w:r>
        <w:rPr>
          <w:lang w:val="lt-LT"/>
        </w:rPr>
        <w:t xml:space="preserve">o A/B 4 alternatyvos atveju esamus telekomunikacinius kabelius tektų kirsti du karus (antrą kartą ties ~Y6209 km), </w:t>
      </w:r>
      <w:proofErr w:type="spellStart"/>
      <w:r>
        <w:rPr>
          <w:lang w:val="lt-LT"/>
        </w:rPr>
        <w:t>t.y</w:t>
      </w:r>
      <w:proofErr w:type="spellEnd"/>
      <w:r>
        <w:rPr>
          <w:lang w:val="lt-LT"/>
        </w:rPr>
        <w:t xml:space="preserve">. išviso būtų reikalingi </w:t>
      </w:r>
      <w:r w:rsidR="00C9016C">
        <w:rPr>
          <w:lang w:val="lt-LT"/>
        </w:rPr>
        <w:t>5</w:t>
      </w:r>
      <w:r>
        <w:rPr>
          <w:lang w:val="lt-LT"/>
        </w:rPr>
        <w:t xml:space="preserve"> susikirtimai su kita linijine infrastruktūra (įskaitant ir būsimą </w:t>
      </w:r>
      <w:proofErr w:type="spellStart"/>
      <w:r>
        <w:rPr>
          <w:lang w:val="lt-LT"/>
        </w:rPr>
        <w:t>Harmony</w:t>
      </w:r>
      <w:proofErr w:type="spellEnd"/>
      <w:r>
        <w:rPr>
          <w:lang w:val="lt-LT"/>
        </w:rPr>
        <w:t xml:space="preserve"> Link HVDC kabelį):</w:t>
      </w:r>
    </w:p>
    <w:p w14:paraId="0785C184" w14:textId="27D8C48F" w:rsidR="0082512B" w:rsidRDefault="00230145" w:rsidP="00C9016C">
      <w:pPr>
        <w:widowControl/>
        <w:suppressAutoHyphens w:val="0"/>
        <w:spacing w:after="160" w:line="259" w:lineRule="auto"/>
        <w:jc w:val="both"/>
        <w:rPr>
          <w:lang w:val="lt-LT"/>
        </w:rPr>
      </w:pPr>
      <w:r w:rsidRPr="0082512B">
        <w:rPr>
          <w:noProof/>
          <w:lang w:val="lt-LT"/>
        </w:rPr>
        <w:drawing>
          <wp:anchor distT="0" distB="0" distL="114300" distR="114300" simplePos="0" relativeHeight="251669504" behindDoc="0" locked="0" layoutInCell="1" allowOverlap="1" wp14:anchorId="00796ADB" wp14:editId="17D2EB4E">
            <wp:simplePos x="0" y="0"/>
            <wp:positionH relativeFrom="column">
              <wp:posOffset>16510</wp:posOffset>
            </wp:positionH>
            <wp:positionV relativeFrom="paragraph">
              <wp:posOffset>1778635</wp:posOffset>
            </wp:positionV>
            <wp:extent cx="1149350" cy="17526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149350" cy="175260"/>
                    </a:xfrm>
                    <a:prstGeom prst="rect">
                      <a:avLst/>
                    </a:prstGeom>
                  </pic:spPr>
                </pic:pic>
              </a:graphicData>
            </a:graphic>
            <wp14:sizeRelH relativeFrom="page">
              <wp14:pctWidth>0</wp14:pctWidth>
            </wp14:sizeRelH>
            <wp14:sizeRelV relativeFrom="page">
              <wp14:pctHeight>0</wp14:pctHeight>
            </wp14:sizeRelV>
          </wp:anchor>
        </w:drawing>
      </w:r>
      <w:r w:rsidRPr="0082512B">
        <w:rPr>
          <w:noProof/>
          <w:lang w:val="lt-LT"/>
        </w:rPr>
        <w:drawing>
          <wp:anchor distT="0" distB="0" distL="114300" distR="114300" simplePos="0" relativeHeight="251668480" behindDoc="0" locked="0" layoutInCell="1" allowOverlap="1" wp14:anchorId="6FBE856E" wp14:editId="30A41FB5">
            <wp:simplePos x="0" y="0"/>
            <wp:positionH relativeFrom="column">
              <wp:posOffset>16510</wp:posOffset>
            </wp:positionH>
            <wp:positionV relativeFrom="paragraph">
              <wp:posOffset>1981835</wp:posOffset>
            </wp:positionV>
            <wp:extent cx="2202180" cy="131445"/>
            <wp:effectExtent l="0" t="0" r="7620" b="190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202180" cy="131445"/>
                    </a:xfrm>
                    <a:prstGeom prst="rect">
                      <a:avLst/>
                    </a:prstGeom>
                  </pic:spPr>
                </pic:pic>
              </a:graphicData>
            </a:graphic>
            <wp14:sizeRelH relativeFrom="page">
              <wp14:pctWidth>0</wp14:pctWidth>
            </wp14:sizeRelH>
            <wp14:sizeRelV relativeFrom="page">
              <wp14:pctHeight>0</wp14:pctHeight>
            </wp14:sizeRelV>
          </wp:anchor>
        </w:drawing>
      </w:r>
      <w:r w:rsidR="0082512B" w:rsidRPr="0082512B">
        <w:rPr>
          <w:noProof/>
          <w:lang w:val="lt-LT"/>
        </w:rPr>
        <w:drawing>
          <wp:inline distT="0" distB="0" distL="0" distR="0" wp14:anchorId="0E4A4867" wp14:editId="58412ADE">
            <wp:extent cx="2254250" cy="2147515"/>
            <wp:effectExtent l="19050" t="19050" r="12700" b="2476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264485" cy="2157266"/>
                    </a:xfrm>
                    <a:prstGeom prst="rect">
                      <a:avLst/>
                    </a:prstGeom>
                    <a:ln>
                      <a:solidFill>
                        <a:schemeClr val="accent1"/>
                      </a:solidFill>
                    </a:ln>
                  </pic:spPr>
                </pic:pic>
              </a:graphicData>
            </a:graphic>
          </wp:inline>
        </w:drawing>
      </w:r>
    </w:p>
    <w:p w14:paraId="4249BBD7" w14:textId="63101119" w:rsidR="007F5034" w:rsidRPr="007F5034" w:rsidRDefault="009A7D55" w:rsidP="009A7D55">
      <w:pPr>
        <w:jc w:val="both"/>
        <w:rPr>
          <w:bCs/>
          <w:lang w:val="lt-LT"/>
        </w:rPr>
      </w:pPr>
      <w:r>
        <w:rPr>
          <w:bCs/>
          <w:lang w:val="lt-LT"/>
        </w:rPr>
        <w:t>Priekrantėje ties ~ X502 km atžyma  - A/B 1 alternatyvų trasoje aptiktas ir vienas g</w:t>
      </w:r>
      <w:r w:rsidRPr="00E85F72">
        <w:rPr>
          <w:bCs/>
          <w:lang w:val="lt-LT"/>
        </w:rPr>
        <w:t xml:space="preserve">alimai antropogeninės kilmės objektas. </w:t>
      </w:r>
      <w:r>
        <w:rPr>
          <w:bCs/>
          <w:lang w:val="lt-LT"/>
        </w:rPr>
        <w:t>O</w:t>
      </w:r>
      <w:r w:rsidRPr="00E85F72">
        <w:rPr>
          <w:bCs/>
          <w:lang w:val="lt-LT"/>
        </w:rPr>
        <w:t xml:space="preserve">bjekto ilgis – 16,5, o plotis apie 3,5 m. </w:t>
      </w:r>
      <w:r>
        <w:rPr>
          <w:bCs/>
          <w:lang w:val="lt-LT"/>
        </w:rPr>
        <w:t xml:space="preserve">Kol neatlikti detalesni tyrimai, siūloma palikti 100 saugos zoną aplink nustatytą objektą ir joje neplanuoti kabelių klojimo darbų. </w:t>
      </w:r>
    </w:p>
    <w:p w14:paraId="406A4AEF" w14:textId="2FE4FBAD" w:rsidR="009A7D55" w:rsidRPr="00902627" w:rsidRDefault="007F5034" w:rsidP="00C9016C">
      <w:pPr>
        <w:widowControl/>
        <w:suppressAutoHyphens w:val="0"/>
        <w:spacing w:after="160" w:line="259" w:lineRule="auto"/>
        <w:jc w:val="both"/>
        <w:rPr>
          <w:lang w:val="lt-LT"/>
        </w:rPr>
      </w:pPr>
      <w:r>
        <w:rPr>
          <w:noProof/>
          <w:lang w:val="lt-LT"/>
        </w:rPr>
        <mc:AlternateContent>
          <mc:Choice Requires="wps">
            <w:drawing>
              <wp:anchor distT="0" distB="0" distL="114300" distR="114300" simplePos="0" relativeHeight="251677696" behindDoc="0" locked="0" layoutInCell="1" allowOverlap="1" wp14:anchorId="7E97ECD7" wp14:editId="1E1A6DD9">
                <wp:simplePos x="0" y="0"/>
                <wp:positionH relativeFrom="column">
                  <wp:posOffset>1438910</wp:posOffset>
                </wp:positionH>
                <wp:positionV relativeFrom="paragraph">
                  <wp:posOffset>986155</wp:posOffset>
                </wp:positionV>
                <wp:extent cx="2362200" cy="69850"/>
                <wp:effectExtent l="38100" t="0" r="19050" b="101600"/>
                <wp:wrapNone/>
                <wp:docPr id="37" name="Straight Arrow Connector 37"/>
                <wp:cNvGraphicFramePr/>
                <a:graphic xmlns:a="http://schemas.openxmlformats.org/drawingml/2006/main">
                  <a:graphicData uri="http://schemas.microsoft.com/office/word/2010/wordprocessingShape">
                    <wps:wsp>
                      <wps:cNvCnPr/>
                      <wps:spPr>
                        <a:xfrm flipH="1">
                          <a:off x="0" y="0"/>
                          <a:ext cx="2362200" cy="69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5EE761" id="Straight Arrow Connector 37" o:spid="_x0000_s1026" type="#_x0000_t32" style="position:absolute;margin-left:113.3pt;margin-top:77.65pt;width:186pt;height:5.5pt;flip:x;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" strokecolor="#4472c4 [3204]" strokeweight=".5pt">
                <v:stroke endarrow="block" joinstyle="miter"/>
              </v:shape>
            </w:pict>
          </mc:Fallback>
        </mc:AlternateContent>
      </w:r>
      <w:r w:rsidRPr="00FB2B1E">
        <w:rPr>
          <w:noProof/>
          <w:lang w:val="lt-LT"/>
        </w:rPr>
        <w:drawing>
          <wp:anchor distT="0" distB="0" distL="114300" distR="114300" simplePos="0" relativeHeight="251676672" behindDoc="0" locked="0" layoutInCell="1" allowOverlap="1" wp14:anchorId="718D6C87" wp14:editId="29287435">
            <wp:simplePos x="0" y="0"/>
            <wp:positionH relativeFrom="column">
              <wp:posOffset>2893060</wp:posOffset>
            </wp:positionH>
            <wp:positionV relativeFrom="paragraph">
              <wp:posOffset>19685</wp:posOffset>
            </wp:positionV>
            <wp:extent cx="2927350" cy="1305576"/>
            <wp:effectExtent l="19050" t="19050" r="25400" b="2794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2927350" cy="1305576"/>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FB2B1E" w:rsidRPr="00DA5A73">
        <w:rPr>
          <w:noProof/>
          <w:lang w:val="lt-LT"/>
        </w:rPr>
        <w:drawing>
          <wp:inline distT="0" distB="0" distL="0" distR="0" wp14:anchorId="3FAAFC10" wp14:editId="2127B936">
            <wp:extent cx="2838450" cy="2946408"/>
            <wp:effectExtent l="19050" t="19050" r="19050" b="2540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863641" cy="2972557"/>
                    </a:xfrm>
                    <a:prstGeom prst="rect">
                      <a:avLst/>
                    </a:prstGeom>
                    <a:ln>
                      <a:solidFill>
                        <a:schemeClr val="accent1"/>
                      </a:solidFill>
                    </a:ln>
                  </pic:spPr>
                </pic:pic>
              </a:graphicData>
            </a:graphic>
          </wp:inline>
        </w:drawing>
      </w:r>
      <w:r w:rsidR="00FB2B1E" w:rsidRPr="00FB2B1E">
        <w:rPr>
          <w:noProof/>
          <w:lang w:val="lt-LT"/>
        </w:rPr>
        <w:t xml:space="preserve"> </w:t>
      </w:r>
    </w:p>
    <w:p w14:paraId="67D63993" w14:textId="3D7D7F43" w:rsidR="009A0BF1" w:rsidRDefault="009A0BF1">
      <w:pPr>
        <w:widowControl/>
        <w:suppressAutoHyphens w:val="0"/>
        <w:spacing w:after="160" w:line="259" w:lineRule="auto"/>
        <w:rPr>
          <w:lang w:val="lt-LT"/>
        </w:rPr>
      </w:pPr>
      <w:r>
        <w:rPr>
          <w:lang w:val="lt-LT"/>
        </w:rPr>
        <w:br w:type="page"/>
      </w:r>
      <w:r w:rsidR="0082512B" w:rsidRPr="0082512B">
        <w:rPr>
          <w:noProof/>
        </w:rPr>
        <w:lastRenderedPageBreak/>
        <w:t xml:space="preserve"> </w:t>
      </w:r>
    </w:p>
    <w:p w14:paraId="1E1C9C2E" w14:textId="77777777" w:rsidR="00AE5C92" w:rsidRPr="00E85F72" w:rsidRDefault="006021B5" w:rsidP="00AE5C92">
      <w:pPr>
        <w:pStyle w:val="Heading1"/>
        <w:rPr>
          <w:lang w:val="lt-LT"/>
        </w:rPr>
      </w:pPr>
      <w:bookmarkStart w:id="26" w:name="_Toc140843184"/>
      <w:r w:rsidRPr="00E85F72">
        <w:rPr>
          <w:lang w:val="lt-LT"/>
        </w:rPr>
        <w:t>Priedai</w:t>
      </w:r>
      <w:bookmarkEnd w:id="26"/>
    </w:p>
    <w:p w14:paraId="4AA055DF" w14:textId="0831C81A" w:rsidR="001C6114" w:rsidRDefault="001D6823" w:rsidP="004D546D">
      <w:pPr>
        <w:pStyle w:val="ListParagraph"/>
        <w:numPr>
          <w:ilvl w:val="0"/>
          <w:numId w:val="21"/>
        </w:numPr>
        <w:rPr>
          <w:lang w:val="lt-LT"/>
        </w:rPr>
      </w:pPr>
      <w:r>
        <w:rPr>
          <w:lang w:val="lt-LT"/>
        </w:rPr>
        <w:t xml:space="preserve">Nr.1. </w:t>
      </w:r>
      <w:r w:rsidR="004D546D" w:rsidRPr="00E85F72">
        <w:rPr>
          <w:lang w:val="lt-LT"/>
        </w:rPr>
        <w:t>Jūros gylių schema</w:t>
      </w:r>
    </w:p>
    <w:p w14:paraId="4E3FFDCD" w14:textId="0EF684C6" w:rsidR="001D6823" w:rsidRPr="00E85F72" w:rsidRDefault="001D6823" w:rsidP="004D546D">
      <w:pPr>
        <w:pStyle w:val="ListParagraph"/>
        <w:numPr>
          <w:ilvl w:val="0"/>
          <w:numId w:val="21"/>
        </w:numPr>
        <w:rPr>
          <w:lang w:val="lt-LT"/>
        </w:rPr>
      </w:pPr>
      <w:r>
        <w:rPr>
          <w:lang w:val="lt-LT"/>
        </w:rPr>
        <w:t>Nr.2. Šlaito p</w:t>
      </w:r>
      <w:r w:rsidR="004C6C73">
        <w:rPr>
          <w:lang w:val="lt-LT"/>
        </w:rPr>
        <w:t>o</w:t>
      </w:r>
      <w:r>
        <w:rPr>
          <w:lang w:val="lt-LT"/>
        </w:rPr>
        <w:t>linkis</w:t>
      </w:r>
    </w:p>
    <w:p w14:paraId="040B1898" w14:textId="45C3F1BF" w:rsidR="004C7140" w:rsidRPr="00E85F72" w:rsidRDefault="001D6823" w:rsidP="004D546D">
      <w:pPr>
        <w:pStyle w:val="ListParagraph"/>
        <w:numPr>
          <w:ilvl w:val="0"/>
          <w:numId w:val="21"/>
        </w:numPr>
        <w:rPr>
          <w:lang w:val="lt-LT"/>
        </w:rPr>
      </w:pPr>
      <w:r>
        <w:rPr>
          <w:lang w:val="lt-LT"/>
        </w:rPr>
        <w:t xml:space="preserve">Nr.3. </w:t>
      </w:r>
      <w:r w:rsidR="00F94AAF" w:rsidRPr="00E85F72">
        <w:rPr>
          <w:lang w:val="lt-LT"/>
        </w:rPr>
        <w:t>Dugno akustinė mozaika</w:t>
      </w:r>
    </w:p>
    <w:p w14:paraId="38BB24C2" w14:textId="5A46E5AF" w:rsidR="004D546D" w:rsidRPr="00E85F72" w:rsidRDefault="001D6823" w:rsidP="004D546D">
      <w:pPr>
        <w:pStyle w:val="ListParagraph"/>
        <w:numPr>
          <w:ilvl w:val="0"/>
          <w:numId w:val="21"/>
        </w:numPr>
        <w:rPr>
          <w:lang w:val="lt-LT"/>
        </w:rPr>
      </w:pPr>
      <w:r>
        <w:rPr>
          <w:lang w:val="lt-LT"/>
        </w:rPr>
        <w:t xml:space="preserve">Nr.4. </w:t>
      </w:r>
      <w:r w:rsidR="004D546D" w:rsidRPr="00E85F72">
        <w:rPr>
          <w:lang w:val="lt-LT"/>
        </w:rPr>
        <w:t xml:space="preserve">Jūros dugno nuogulų preliminari </w:t>
      </w:r>
      <w:proofErr w:type="spellStart"/>
      <w:r w:rsidR="004D546D" w:rsidRPr="00E85F72">
        <w:rPr>
          <w:lang w:val="lt-LT"/>
        </w:rPr>
        <w:t>litologinė</w:t>
      </w:r>
      <w:proofErr w:type="spellEnd"/>
      <w:r w:rsidR="004D546D" w:rsidRPr="00E85F72">
        <w:rPr>
          <w:lang w:val="lt-LT"/>
        </w:rPr>
        <w:t xml:space="preserve"> schema</w:t>
      </w:r>
    </w:p>
    <w:p w14:paraId="7E7E0063" w14:textId="3E90F618" w:rsidR="004D546D" w:rsidRPr="00E85F72" w:rsidRDefault="001D6823" w:rsidP="004D546D">
      <w:pPr>
        <w:pStyle w:val="ListParagraph"/>
        <w:numPr>
          <w:ilvl w:val="0"/>
          <w:numId w:val="21"/>
        </w:numPr>
        <w:rPr>
          <w:lang w:val="lt-LT"/>
        </w:rPr>
      </w:pPr>
      <w:r>
        <w:rPr>
          <w:lang w:val="lt-LT"/>
        </w:rPr>
        <w:t xml:space="preserve">Nr.5. </w:t>
      </w:r>
      <w:r w:rsidR="00563F6F" w:rsidRPr="00E85F72">
        <w:rPr>
          <w:lang w:val="lt-LT"/>
        </w:rPr>
        <w:t>Likutinio magnetinio lauko ir m</w:t>
      </w:r>
      <w:r w:rsidR="004D546D" w:rsidRPr="00E85F72">
        <w:rPr>
          <w:lang w:val="lt-LT"/>
        </w:rPr>
        <w:t>agnetinių anomalijų schema</w:t>
      </w:r>
    </w:p>
    <w:p w14:paraId="42E1D4F8" w14:textId="4F848D46" w:rsidR="004D546D" w:rsidRPr="00E85F72" w:rsidRDefault="001D6823" w:rsidP="004D546D">
      <w:pPr>
        <w:pStyle w:val="ListParagraph"/>
        <w:numPr>
          <w:ilvl w:val="0"/>
          <w:numId w:val="21"/>
        </w:numPr>
        <w:rPr>
          <w:lang w:val="lt-LT"/>
        </w:rPr>
      </w:pPr>
      <w:r>
        <w:rPr>
          <w:lang w:val="lt-LT"/>
        </w:rPr>
        <w:t xml:space="preserve">Nr.6. </w:t>
      </w:r>
      <w:r w:rsidR="004D546D" w:rsidRPr="00E85F72">
        <w:rPr>
          <w:lang w:val="lt-LT"/>
        </w:rPr>
        <w:t>Preliminarių kabelių trasų ir objektų dugne schema</w:t>
      </w:r>
    </w:p>
    <w:p w14:paraId="6CB4036F" w14:textId="77777777" w:rsidR="001C6114" w:rsidRPr="00E85F72" w:rsidRDefault="001C6114" w:rsidP="006021B5">
      <w:pPr>
        <w:pStyle w:val="Heading1"/>
        <w:rPr>
          <w:lang w:val="lt-LT"/>
        </w:rPr>
      </w:pPr>
      <w:r w:rsidRPr="00E85F72">
        <w:rPr>
          <w:lang w:val="lt-LT"/>
        </w:rPr>
        <w:br w:type="page"/>
      </w:r>
    </w:p>
    <w:p w14:paraId="50F4B541" w14:textId="77777777" w:rsidR="006021B5" w:rsidRPr="00E85F72" w:rsidRDefault="006021B5" w:rsidP="006021B5">
      <w:pPr>
        <w:pStyle w:val="Heading1"/>
        <w:rPr>
          <w:lang w:val="lt-LT"/>
        </w:rPr>
      </w:pPr>
      <w:bookmarkStart w:id="27" w:name="_Toc140843185"/>
      <w:r w:rsidRPr="00E85F72">
        <w:rPr>
          <w:lang w:val="lt-LT"/>
        </w:rPr>
        <w:lastRenderedPageBreak/>
        <w:t>Duomenų pateikimas</w:t>
      </w:r>
      <w:bookmarkEnd w:id="27"/>
    </w:p>
    <w:p w14:paraId="56DA693C" w14:textId="1BB60F18" w:rsidR="007F642F" w:rsidRPr="00E85F72" w:rsidRDefault="00842C66" w:rsidP="00AE5C92">
      <w:pPr>
        <w:jc w:val="both"/>
        <w:rPr>
          <w:rFonts w:cs="Times New Roman"/>
          <w:color w:val="000000" w:themeColor="text1"/>
          <w:lang w:val="lt-LT"/>
        </w:rPr>
      </w:pPr>
      <w:r>
        <w:rPr>
          <w:rFonts w:cs="Times New Roman"/>
          <w:color w:val="000000" w:themeColor="text1"/>
          <w:lang w:val="lt-LT"/>
        </w:rPr>
        <w:t>Gylių duomenys pateikti Lietuvos aukščių sistemoje (LAS07). S</w:t>
      </w:r>
      <w:r w:rsidR="007F642F" w:rsidRPr="00E85F72">
        <w:rPr>
          <w:rFonts w:cs="Times New Roman"/>
          <w:color w:val="000000" w:themeColor="text1"/>
          <w:lang w:val="lt-LT"/>
        </w:rPr>
        <w:t>kaitmeninėje laikmenoje pateikiama:</w:t>
      </w:r>
    </w:p>
    <w:p w14:paraId="14040ED9" w14:textId="77777777" w:rsidR="00971E66" w:rsidRPr="00E85F72" w:rsidRDefault="00971E66" w:rsidP="00AE5C92">
      <w:pPr>
        <w:jc w:val="both"/>
        <w:rPr>
          <w:rFonts w:cs="Times New Roman"/>
          <w:color w:val="000000" w:themeColor="text1"/>
          <w:lang w:val="lt-LT"/>
        </w:rPr>
      </w:pPr>
    </w:p>
    <w:tbl>
      <w:tblPr>
        <w:tblStyle w:val="TableGrid"/>
        <w:tblW w:w="9351" w:type="dxa"/>
        <w:tblLook w:val="04A0" w:firstRow="1" w:lastRow="0" w:firstColumn="1" w:lastColumn="0" w:noHBand="0" w:noVBand="1"/>
      </w:tblPr>
      <w:tblGrid>
        <w:gridCol w:w="2689"/>
        <w:gridCol w:w="6662"/>
      </w:tblGrid>
      <w:tr w:rsidR="007F69A3" w:rsidRPr="00E85F72" w14:paraId="138F4FD0" w14:textId="77777777" w:rsidTr="00F00041">
        <w:tc>
          <w:tcPr>
            <w:tcW w:w="2689" w:type="dxa"/>
          </w:tcPr>
          <w:p w14:paraId="7ABA4B75" w14:textId="77777777" w:rsidR="0006314A" w:rsidRPr="00E85F72" w:rsidRDefault="007F69A3" w:rsidP="00AE5C92">
            <w:pPr>
              <w:jc w:val="both"/>
              <w:rPr>
                <w:rFonts w:cs="Times New Roman"/>
                <w:color w:val="000000" w:themeColor="text1"/>
                <w:lang w:val="lt-LT"/>
              </w:rPr>
            </w:pPr>
            <w:r w:rsidRPr="00E85F72">
              <w:rPr>
                <w:rFonts w:cs="Times New Roman"/>
                <w:color w:val="000000" w:themeColor="text1"/>
                <w:lang w:val="lt-LT"/>
              </w:rPr>
              <w:t>Dugno reljefas ir jūros gylis</w:t>
            </w:r>
            <w:r w:rsidR="0006314A" w:rsidRPr="00E85F72">
              <w:rPr>
                <w:rFonts w:cs="Times New Roman"/>
                <w:color w:val="000000" w:themeColor="text1"/>
                <w:lang w:val="lt-LT"/>
              </w:rPr>
              <w:t xml:space="preserve"> </w:t>
            </w:r>
          </w:p>
          <w:p w14:paraId="57EDC349" w14:textId="77777777" w:rsidR="007F69A3" w:rsidRPr="00E85F72" w:rsidRDefault="0006314A" w:rsidP="00AE5C92">
            <w:pPr>
              <w:jc w:val="both"/>
              <w:rPr>
                <w:rFonts w:cs="Times New Roman"/>
                <w:color w:val="000000" w:themeColor="text1"/>
                <w:lang w:val="lt-LT"/>
              </w:rPr>
            </w:pPr>
            <w:r w:rsidRPr="00E85F72">
              <w:rPr>
                <w:rFonts w:cs="Times New Roman"/>
                <w:color w:val="000000" w:themeColor="text1"/>
                <w:lang w:val="lt-LT"/>
              </w:rPr>
              <w:t>– MBES katalogas</w:t>
            </w:r>
          </w:p>
        </w:tc>
        <w:tc>
          <w:tcPr>
            <w:tcW w:w="6662" w:type="dxa"/>
          </w:tcPr>
          <w:p w14:paraId="5769A40E" w14:textId="28D58029" w:rsidR="007F69A3" w:rsidRPr="003814C6" w:rsidRDefault="007F69A3" w:rsidP="005E0585">
            <w:pPr>
              <w:pStyle w:val="ListParagraph"/>
              <w:numPr>
                <w:ilvl w:val="0"/>
                <w:numId w:val="20"/>
              </w:numPr>
              <w:tabs>
                <w:tab w:val="left" w:pos="1276"/>
              </w:tabs>
              <w:spacing w:afterLines="20" w:after="48"/>
              <w:ind w:left="318" w:hanging="318"/>
              <w:rPr>
                <w:rFonts w:eastAsia="Times New Roman" w:cs="Times New Roman"/>
                <w:b/>
                <w:strike/>
                <w:color w:val="000000" w:themeColor="text1"/>
                <w:lang w:val="lt-LT"/>
              </w:rPr>
            </w:pPr>
            <w:r w:rsidRPr="00E85F72">
              <w:rPr>
                <w:rFonts w:eastAsia="Times New Roman" w:cs="Times New Roman"/>
                <w:b/>
                <w:color w:val="000000" w:themeColor="text1"/>
                <w:lang w:val="lt-LT"/>
              </w:rPr>
              <w:t>N</w:t>
            </w:r>
            <w:r w:rsidRPr="00E85F72">
              <w:rPr>
                <w:rFonts w:eastAsia="Times New Roman" w:cs="Times New Roman"/>
                <w:b/>
                <w:color w:val="000000" w:themeColor="text1"/>
                <w:szCs w:val="24"/>
                <w:lang w:val="lt-LT"/>
              </w:rPr>
              <w:t>eapdorot</w:t>
            </w:r>
            <w:r w:rsidRPr="00E85F72">
              <w:rPr>
                <w:rFonts w:eastAsia="Times New Roman" w:cs="Times New Roman"/>
                <w:b/>
                <w:color w:val="000000" w:themeColor="text1"/>
                <w:lang w:val="lt-LT"/>
              </w:rPr>
              <w:t>i („žali“)</w:t>
            </w:r>
            <w:r w:rsidRPr="00E85F72">
              <w:rPr>
                <w:rFonts w:eastAsia="Times New Roman" w:cs="Times New Roman"/>
                <w:b/>
                <w:color w:val="000000" w:themeColor="text1"/>
                <w:szCs w:val="24"/>
                <w:lang w:val="lt-LT"/>
              </w:rPr>
              <w:t xml:space="preserve"> MBES tyrimo duomen</w:t>
            </w:r>
            <w:r w:rsidRPr="00E85F72">
              <w:rPr>
                <w:rFonts w:eastAsia="Times New Roman" w:cs="Times New Roman"/>
                <w:b/>
                <w:color w:val="000000" w:themeColor="text1"/>
                <w:lang w:val="lt-LT"/>
              </w:rPr>
              <w:t xml:space="preserve">ys </w:t>
            </w:r>
            <w:r w:rsidR="003814C6">
              <w:rPr>
                <w:rFonts w:eastAsia="Times New Roman" w:cs="Times New Roman"/>
                <w:b/>
                <w:color w:val="000000" w:themeColor="text1"/>
                <w:lang w:val="lt-LT"/>
              </w:rPr>
              <w:t>originaliu</w:t>
            </w:r>
            <w:r w:rsidRPr="00E85F72">
              <w:rPr>
                <w:rFonts w:eastAsia="Times New Roman" w:cs="Times New Roman"/>
                <w:b/>
                <w:color w:val="000000" w:themeColor="text1"/>
                <w:lang w:val="lt-LT"/>
              </w:rPr>
              <w:t xml:space="preserve"> formatu;</w:t>
            </w:r>
          </w:p>
          <w:p w14:paraId="07757C15" w14:textId="736B5F5F" w:rsidR="003814C6" w:rsidRPr="00E85F72" w:rsidRDefault="003814C6" w:rsidP="005E0585">
            <w:pPr>
              <w:pStyle w:val="ListParagraph"/>
              <w:numPr>
                <w:ilvl w:val="0"/>
                <w:numId w:val="20"/>
              </w:numPr>
              <w:tabs>
                <w:tab w:val="left" w:pos="1276"/>
              </w:tabs>
              <w:spacing w:afterLines="20" w:after="48"/>
              <w:ind w:left="318" w:hanging="318"/>
              <w:rPr>
                <w:rFonts w:eastAsia="Times New Roman" w:cs="Times New Roman"/>
                <w:b/>
                <w:strike/>
                <w:color w:val="000000" w:themeColor="text1"/>
                <w:lang w:val="lt-LT"/>
              </w:rPr>
            </w:pPr>
            <w:r w:rsidRPr="00E85F72">
              <w:rPr>
                <w:rFonts w:eastAsia="Times New Roman" w:cs="Times New Roman"/>
                <w:b/>
                <w:color w:val="000000" w:themeColor="text1"/>
                <w:lang w:val="lt-LT"/>
              </w:rPr>
              <w:t>N</w:t>
            </w:r>
            <w:r w:rsidRPr="00E85F72">
              <w:rPr>
                <w:rFonts w:eastAsia="Times New Roman" w:cs="Times New Roman"/>
                <w:b/>
                <w:color w:val="000000" w:themeColor="text1"/>
                <w:szCs w:val="24"/>
                <w:lang w:val="lt-LT"/>
              </w:rPr>
              <w:t>eapdorot</w:t>
            </w:r>
            <w:r w:rsidRPr="00E85F72">
              <w:rPr>
                <w:rFonts w:eastAsia="Times New Roman" w:cs="Times New Roman"/>
                <w:b/>
                <w:color w:val="000000" w:themeColor="text1"/>
                <w:lang w:val="lt-LT"/>
              </w:rPr>
              <w:t xml:space="preserve">i </w:t>
            </w:r>
            <w:r w:rsidRPr="00E85F72">
              <w:rPr>
                <w:rFonts w:eastAsia="Times New Roman" w:cs="Times New Roman"/>
                <w:b/>
                <w:color w:val="000000" w:themeColor="text1"/>
                <w:szCs w:val="24"/>
                <w:lang w:val="lt-LT"/>
              </w:rPr>
              <w:t>MBES tyrimo duomen</w:t>
            </w:r>
            <w:r w:rsidRPr="00E85F72">
              <w:rPr>
                <w:rFonts w:eastAsia="Times New Roman" w:cs="Times New Roman"/>
                <w:b/>
                <w:color w:val="000000" w:themeColor="text1"/>
                <w:lang w:val="lt-LT"/>
              </w:rPr>
              <w:t>ys GSF formatu</w:t>
            </w:r>
          </w:p>
          <w:p w14:paraId="0AC79371" w14:textId="3E9FEE97" w:rsidR="007F69A3" w:rsidRPr="00E85F72" w:rsidRDefault="007F69A3" w:rsidP="005E0585">
            <w:pPr>
              <w:pStyle w:val="ListParagraph"/>
              <w:numPr>
                <w:ilvl w:val="0"/>
                <w:numId w:val="20"/>
              </w:numPr>
              <w:tabs>
                <w:tab w:val="left" w:pos="1276"/>
              </w:tabs>
              <w:spacing w:afterLines="20" w:after="48"/>
              <w:ind w:left="318" w:hanging="318"/>
              <w:rPr>
                <w:rFonts w:eastAsia="Times New Roman" w:cs="Times New Roman"/>
                <w:color w:val="000000" w:themeColor="text1"/>
                <w:lang w:val="lt-LT"/>
              </w:rPr>
            </w:pPr>
            <w:r w:rsidRPr="00E85F72">
              <w:rPr>
                <w:rFonts w:eastAsia="Times New Roman" w:cs="Times New Roman"/>
                <w:b/>
                <w:color w:val="000000" w:themeColor="text1"/>
                <w:lang w:val="lt-LT"/>
              </w:rPr>
              <w:t>Gylio reikšm</w:t>
            </w:r>
            <w:r w:rsidR="00671B05">
              <w:rPr>
                <w:rFonts w:eastAsia="Times New Roman" w:cs="Times New Roman"/>
                <w:b/>
                <w:color w:val="000000" w:themeColor="text1"/>
                <w:lang w:val="lt-LT"/>
              </w:rPr>
              <w:t>ė</w:t>
            </w:r>
            <w:r w:rsidRPr="00E85F72">
              <w:rPr>
                <w:rFonts w:eastAsia="Times New Roman" w:cs="Times New Roman"/>
                <w:b/>
                <w:color w:val="000000" w:themeColor="text1"/>
                <w:lang w:val="lt-LT"/>
              </w:rPr>
              <w:t>s 0,5 m x 0,5 m gardelės tinkleliu tekstiniame ASCII *.</w:t>
            </w:r>
            <w:proofErr w:type="spellStart"/>
            <w:r w:rsidRPr="00E85F72">
              <w:rPr>
                <w:rFonts w:eastAsia="Times New Roman" w:cs="Times New Roman"/>
                <w:b/>
                <w:color w:val="000000" w:themeColor="text1"/>
                <w:lang w:val="lt-LT"/>
              </w:rPr>
              <w:t>xyz</w:t>
            </w:r>
            <w:proofErr w:type="spellEnd"/>
            <w:r w:rsidRPr="00E85F72">
              <w:rPr>
                <w:rFonts w:eastAsia="Times New Roman" w:cs="Times New Roman"/>
                <w:b/>
                <w:color w:val="000000" w:themeColor="text1"/>
                <w:lang w:val="lt-LT"/>
              </w:rPr>
              <w:t xml:space="preserve"> ir GIS *.</w:t>
            </w:r>
            <w:proofErr w:type="spellStart"/>
            <w:r w:rsidRPr="00E85F72">
              <w:rPr>
                <w:rFonts w:eastAsia="Times New Roman" w:cs="Times New Roman"/>
                <w:b/>
                <w:color w:val="000000" w:themeColor="text1"/>
                <w:lang w:val="lt-LT"/>
              </w:rPr>
              <w:t>asc</w:t>
            </w:r>
            <w:proofErr w:type="spellEnd"/>
            <w:r w:rsidRPr="00E85F72">
              <w:rPr>
                <w:rFonts w:eastAsia="Times New Roman" w:cs="Times New Roman"/>
                <w:b/>
                <w:color w:val="000000" w:themeColor="text1"/>
                <w:lang w:val="lt-LT"/>
              </w:rPr>
              <w:t xml:space="preserve"> formatu</w:t>
            </w:r>
            <w:r w:rsidRPr="00E85F72">
              <w:rPr>
                <w:rFonts w:eastAsia="Times New Roman" w:cs="Times New Roman"/>
                <w:color w:val="000000" w:themeColor="text1"/>
                <w:lang w:val="lt-LT"/>
              </w:rPr>
              <w:t>;</w:t>
            </w:r>
          </w:p>
          <w:p w14:paraId="25700E2D" w14:textId="77777777" w:rsidR="007F69A3" w:rsidRPr="00E85F72" w:rsidRDefault="007F69A3" w:rsidP="005E0585">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E85F72">
              <w:rPr>
                <w:rFonts w:eastAsia="Times New Roman" w:cs="Times New Roman"/>
                <w:b/>
                <w:color w:val="000000" w:themeColor="text1"/>
                <w:lang w:val="lt-LT"/>
              </w:rPr>
              <w:t xml:space="preserve">3D reljefo žemėlapis rastriniu </w:t>
            </w:r>
            <w:r w:rsidRPr="00E85F72">
              <w:rPr>
                <w:rFonts w:eastAsia="TimesNewRoman" w:cs="Times New Roman"/>
                <w:b/>
                <w:color w:val="000000" w:themeColor="text1"/>
                <w:kern w:val="0"/>
                <w:lang w:val="lt-LT" w:eastAsia="en-US" w:bidi="ar-SA"/>
              </w:rPr>
              <w:t>*.TIF formatu</w:t>
            </w:r>
            <w:r w:rsidRPr="00E85F72">
              <w:rPr>
                <w:rFonts w:eastAsia="TimesNewRoman" w:cs="Times New Roman"/>
                <w:b/>
                <w:color w:val="000000" w:themeColor="text1"/>
                <w:lang w:val="lt-LT"/>
              </w:rPr>
              <w:t>;</w:t>
            </w:r>
          </w:p>
          <w:p w14:paraId="56DC89B2" w14:textId="77777777" w:rsidR="007F69A3" w:rsidRPr="00E85F72" w:rsidRDefault="007F69A3" w:rsidP="005E0585">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proofErr w:type="spellStart"/>
            <w:r w:rsidRPr="00E85F72">
              <w:rPr>
                <w:rFonts w:eastAsia="Times New Roman" w:cs="Times New Roman"/>
                <w:b/>
                <w:color w:val="000000" w:themeColor="text1"/>
                <w:lang w:val="lt-LT"/>
              </w:rPr>
              <w:t>Izobatos</w:t>
            </w:r>
            <w:proofErr w:type="spellEnd"/>
            <w:r w:rsidRPr="00E85F72">
              <w:rPr>
                <w:rFonts w:eastAsia="Times New Roman" w:cs="Times New Roman"/>
                <w:b/>
                <w:color w:val="000000" w:themeColor="text1"/>
                <w:lang w:val="lt-LT"/>
              </w:rPr>
              <w:t xml:space="preserve"> kas 1m </w:t>
            </w:r>
            <w:r w:rsidRPr="00E85F72">
              <w:rPr>
                <w:rFonts w:eastAsia="Times New Roman" w:cs="Times New Roman"/>
                <w:b/>
                <w:color w:val="000000" w:themeColor="text1"/>
                <w:szCs w:val="24"/>
                <w:lang w:val="lt-LT"/>
              </w:rPr>
              <w:t xml:space="preserve">GIS </w:t>
            </w:r>
            <w:r w:rsidRPr="00E85F72">
              <w:rPr>
                <w:rFonts w:eastAsia="Times New Roman" w:cs="Times New Roman"/>
                <w:b/>
                <w:color w:val="000000" w:themeColor="text1"/>
                <w:lang w:val="lt-LT"/>
              </w:rPr>
              <w:t>*.</w:t>
            </w:r>
            <w:proofErr w:type="spellStart"/>
            <w:r w:rsidRPr="00E85F72">
              <w:rPr>
                <w:rFonts w:eastAsia="Times New Roman" w:cs="Times New Roman"/>
                <w:b/>
                <w:color w:val="000000" w:themeColor="text1"/>
                <w:szCs w:val="24"/>
                <w:lang w:val="lt-LT"/>
              </w:rPr>
              <w:t>shp</w:t>
            </w:r>
            <w:proofErr w:type="spellEnd"/>
            <w:r w:rsidRPr="00E85F72">
              <w:rPr>
                <w:rFonts w:eastAsia="Times New Roman" w:cs="Times New Roman"/>
                <w:b/>
                <w:color w:val="000000" w:themeColor="text1"/>
                <w:szCs w:val="24"/>
                <w:lang w:val="lt-LT"/>
              </w:rPr>
              <w:t xml:space="preserve"> </w:t>
            </w:r>
            <w:r w:rsidRPr="00E85F72">
              <w:rPr>
                <w:rFonts w:eastAsia="Times New Roman" w:cs="Times New Roman"/>
                <w:b/>
                <w:color w:val="000000" w:themeColor="text1"/>
                <w:lang w:val="lt-LT"/>
              </w:rPr>
              <w:t>formatu;</w:t>
            </w:r>
          </w:p>
          <w:p w14:paraId="659B5817" w14:textId="77777777" w:rsidR="007F69A3" w:rsidRPr="00E85F72" w:rsidRDefault="007F69A3" w:rsidP="005E0585">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E85F72">
              <w:rPr>
                <w:rFonts w:eastAsia="Times New Roman" w:cs="Times New Roman"/>
                <w:b/>
                <w:color w:val="000000" w:themeColor="text1"/>
                <w:lang w:val="lt-LT"/>
              </w:rPr>
              <w:t>Garso greičio vandenyje duomenys tekstiniu ASCII *.</w:t>
            </w:r>
            <w:proofErr w:type="spellStart"/>
            <w:r w:rsidRPr="00E85F72">
              <w:rPr>
                <w:rFonts w:eastAsia="Times New Roman" w:cs="Times New Roman"/>
                <w:b/>
                <w:color w:val="000000" w:themeColor="text1"/>
                <w:lang w:val="lt-LT"/>
              </w:rPr>
              <w:t>txt</w:t>
            </w:r>
            <w:proofErr w:type="spellEnd"/>
            <w:r w:rsidRPr="00E85F72">
              <w:rPr>
                <w:rFonts w:eastAsia="Times New Roman" w:cs="Times New Roman"/>
                <w:b/>
                <w:color w:val="000000" w:themeColor="text1"/>
                <w:lang w:val="lt-LT"/>
              </w:rPr>
              <w:t xml:space="preserve"> </w:t>
            </w:r>
            <w:r w:rsidR="00EE5DEE" w:rsidRPr="00E85F72">
              <w:rPr>
                <w:rFonts w:eastAsia="Times New Roman" w:cs="Times New Roman"/>
                <w:b/>
                <w:color w:val="000000" w:themeColor="text1"/>
                <w:lang w:val="lt-LT"/>
              </w:rPr>
              <w:t>ir *.</w:t>
            </w:r>
            <w:proofErr w:type="spellStart"/>
            <w:r w:rsidR="00EE5DEE" w:rsidRPr="00E85F72">
              <w:rPr>
                <w:rFonts w:eastAsia="Times New Roman" w:cs="Times New Roman"/>
                <w:b/>
                <w:color w:val="000000" w:themeColor="text1"/>
                <w:lang w:val="lt-LT"/>
              </w:rPr>
              <w:t>vel</w:t>
            </w:r>
            <w:proofErr w:type="spellEnd"/>
            <w:r w:rsidR="00EE5DEE" w:rsidRPr="00E85F72">
              <w:rPr>
                <w:rFonts w:eastAsia="Times New Roman" w:cs="Times New Roman"/>
                <w:b/>
                <w:color w:val="000000" w:themeColor="text1"/>
                <w:lang w:val="lt-LT"/>
              </w:rPr>
              <w:t xml:space="preserve"> </w:t>
            </w:r>
            <w:r w:rsidRPr="00E85F72">
              <w:rPr>
                <w:rFonts w:eastAsia="Times New Roman" w:cs="Times New Roman"/>
                <w:b/>
                <w:color w:val="000000" w:themeColor="text1"/>
                <w:lang w:val="lt-LT"/>
              </w:rPr>
              <w:t>format</w:t>
            </w:r>
            <w:r w:rsidR="00EE5DEE" w:rsidRPr="00E85F72">
              <w:rPr>
                <w:rFonts w:eastAsia="Times New Roman" w:cs="Times New Roman"/>
                <w:b/>
                <w:color w:val="000000" w:themeColor="text1"/>
                <w:lang w:val="lt-LT"/>
              </w:rPr>
              <w:t>ais</w:t>
            </w:r>
          </w:p>
        </w:tc>
      </w:tr>
      <w:tr w:rsidR="007F69A3" w:rsidRPr="00C1572E" w14:paraId="374B1EC8" w14:textId="77777777" w:rsidTr="00F00041">
        <w:tc>
          <w:tcPr>
            <w:tcW w:w="2689" w:type="dxa"/>
          </w:tcPr>
          <w:p w14:paraId="7BF58FC9" w14:textId="77777777" w:rsidR="00260D09" w:rsidRPr="00E85F72" w:rsidRDefault="007F69A3" w:rsidP="0006314A">
            <w:pPr>
              <w:jc w:val="both"/>
              <w:rPr>
                <w:rFonts w:cs="Times New Roman"/>
                <w:color w:val="000000" w:themeColor="text1"/>
                <w:lang w:val="lt-LT"/>
              </w:rPr>
            </w:pPr>
            <w:r w:rsidRPr="00E85F72">
              <w:rPr>
                <w:rFonts w:cs="Times New Roman"/>
                <w:color w:val="000000" w:themeColor="text1"/>
                <w:lang w:val="lt-LT"/>
              </w:rPr>
              <w:t xml:space="preserve">Šoninės apžvalgos </w:t>
            </w:r>
            <w:proofErr w:type="spellStart"/>
            <w:r w:rsidRPr="00E85F72">
              <w:rPr>
                <w:rFonts w:cs="Times New Roman"/>
                <w:color w:val="000000" w:themeColor="text1"/>
                <w:lang w:val="lt-LT"/>
              </w:rPr>
              <w:t>sonarogramos</w:t>
            </w:r>
            <w:proofErr w:type="spellEnd"/>
            <w:r w:rsidR="0006314A" w:rsidRPr="00E85F72">
              <w:rPr>
                <w:rFonts w:cs="Times New Roman"/>
                <w:color w:val="000000" w:themeColor="text1"/>
                <w:lang w:val="lt-LT"/>
              </w:rPr>
              <w:t xml:space="preserve"> </w:t>
            </w:r>
          </w:p>
          <w:p w14:paraId="169A1F30" w14:textId="77777777" w:rsidR="0006314A" w:rsidRPr="00E85F72" w:rsidRDefault="00BF3EC7" w:rsidP="0006314A">
            <w:pPr>
              <w:jc w:val="both"/>
              <w:rPr>
                <w:rFonts w:cs="Times New Roman"/>
                <w:color w:val="000000" w:themeColor="text1"/>
                <w:lang w:val="lt-LT"/>
              </w:rPr>
            </w:pPr>
            <w:r w:rsidRPr="00E85F72">
              <w:rPr>
                <w:rFonts w:cs="Times New Roman"/>
                <w:color w:val="000000" w:themeColor="text1"/>
                <w:lang w:val="lt-LT"/>
              </w:rPr>
              <w:t>–</w:t>
            </w:r>
            <w:r w:rsidR="0006314A" w:rsidRPr="00E85F72">
              <w:rPr>
                <w:rFonts w:cs="Times New Roman"/>
                <w:color w:val="000000" w:themeColor="text1"/>
                <w:lang w:val="lt-LT"/>
              </w:rPr>
              <w:t xml:space="preserve"> SSS katalogas </w:t>
            </w:r>
          </w:p>
          <w:p w14:paraId="31AB3002" w14:textId="77777777" w:rsidR="0006314A" w:rsidRPr="00E85F72" w:rsidRDefault="0006314A" w:rsidP="0006314A">
            <w:pPr>
              <w:pStyle w:val="ListParagraph"/>
              <w:jc w:val="both"/>
              <w:rPr>
                <w:rFonts w:cs="Times New Roman"/>
                <w:color w:val="000000" w:themeColor="text1"/>
                <w:lang w:val="lt-LT"/>
              </w:rPr>
            </w:pPr>
          </w:p>
        </w:tc>
        <w:tc>
          <w:tcPr>
            <w:tcW w:w="6662" w:type="dxa"/>
          </w:tcPr>
          <w:p w14:paraId="0F5D7FB7" w14:textId="77777777" w:rsidR="007F69A3" w:rsidRPr="007C5942" w:rsidRDefault="007F69A3"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7C5942">
              <w:rPr>
                <w:rFonts w:eastAsia="Times New Roman" w:cs="Times New Roman"/>
                <w:b/>
                <w:color w:val="000000" w:themeColor="text1"/>
                <w:lang w:val="lt-LT"/>
              </w:rPr>
              <w:t>Neapdoroti SSS tyrimo duomenys *.</w:t>
            </w:r>
            <w:proofErr w:type="spellStart"/>
            <w:r w:rsidRPr="007C5942">
              <w:rPr>
                <w:rFonts w:eastAsia="Times New Roman" w:cs="Times New Roman"/>
                <w:b/>
                <w:color w:val="000000" w:themeColor="text1"/>
                <w:lang w:val="lt-LT"/>
              </w:rPr>
              <w:t>xtf</w:t>
            </w:r>
            <w:proofErr w:type="spellEnd"/>
            <w:r w:rsidRPr="007C5942">
              <w:rPr>
                <w:rFonts w:eastAsia="Times New Roman" w:cs="Times New Roman"/>
                <w:b/>
                <w:color w:val="000000" w:themeColor="text1"/>
                <w:lang w:val="lt-LT"/>
              </w:rPr>
              <w:t xml:space="preserve"> formatu;</w:t>
            </w:r>
          </w:p>
          <w:p w14:paraId="10F951CC" w14:textId="77777777" w:rsidR="007F69A3" w:rsidRPr="007C5942" w:rsidRDefault="007F69A3"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proofErr w:type="spellStart"/>
            <w:r w:rsidRPr="007C5942">
              <w:rPr>
                <w:rFonts w:eastAsia="Times New Roman" w:cs="Times New Roman"/>
                <w:b/>
                <w:color w:val="000000" w:themeColor="text1"/>
                <w:lang w:val="lt-LT"/>
              </w:rPr>
              <w:t>Litologinių</w:t>
            </w:r>
            <w:proofErr w:type="spellEnd"/>
            <w:r w:rsidRPr="007C5942">
              <w:rPr>
                <w:rFonts w:eastAsia="Times New Roman" w:cs="Times New Roman"/>
                <w:b/>
                <w:color w:val="000000" w:themeColor="text1"/>
                <w:lang w:val="lt-LT"/>
              </w:rPr>
              <w:t xml:space="preserve"> ribų, smėlio ruzgų ir moreninių gūbrių ribos </w:t>
            </w:r>
            <w:r w:rsidRPr="00E85F72">
              <w:rPr>
                <w:rFonts w:eastAsia="Times New Roman" w:cs="Times New Roman"/>
                <w:b/>
                <w:color w:val="000000" w:themeColor="text1"/>
                <w:lang w:val="lt-LT"/>
              </w:rPr>
              <w:t>GIS *.</w:t>
            </w:r>
            <w:proofErr w:type="spellStart"/>
            <w:r w:rsidRPr="00E85F72">
              <w:rPr>
                <w:rFonts w:eastAsia="Times New Roman" w:cs="Times New Roman"/>
                <w:b/>
                <w:color w:val="000000" w:themeColor="text1"/>
                <w:lang w:val="lt-LT"/>
              </w:rPr>
              <w:t>shp</w:t>
            </w:r>
            <w:proofErr w:type="spellEnd"/>
            <w:r w:rsidRPr="00E85F72">
              <w:rPr>
                <w:rFonts w:eastAsia="Times New Roman" w:cs="Times New Roman"/>
                <w:b/>
                <w:color w:val="000000" w:themeColor="text1"/>
                <w:lang w:val="lt-LT"/>
              </w:rPr>
              <w:t xml:space="preserve"> formatu; </w:t>
            </w:r>
          </w:p>
          <w:p w14:paraId="47C3A912" w14:textId="77777777" w:rsidR="007F69A3" w:rsidRPr="007C5942" w:rsidRDefault="007F69A3"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7C5942">
              <w:rPr>
                <w:rFonts w:eastAsia="Times New Roman" w:cs="Times New Roman"/>
                <w:b/>
                <w:color w:val="000000" w:themeColor="text1"/>
                <w:lang w:val="lt-LT"/>
              </w:rPr>
              <w:t>Apdoroti SSS tyrimų duomenys rastriniu *.TIF formatu;</w:t>
            </w:r>
          </w:p>
          <w:p w14:paraId="3839E697" w14:textId="77777777" w:rsidR="007F69A3" w:rsidRPr="007C5942" w:rsidRDefault="007F69A3"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7C5942">
              <w:rPr>
                <w:rFonts w:eastAsia="Times New Roman" w:cs="Times New Roman"/>
                <w:b/>
                <w:color w:val="000000" w:themeColor="text1"/>
                <w:lang w:val="lt-LT"/>
              </w:rPr>
              <w:t>Objekt</w:t>
            </w:r>
            <w:r w:rsidR="00B51DDB" w:rsidRPr="007C5942">
              <w:rPr>
                <w:rFonts w:eastAsia="Times New Roman" w:cs="Times New Roman"/>
                <w:b/>
                <w:color w:val="000000" w:themeColor="text1"/>
                <w:lang w:val="lt-LT"/>
              </w:rPr>
              <w:t xml:space="preserve">ų </w:t>
            </w:r>
            <w:r w:rsidRPr="007C5942">
              <w:rPr>
                <w:rFonts w:eastAsia="Times New Roman" w:cs="Times New Roman"/>
                <w:b/>
                <w:color w:val="000000" w:themeColor="text1"/>
                <w:lang w:val="lt-LT"/>
              </w:rPr>
              <w:t xml:space="preserve">dugne </w:t>
            </w:r>
            <w:r w:rsidR="00B51DDB" w:rsidRPr="007C5942">
              <w:rPr>
                <w:rFonts w:eastAsia="Times New Roman" w:cs="Times New Roman"/>
                <w:b/>
                <w:color w:val="000000" w:themeColor="text1"/>
                <w:lang w:val="lt-LT"/>
              </w:rPr>
              <w:t>pozicijos GIS *.</w:t>
            </w:r>
            <w:proofErr w:type="spellStart"/>
            <w:r w:rsidR="00B51DDB" w:rsidRPr="007C5942">
              <w:rPr>
                <w:rFonts w:eastAsia="Times New Roman" w:cs="Times New Roman"/>
                <w:b/>
                <w:color w:val="000000" w:themeColor="text1"/>
                <w:lang w:val="lt-LT"/>
              </w:rPr>
              <w:t>shp</w:t>
            </w:r>
            <w:proofErr w:type="spellEnd"/>
            <w:r w:rsidR="00B51DDB" w:rsidRPr="007C5942">
              <w:rPr>
                <w:rFonts w:eastAsia="Times New Roman" w:cs="Times New Roman"/>
                <w:b/>
                <w:color w:val="000000" w:themeColor="text1"/>
                <w:lang w:val="lt-LT"/>
              </w:rPr>
              <w:t xml:space="preserve"> formatu</w:t>
            </w:r>
            <w:r w:rsidRPr="007C5942">
              <w:rPr>
                <w:rFonts w:eastAsia="Times New Roman" w:cs="Times New Roman"/>
                <w:b/>
                <w:color w:val="000000" w:themeColor="text1"/>
                <w:lang w:val="lt-LT"/>
              </w:rPr>
              <w:t>;</w:t>
            </w:r>
          </w:p>
          <w:p w14:paraId="204FFA89" w14:textId="77777777" w:rsidR="007F69A3" w:rsidRPr="00E85F72" w:rsidRDefault="007F69A3"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E85F72">
              <w:rPr>
                <w:rFonts w:eastAsia="Times New Roman" w:cs="Times New Roman"/>
                <w:b/>
                <w:color w:val="000000" w:themeColor="text1"/>
                <w:lang w:val="lt-LT"/>
              </w:rPr>
              <w:t>Nustatyti antropogeniniai objektai – rastriniu *.TIF formatu;</w:t>
            </w:r>
          </w:p>
        </w:tc>
      </w:tr>
      <w:tr w:rsidR="007F69A3" w:rsidRPr="00E85F72" w14:paraId="0B889DF2" w14:textId="77777777" w:rsidTr="00F00041">
        <w:tc>
          <w:tcPr>
            <w:tcW w:w="2689" w:type="dxa"/>
          </w:tcPr>
          <w:p w14:paraId="57E89D4C" w14:textId="77777777" w:rsidR="00F00041" w:rsidRPr="00E85F72" w:rsidRDefault="007F69A3" w:rsidP="00AE5C92">
            <w:pPr>
              <w:jc w:val="both"/>
              <w:rPr>
                <w:rFonts w:cs="Times New Roman"/>
                <w:color w:val="000000" w:themeColor="text1"/>
                <w:lang w:val="lt-LT"/>
              </w:rPr>
            </w:pPr>
            <w:r w:rsidRPr="00E85F72">
              <w:rPr>
                <w:rFonts w:cs="Times New Roman"/>
                <w:color w:val="000000" w:themeColor="text1"/>
                <w:lang w:val="lt-LT"/>
              </w:rPr>
              <w:t>Magnetinis laukas</w:t>
            </w:r>
          </w:p>
          <w:p w14:paraId="11E740C2" w14:textId="77777777" w:rsidR="007F69A3" w:rsidRPr="00E85F72" w:rsidRDefault="00F00041" w:rsidP="00AE5C92">
            <w:pPr>
              <w:jc w:val="both"/>
              <w:rPr>
                <w:rFonts w:cs="Times New Roman"/>
                <w:color w:val="000000" w:themeColor="text1"/>
                <w:lang w:val="lt-LT"/>
              </w:rPr>
            </w:pPr>
            <w:r w:rsidRPr="00E85F72">
              <w:rPr>
                <w:rFonts w:cs="Times New Roman"/>
                <w:color w:val="000000" w:themeColor="text1"/>
                <w:lang w:val="lt-LT"/>
              </w:rPr>
              <w:t>– MAG katalogas</w:t>
            </w:r>
          </w:p>
        </w:tc>
        <w:tc>
          <w:tcPr>
            <w:tcW w:w="6662" w:type="dxa"/>
          </w:tcPr>
          <w:p w14:paraId="6FAC0546" w14:textId="77777777" w:rsidR="007F69A3" w:rsidRPr="00E85F72" w:rsidRDefault="007F69A3"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7C5942">
              <w:rPr>
                <w:rFonts w:eastAsia="Times New Roman" w:cs="Times New Roman"/>
                <w:b/>
                <w:color w:val="000000" w:themeColor="text1"/>
                <w:lang w:val="lt-LT"/>
              </w:rPr>
              <w:t>N</w:t>
            </w:r>
            <w:r w:rsidRPr="00E85F72">
              <w:rPr>
                <w:rFonts w:eastAsia="Times New Roman" w:cs="Times New Roman"/>
                <w:b/>
                <w:color w:val="000000" w:themeColor="text1"/>
                <w:lang w:val="lt-LT"/>
              </w:rPr>
              <w:t>eapdoroti MAG tyrimo duomenys tekstiniu ASCII *.</w:t>
            </w:r>
            <w:proofErr w:type="spellStart"/>
            <w:r w:rsidRPr="00E85F72">
              <w:rPr>
                <w:rFonts w:eastAsia="Times New Roman" w:cs="Times New Roman"/>
                <w:b/>
                <w:color w:val="000000" w:themeColor="text1"/>
                <w:lang w:val="lt-LT"/>
              </w:rPr>
              <w:t>xyz</w:t>
            </w:r>
            <w:proofErr w:type="spellEnd"/>
            <w:r w:rsidRPr="00E85F72">
              <w:rPr>
                <w:rFonts w:eastAsia="Times New Roman" w:cs="Times New Roman"/>
                <w:b/>
                <w:color w:val="000000" w:themeColor="text1"/>
                <w:lang w:val="lt-LT"/>
              </w:rPr>
              <w:t xml:space="preserve"> formatu;</w:t>
            </w:r>
          </w:p>
          <w:p w14:paraId="3553547A" w14:textId="010C6BB3" w:rsidR="007F69A3" w:rsidRPr="007C5942" w:rsidRDefault="007F69A3"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7C5942">
              <w:rPr>
                <w:rFonts w:eastAsia="Times New Roman" w:cs="Times New Roman"/>
                <w:b/>
                <w:color w:val="000000" w:themeColor="text1"/>
                <w:lang w:val="lt-LT"/>
              </w:rPr>
              <w:t>Bendras magnetinis laukas</w:t>
            </w:r>
            <w:r w:rsidR="00E050BF">
              <w:rPr>
                <w:rFonts w:eastAsia="Times New Roman" w:cs="Times New Roman"/>
                <w:b/>
                <w:color w:val="000000" w:themeColor="text1"/>
                <w:lang w:val="lt-LT"/>
              </w:rPr>
              <w:t>, likutinis magnetinis laukas, magnetinės anomalijos ir išmatuotas magnetinis laukas</w:t>
            </w:r>
            <w:r w:rsidRPr="007C5942">
              <w:rPr>
                <w:rFonts w:eastAsia="Times New Roman" w:cs="Times New Roman"/>
                <w:b/>
                <w:color w:val="000000" w:themeColor="text1"/>
                <w:lang w:val="lt-LT"/>
              </w:rPr>
              <w:t xml:space="preserve"> *.</w:t>
            </w:r>
            <w:proofErr w:type="spellStart"/>
            <w:r w:rsidRPr="007C5942">
              <w:rPr>
                <w:rFonts w:eastAsia="Times New Roman" w:cs="Times New Roman"/>
                <w:b/>
                <w:color w:val="000000" w:themeColor="text1"/>
                <w:lang w:val="lt-LT"/>
              </w:rPr>
              <w:t>grd</w:t>
            </w:r>
            <w:proofErr w:type="spellEnd"/>
            <w:r w:rsidRPr="007C5942">
              <w:rPr>
                <w:rFonts w:eastAsia="Times New Roman" w:cs="Times New Roman"/>
                <w:b/>
                <w:color w:val="000000" w:themeColor="text1"/>
                <w:lang w:val="lt-LT"/>
              </w:rPr>
              <w:t xml:space="preserve"> formatu;</w:t>
            </w:r>
          </w:p>
          <w:p w14:paraId="58DCA482" w14:textId="77777777" w:rsidR="007F69A3" w:rsidRPr="007C5942" w:rsidRDefault="007F69A3"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7C5942">
              <w:rPr>
                <w:rFonts w:eastAsia="Times New Roman" w:cs="Times New Roman"/>
                <w:b/>
                <w:color w:val="000000" w:themeColor="text1"/>
                <w:lang w:val="lt-LT"/>
              </w:rPr>
              <w:t xml:space="preserve">Likutinis magnetinis laukas </w:t>
            </w:r>
            <w:r w:rsidR="00BB1623" w:rsidRPr="007C5942">
              <w:rPr>
                <w:rFonts w:eastAsia="Times New Roman" w:cs="Times New Roman"/>
                <w:b/>
                <w:color w:val="000000" w:themeColor="text1"/>
                <w:lang w:val="lt-LT"/>
              </w:rPr>
              <w:t xml:space="preserve">GIS </w:t>
            </w:r>
            <w:r w:rsidRPr="007C5942">
              <w:rPr>
                <w:rFonts w:eastAsia="Times New Roman" w:cs="Times New Roman"/>
                <w:b/>
                <w:color w:val="000000" w:themeColor="text1"/>
                <w:lang w:val="lt-LT"/>
              </w:rPr>
              <w:t>*.</w:t>
            </w:r>
            <w:proofErr w:type="spellStart"/>
            <w:r w:rsidR="00BB1623" w:rsidRPr="007C5942">
              <w:rPr>
                <w:rFonts w:eastAsia="Times New Roman" w:cs="Times New Roman"/>
                <w:b/>
                <w:color w:val="000000" w:themeColor="text1"/>
                <w:lang w:val="lt-LT"/>
              </w:rPr>
              <w:t>shp</w:t>
            </w:r>
            <w:proofErr w:type="spellEnd"/>
            <w:r w:rsidRPr="007C5942">
              <w:rPr>
                <w:rFonts w:eastAsia="Times New Roman" w:cs="Times New Roman"/>
                <w:b/>
                <w:color w:val="000000" w:themeColor="text1"/>
                <w:lang w:val="lt-LT"/>
              </w:rPr>
              <w:t xml:space="preserve"> ir rastriniu *.TIF formatu;</w:t>
            </w:r>
          </w:p>
          <w:p w14:paraId="23A0076A" w14:textId="77777777" w:rsidR="007F69A3" w:rsidRPr="007C5942" w:rsidRDefault="007F69A3"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E85F72">
              <w:rPr>
                <w:rFonts w:eastAsia="Times New Roman" w:cs="Times New Roman"/>
                <w:b/>
                <w:color w:val="000000" w:themeColor="text1"/>
                <w:lang w:val="lt-LT"/>
              </w:rPr>
              <w:t>MAG anomalijos GIS *.</w:t>
            </w:r>
            <w:proofErr w:type="spellStart"/>
            <w:r w:rsidRPr="00E85F72">
              <w:rPr>
                <w:rFonts w:eastAsia="Times New Roman" w:cs="Times New Roman"/>
                <w:b/>
                <w:color w:val="000000" w:themeColor="text1"/>
                <w:lang w:val="lt-LT"/>
              </w:rPr>
              <w:t>shp</w:t>
            </w:r>
            <w:proofErr w:type="spellEnd"/>
            <w:r w:rsidRPr="007C5942">
              <w:rPr>
                <w:rFonts w:eastAsia="Times New Roman" w:cs="Times New Roman"/>
                <w:b/>
                <w:color w:val="000000" w:themeColor="text1"/>
                <w:lang w:val="lt-LT"/>
              </w:rPr>
              <w:t xml:space="preserve"> </w:t>
            </w:r>
            <w:r w:rsidRPr="00E85F72">
              <w:rPr>
                <w:rFonts w:eastAsia="Times New Roman" w:cs="Times New Roman"/>
                <w:b/>
                <w:color w:val="000000" w:themeColor="text1"/>
                <w:lang w:val="lt-LT"/>
              </w:rPr>
              <w:t>formatu;</w:t>
            </w:r>
          </w:p>
          <w:p w14:paraId="4D492E78" w14:textId="77777777" w:rsidR="007F69A3" w:rsidRPr="007C5942" w:rsidRDefault="00EE5DEE"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proofErr w:type="spellStart"/>
            <w:r w:rsidRPr="007C5942">
              <w:rPr>
                <w:rFonts w:eastAsia="Times New Roman" w:cs="Times New Roman"/>
                <w:b/>
                <w:color w:val="000000" w:themeColor="text1"/>
                <w:lang w:val="lt-LT"/>
              </w:rPr>
              <w:t>M</w:t>
            </w:r>
            <w:r w:rsidR="007F69A3" w:rsidRPr="007C5942">
              <w:rPr>
                <w:rFonts w:eastAsia="Times New Roman" w:cs="Times New Roman"/>
                <w:b/>
                <w:color w:val="000000" w:themeColor="text1"/>
                <w:lang w:val="lt-LT"/>
              </w:rPr>
              <w:t>agnetometro</w:t>
            </w:r>
            <w:proofErr w:type="spellEnd"/>
            <w:r w:rsidR="007F69A3" w:rsidRPr="007C5942">
              <w:rPr>
                <w:rFonts w:eastAsia="Times New Roman" w:cs="Times New Roman"/>
                <w:b/>
                <w:color w:val="000000" w:themeColor="text1"/>
                <w:lang w:val="lt-LT"/>
              </w:rPr>
              <w:t xml:space="preserve"> gyli</w:t>
            </w:r>
            <w:r w:rsidRPr="007C5942">
              <w:rPr>
                <w:rFonts w:eastAsia="Times New Roman" w:cs="Times New Roman"/>
                <w:b/>
                <w:color w:val="000000" w:themeColor="text1"/>
                <w:lang w:val="lt-LT"/>
              </w:rPr>
              <w:t xml:space="preserve">ai </w:t>
            </w:r>
            <w:r w:rsidR="00BB1623" w:rsidRPr="007C5942">
              <w:rPr>
                <w:rFonts w:eastAsia="Times New Roman" w:cs="Times New Roman"/>
                <w:b/>
                <w:color w:val="000000" w:themeColor="text1"/>
                <w:lang w:val="lt-LT"/>
              </w:rPr>
              <w:t xml:space="preserve">GIS </w:t>
            </w:r>
            <w:r w:rsidR="007F69A3" w:rsidRPr="007C5942">
              <w:rPr>
                <w:rFonts w:eastAsia="Times New Roman" w:cs="Times New Roman"/>
                <w:b/>
                <w:color w:val="000000" w:themeColor="text1"/>
                <w:lang w:val="lt-LT"/>
              </w:rPr>
              <w:t>*.</w:t>
            </w:r>
            <w:proofErr w:type="spellStart"/>
            <w:r w:rsidR="00BB1623" w:rsidRPr="007C5942">
              <w:rPr>
                <w:rFonts w:eastAsia="Times New Roman" w:cs="Times New Roman"/>
                <w:b/>
                <w:color w:val="000000" w:themeColor="text1"/>
                <w:lang w:val="lt-LT"/>
              </w:rPr>
              <w:t>shp</w:t>
            </w:r>
            <w:proofErr w:type="spellEnd"/>
            <w:r w:rsidR="007F69A3" w:rsidRPr="007C5942">
              <w:rPr>
                <w:rFonts w:eastAsia="Times New Roman" w:cs="Times New Roman"/>
                <w:b/>
                <w:color w:val="000000" w:themeColor="text1"/>
                <w:lang w:val="lt-LT"/>
              </w:rPr>
              <w:t xml:space="preserve"> formatu;</w:t>
            </w:r>
          </w:p>
        </w:tc>
      </w:tr>
      <w:tr w:rsidR="007F69A3" w:rsidRPr="00E85F72" w14:paraId="6D779975" w14:textId="77777777" w:rsidTr="00F00041">
        <w:tc>
          <w:tcPr>
            <w:tcW w:w="2689" w:type="dxa"/>
          </w:tcPr>
          <w:p w14:paraId="131FF30E" w14:textId="77777777" w:rsidR="00F00041" w:rsidRPr="00E85F72" w:rsidRDefault="007F69A3" w:rsidP="00AE5C92">
            <w:pPr>
              <w:jc w:val="both"/>
              <w:rPr>
                <w:rFonts w:cs="Times New Roman"/>
                <w:color w:val="000000" w:themeColor="text1"/>
                <w:lang w:val="lt-LT"/>
              </w:rPr>
            </w:pPr>
            <w:r w:rsidRPr="00E85F72">
              <w:rPr>
                <w:rFonts w:cs="Times New Roman"/>
                <w:color w:val="000000" w:themeColor="text1"/>
                <w:lang w:val="lt-LT"/>
              </w:rPr>
              <w:t>Dugno struktūros tyrimai</w:t>
            </w:r>
          </w:p>
          <w:p w14:paraId="4BBC2505" w14:textId="77777777" w:rsidR="007F69A3" w:rsidRPr="00E85F72" w:rsidRDefault="00F00041" w:rsidP="00AE5C92">
            <w:pPr>
              <w:jc w:val="both"/>
              <w:rPr>
                <w:rFonts w:cs="Times New Roman"/>
                <w:color w:val="000000" w:themeColor="text1"/>
                <w:lang w:val="lt-LT"/>
              </w:rPr>
            </w:pPr>
            <w:r w:rsidRPr="00E85F72">
              <w:rPr>
                <w:rFonts w:cs="Times New Roman"/>
                <w:color w:val="000000" w:themeColor="text1"/>
                <w:lang w:val="lt-LT"/>
              </w:rPr>
              <w:t>– SBP katalogas</w:t>
            </w:r>
          </w:p>
        </w:tc>
        <w:tc>
          <w:tcPr>
            <w:tcW w:w="6662" w:type="dxa"/>
          </w:tcPr>
          <w:p w14:paraId="67F48120" w14:textId="77777777" w:rsidR="007F69A3" w:rsidRDefault="007F69A3"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E85F72">
              <w:rPr>
                <w:rFonts w:eastAsia="Times New Roman" w:cs="Times New Roman"/>
                <w:b/>
                <w:color w:val="000000" w:themeColor="text1"/>
                <w:lang w:val="lt-LT"/>
              </w:rPr>
              <w:t>SBP tyrimo duomenys *.SEG-Y formatu</w:t>
            </w:r>
          </w:p>
          <w:p w14:paraId="0BE50EDB" w14:textId="144A0ED5" w:rsidR="003814C6" w:rsidRPr="007C5942" w:rsidRDefault="003814C6"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Pr>
                <w:rFonts w:eastAsia="Times New Roman" w:cs="Times New Roman"/>
                <w:b/>
                <w:color w:val="000000" w:themeColor="text1"/>
                <w:lang w:val="lt-LT"/>
              </w:rPr>
              <w:t xml:space="preserve">Aktualūs SBP tyrimo profiliai </w:t>
            </w:r>
            <w:r>
              <w:rPr>
                <w:rFonts w:eastAsia="Times New Roman" w:cs="Times New Roman"/>
                <w:b/>
                <w:color w:val="000000" w:themeColor="text1"/>
                <w:lang w:val="en-US"/>
              </w:rPr>
              <w:t>*.</w:t>
            </w:r>
            <w:proofErr w:type="spellStart"/>
            <w:r>
              <w:rPr>
                <w:rFonts w:eastAsia="Times New Roman" w:cs="Times New Roman"/>
                <w:b/>
                <w:color w:val="000000" w:themeColor="text1"/>
                <w:lang w:val="en-US"/>
              </w:rPr>
              <w:t>shp</w:t>
            </w:r>
            <w:proofErr w:type="spellEnd"/>
            <w:r>
              <w:rPr>
                <w:rFonts w:eastAsia="Times New Roman" w:cs="Times New Roman"/>
                <w:b/>
                <w:color w:val="000000" w:themeColor="text1"/>
                <w:lang w:val="en-US"/>
              </w:rPr>
              <w:t xml:space="preserve"> </w:t>
            </w:r>
            <w:proofErr w:type="spellStart"/>
            <w:r>
              <w:rPr>
                <w:rFonts w:eastAsia="Times New Roman" w:cs="Times New Roman"/>
                <w:b/>
                <w:color w:val="000000" w:themeColor="text1"/>
                <w:lang w:val="en-US"/>
              </w:rPr>
              <w:t>formatu</w:t>
            </w:r>
            <w:proofErr w:type="spellEnd"/>
            <w:r>
              <w:rPr>
                <w:rFonts w:eastAsia="Times New Roman" w:cs="Times New Roman"/>
                <w:b/>
                <w:color w:val="000000" w:themeColor="text1"/>
                <w:lang w:val="lt-LT"/>
              </w:rPr>
              <w:t xml:space="preserve"> </w:t>
            </w:r>
          </w:p>
        </w:tc>
      </w:tr>
      <w:tr w:rsidR="007F69A3" w:rsidRPr="00C1572E" w14:paraId="3F0F3F30" w14:textId="77777777" w:rsidTr="00F00041">
        <w:tc>
          <w:tcPr>
            <w:tcW w:w="2689" w:type="dxa"/>
          </w:tcPr>
          <w:p w14:paraId="20471CA9" w14:textId="77777777" w:rsidR="00F00041" w:rsidRPr="00E85F72" w:rsidRDefault="007F69A3" w:rsidP="00AE5C92">
            <w:pPr>
              <w:jc w:val="both"/>
              <w:rPr>
                <w:rFonts w:cs="Times New Roman"/>
                <w:color w:val="000000" w:themeColor="text1"/>
                <w:lang w:val="lt-LT"/>
              </w:rPr>
            </w:pPr>
            <w:r w:rsidRPr="00E85F72">
              <w:rPr>
                <w:rFonts w:cs="Times New Roman"/>
                <w:color w:val="000000" w:themeColor="text1"/>
                <w:lang w:val="lt-LT"/>
              </w:rPr>
              <w:t>Rekomenduojamos sekliojo gręžimo ir CPT tyrimų vietos</w:t>
            </w:r>
            <w:r w:rsidR="00F00041" w:rsidRPr="00E85F72">
              <w:rPr>
                <w:rFonts w:cs="Times New Roman"/>
                <w:color w:val="000000" w:themeColor="text1"/>
                <w:lang w:val="lt-LT"/>
              </w:rPr>
              <w:t xml:space="preserve"> </w:t>
            </w:r>
          </w:p>
          <w:p w14:paraId="63233C4F" w14:textId="77777777" w:rsidR="007F69A3" w:rsidRPr="00E85F72" w:rsidRDefault="00F00041" w:rsidP="00AE5C92">
            <w:pPr>
              <w:jc w:val="both"/>
              <w:rPr>
                <w:rFonts w:cs="Times New Roman"/>
                <w:color w:val="000000" w:themeColor="text1"/>
                <w:lang w:val="lt-LT"/>
              </w:rPr>
            </w:pPr>
            <w:r w:rsidRPr="00E85F72">
              <w:rPr>
                <w:rFonts w:cs="Times New Roman"/>
                <w:color w:val="000000" w:themeColor="text1"/>
                <w:lang w:val="lt-LT"/>
              </w:rPr>
              <w:t xml:space="preserve">– </w:t>
            </w:r>
            <w:proofErr w:type="spellStart"/>
            <w:r w:rsidRPr="00E85F72">
              <w:rPr>
                <w:rFonts w:cs="Times New Roman"/>
                <w:color w:val="000000" w:themeColor="text1"/>
                <w:lang w:val="lt-LT"/>
              </w:rPr>
              <w:t>CPT_vibro</w:t>
            </w:r>
            <w:proofErr w:type="spellEnd"/>
            <w:r w:rsidRPr="00E85F72">
              <w:rPr>
                <w:rFonts w:cs="Times New Roman"/>
                <w:color w:val="000000" w:themeColor="text1"/>
                <w:lang w:val="lt-LT"/>
              </w:rPr>
              <w:t xml:space="preserve"> katalogas</w:t>
            </w:r>
          </w:p>
        </w:tc>
        <w:tc>
          <w:tcPr>
            <w:tcW w:w="6662" w:type="dxa"/>
          </w:tcPr>
          <w:p w14:paraId="59CD9663" w14:textId="77777777" w:rsidR="007F69A3" w:rsidRPr="007C5942" w:rsidRDefault="007F69A3"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7C5942">
              <w:rPr>
                <w:rFonts w:eastAsia="Times New Roman" w:cs="Times New Roman"/>
                <w:b/>
                <w:color w:val="000000" w:themeColor="text1"/>
                <w:lang w:val="lt-LT"/>
              </w:rPr>
              <w:t>Rekomenduojamos sekliųjų gręžinių ir statinio zondavimo vietos GIS *.</w:t>
            </w:r>
            <w:proofErr w:type="spellStart"/>
            <w:r w:rsidRPr="007C5942">
              <w:rPr>
                <w:rFonts w:eastAsia="Times New Roman" w:cs="Times New Roman"/>
                <w:b/>
                <w:color w:val="000000" w:themeColor="text1"/>
                <w:lang w:val="lt-LT"/>
              </w:rPr>
              <w:t>shp</w:t>
            </w:r>
            <w:proofErr w:type="spellEnd"/>
            <w:r w:rsidRPr="007C5942">
              <w:rPr>
                <w:rFonts w:eastAsia="Times New Roman" w:cs="Times New Roman"/>
                <w:b/>
                <w:color w:val="000000" w:themeColor="text1"/>
                <w:lang w:val="lt-LT"/>
              </w:rPr>
              <w:t xml:space="preserve"> ir *.</w:t>
            </w:r>
            <w:proofErr w:type="spellStart"/>
            <w:r w:rsidRPr="007C5942">
              <w:rPr>
                <w:rFonts w:eastAsia="Times New Roman" w:cs="Times New Roman"/>
                <w:b/>
                <w:color w:val="000000" w:themeColor="text1"/>
                <w:lang w:val="lt-LT"/>
              </w:rPr>
              <w:t>xls</w:t>
            </w:r>
            <w:proofErr w:type="spellEnd"/>
            <w:r w:rsidRPr="007C5942">
              <w:rPr>
                <w:rFonts w:eastAsia="Times New Roman" w:cs="Times New Roman"/>
                <w:b/>
                <w:color w:val="000000" w:themeColor="text1"/>
                <w:lang w:val="lt-LT"/>
              </w:rPr>
              <w:t xml:space="preserve"> formatu.</w:t>
            </w:r>
          </w:p>
        </w:tc>
      </w:tr>
      <w:tr w:rsidR="007F69A3" w:rsidRPr="00C1572E" w14:paraId="285A0533" w14:textId="77777777" w:rsidTr="00F00041">
        <w:tc>
          <w:tcPr>
            <w:tcW w:w="2689" w:type="dxa"/>
          </w:tcPr>
          <w:p w14:paraId="46F7EB81" w14:textId="77777777" w:rsidR="00F00041" w:rsidRPr="00E85F72" w:rsidRDefault="007F69A3" w:rsidP="00AE5C92">
            <w:pPr>
              <w:jc w:val="both"/>
              <w:rPr>
                <w:rFonts w:cs="Times New Roman"/>
                <w:color w:val="000000" w:themeColor="text1"/>
                <w:lang w:val="lt-LT"/>
              </w:rPr>
            </w:pPr>
            <w:r w:rsidRPr="00E85F72">
              <w:rPr>
                <w:rFonts w:cs="Times New Roman"/>
                <w:color w:val="000000" w:themeColor="text1"/>
                <w:lang w:val="lt-LT"/>
              </w:rPr>
              <w:t>Bendrieji GIS sluoksniai</w:t>
            </w:r>
          </w:p>
          <w:p w14:paraId="30129040" w14:textId="77777777" w:rsidR="007F69A3" w:rsidRPr="00E85F72" w:rsidRDefault="00F00041" w:rsidP="00AE5C92">
            <w:pPr>
              <w:jc w:val="both"/>
              <w:rPr>
                <w:rFonts w:cs="Times New Roman"/>
                <w:color w:val="000000" w:themeColor="text1"/>
                <w:lang w:val="lt-LT"/>
              </w:rPr>
            </w:pPr>
            <w:r w:rsidRPr="00E85F72">
              <w:rPr>
                <w:rFonts w:cs="Times New Roman"/>
                <w:color w:val="000000" w:themeColor="text1"/>
                <w:lang w:val="lt-LT"/>
              </w:rPr>
              <w:t xml:space="preserve">– GIS </w:t>
            </w:r>
            <w:proofErr w:type="spellStart"/>
            <w:r w:rsidRPr="00E85F72">
              <w:rPr>
                <w:rFonts w:cs="Times New Roman"/>
                <w:color w:val="000000" w:themeColor="text1"/>
                <w:lang w:val="lt-LT"/>
              </w:rPr>
              <w:t>layers</w:t>
            </w:r>
            <w:proofErr w:type="spellEnd"/>
            <w:r w:rsidRPr="00E85F72">
              <w:rPr>
                <w:rFonts w:cs="Times New Roman"/>
                <w:color w:val="000000" w:themeColor="text1"/>
                <w:lang w:val="lt-LT"/>
              </w:rPr>
              <w:t xml:space="preserve"> katalogas</w:t>
            </w:r>
          </w:p>
        </w:tc>
        <w:tc>
          <w:tcPr>
            <w:tcW w:w="6662" w:type="dxa"/>
          </w:tcPr>
          <w:p w14:paraId="5334BFAA" w14:textId="144D17DA" w:rsidR="007F69A3" w:rsidRDefault="007F69A3"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E85F72">
              <w:rPr>
                <w:rFonts w:eastAsia="Times New Roman" w:cs="Times New Roman"/>
                <w:b/>
                <w:color w:val="000000" w:themeColor="text1"/>
                <w:lang w:val="lt-LT"/>
              </w:rPr>
              <w:t xml:space="preserve">SBP/MBES/SSS/MAG </w:t>
            </w:r>
            <w:r w:rsidR="003814C6">
              <w:rPr>
                <w:rFonts w:eastAsia="Times New Roman" w:cs="Times New Roman"/>
                <w:b/>
                <w:color w:val="000000" w:themeColor="text1"/>
                <w:lang w:val="lt-LT"/>
              </w:rPr>
              <w:t xml:space="preserve">planuoti </w:t>
            </w:r>
            <w:r w:rsidRPr="00E85F72">
              <w:rPr>
                <w:rFonts w:eastAsia="Times New Roman" w:cs="Times New Roman"/>
                <w:b/>
                <w:color w:val="000000" w:themeColor="text1"/>
                <w:lang w:val="lt-LT"/>
              </w:rPr>
              <w:t>tyrimo profiliai GIS *.</w:t>
            </w:r>
            <w:proofErr w:type="spellStart"/>
            <w:r w:rsidRPr="00E85F72">
              <w:rPr>
                <w:rFonts w:eastAsia="Times New Roman" w:cs="Times New Roman"/>
                <w:b/>
                <w:color w:val="000000" w:themeColor="text1"/>
                <w:lang w:val="lt-LT"/>
              </w:rPr>
              <w:t>shp</w:t>
            </w:r>
            <w:proofErr w:type="spellEnd"/>
            <w:r w:rsidRPr="00E85F72">
              <w:rPr>
                <w:rFonts w:eastAsia="Times New Roman" w:cs="Times New Roman"/>
                <w:b/>
                <w:color w:val="000000" w:themeColor="text1"/>
                <w:lang w:val="lt-LT"/>
              </w:rPr>
              <w:t xml:space="preserve"> formatu;</w:t>
            </w:r>
          </w:p>
          <w:p w14:paraId="6C98B10D" w14:textId="56A2DAD3" w:rsidR="003814C6" w:rsidRPr="003814C6" w:rsidRDefault="003814C6" w:rsidP="003814C6">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E85F72">
              <w:rPr>
                <w:rFonts w:eastAsia="Times New Roman" w:cs="Times New Roman"/>
                <w:b/>
                <w:color w:val="000000" w:themeColor="text1"/>
                <w:lang w:val="lt-LT"/>
              </w:rPr>
              <w:t xml:space="preserve">SBP/MBES/SSS/MAG </w:t>
            </w:r>
            <w:r>
              <w:rPr>
                <w:rFonts w:eastAsia="Times New Roman" w:cs="Times New Roman"/>
                <w:b/>
                <w:color w:val="000000" w:themeColor="text1"/>
                <w:lang w:val="lt-LT"/>
              </w:rPr>
              <w:t xml:space="preserve">aktualūs </w:t>
            </w:r>
            <w:r w:rsidRPr="00E85F72">
              <w:rPr>
                <w:rFonts w:eastAsia="Times New Roman" w:cs="Times New Roman"/>
                <w:b/>
                <w:color w:val="000000" w:themeColor="text1"/>
                <w:lang w:val="lt-LT"/>
              </w:rPr>
              <w:t>tyrimo profiliai GIS *.</w:t>
            </w:r>
            <w:proofErr w:type="spellStart"/>
            <w:r w:rsidRPr="00E85F72">
              <w:rPr>
                <w:rFonts w:eastAsia="Times New Roman" w:cs="Times New Roman"/>
                <w:b/>
                <w:color w:val="000000" w:themeColor="text1"/>
                <w:lang w:val="lt-LT"/>
              </w:rPr>
              <w:t>shp</w:t>
            </w:r>
            <w:proofErr w:type="spellEnd"/>
            <w:r w:rsidRPr="00E85F72">
              <w:rPr>
                <w:rFonts w:eastAsia="Times New Roman" w:cs="Times New Roman"/>
                <w:b/>
                <w:color w:val="000000" w:themeColor="text1"/>
                <w:lang w:val="lt-LT"/>
              </w:rPr>
              <w:t xml:space="preserve"> formatu;</w:t>
            </w:r>
          </w:p>
          <w:p w14:paraId="29A9C37C" w14:textId="77777777" w:rsidR="007F69A3" w:rsidRPr="00E85F72" w:rsidRDefault="007F69A3"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E85F72">
              <w:rPr>
                <w:rFonts w:eastAsia="Times New Roman" w:cs="Times New Roman"/>
                <w:b/>
                <w:color w:val="000000" w:themeColor="text1"/>
                <w:lang w:val="lt-LT"/>
              </w:rPr>
              <w:t>Preliminarios kabelių trasų alternatyvos GIS *.</w:t>
            </w:r>
            <w:proofErr w:type="spellStart"/>
            <w:r w:rsidRPr="00E85F72">
              <w:rPr>
                <w:rFonts w:eastAsia="Times New Roman" w:cs="Times New Roman"/>
                <w:b/>
                <w:color w:val="000000" w:themeColor="text1"/>
                <w:lang w:val="lt-LT"/>
              </w:rPr>
              <w:t>shp</w:t>
            </w:r>
            <w:proofErr w:type="spellEnd"/>
            <w:r w:rsidRPr="00E85F72">
              <w:rPr>
                <w:rFonts w:eastAsia="Times New Roman" w:cs="Times New Roman"/>
                <w:b/>
                <w:color w:val="000000" w:themeColor="text1"/>
                <w:lang w:val="lt-LT"/>
              </w:rPr>
              <w:t xml:space="preserve"> formatu</w:t>
            </w:r>
            <w:r w:rsidR="00A55DE8" w:rsidRPr="00E85F72">
              <w:rPr>
                <w:rFonts w:eastAsia="Times New Roman" w:cs="Times New Roman"/>
                <w:b/>
                <w:color w:val="000000" w:themeColor="text1"/>
                <w:lang w:val="lt-LT"/>
              </w:rPr>
              <w:t>;</w:t>
            </w:r>
          </w:p>
          <w:p w14:paraId="70BD4702" w14:textId="77777777" w:rsidR="00A55DE8" w:rsidRPr="007C5942" w:rsidRDefault="00B51DDB"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7C5942">
              <w:rPr>
                <w:rFonts w:eastAsia="Times New Roman" w:cs="Times New Roman"/>
                <w:b/>
                <w:color w:val="000000" w:themeColor="text1"/>
                <w:lang w:val="lt-LT"/>
              </w:rPr>
              <w:t xml:space="preserve">Trasos </w:t>
            </w:r>
            <w:r w:rsidR="006F55B4" w:rsidRPr="007C5942">
              <w:rPr>
                <w:rFonts w:eastAsia="Times New Roman" w:cs="Times New Roman"/>
                <w:b/>
                <w:color w:val="000000" w:themeColor="text1"/>
                <w:lang w:val="lt-LT"/>
              </w:rPr>
              <w:t xml:space="preserve">atkarpų </w:t>
            </w:r>
            <w:proofErr w:type="spellStart"/>
            <w:r w:rsidRPr="007C5942">
              <w:rPr>
                <w:rFonts w:eastAsia="Times New Roman" w:cs="Times New Roman"/>
                <w:b/>
                <w:color w:val="000000" w:themeColor="text1"/>
                <w:lang w:val="lt-LT"/>
              </w:rPr>
              <w:t>kilometražo</w:t>
            </w:r>
            <w:proofErr w:type="spellEnd"/>
            <w:r w:rsidRPr="007C5942">
              <w:rPr>
                <w:rFonts w:eastAsia="Times New Roman" w:cs="Times New Roman"/>
                <w:b/>
                <w:color w:val="000000" w:themeColor="text1"/>
                <w:lang w:val="lt-LT"/>
              </w:rPr>
              <w:t xml:space="preserve"> UTM tinklelis </w:t>
            </w:r>
            <w:r w:rsidRPr="00E85F72">
              <w:rPr>
                <w:rFonts w:eastAsia="Times New Roman" w:cs="Times New Roman"/>
                <w:b/>
                <w:color w:val="000000" w:themeColor="text1"/>
                <w:lang w:val="lt-LT"/>
              </w:rPr>
              <w:t>GIS *.</w:t>
            </w:r>
            <w:proofErr w:type="spellStart"/>
            <w:r w:rsidRPr="00E85F72">
              <w:rPr>
                <w:rFonts w:eastAsia="Times New Roman" w:cs="Times New Roman"/>
                <w:b/>
                <w:color w:val="000000" w:themeColor="text1"/>
                <w:lang w:val="lt-LT"/>
              </w:rPr>
              <w:t>shp</w:t>
            </w:r>
            <w:proofErr w:type="spellEnd"/>
            <w:r w:rsidRPr="00E85F72">
              <w:rPr>
                <w:rFonts w:eastAsia="Times New Roman" w:cs="Times New Roman"/>
                <w:b/>
                <w:color w:val="000000" w:themeColor="text1"/>
                <w:lang w:val="lt-LT"/>
              </w:rPr>
              <w:t xml:space="preserve"> formatu</w:t>
            </w:r>
            <w:r w:rsidR="006F55B4" w:rsidRPr="00E85F72">
              <w:rPr>
                <w:rFonts w:eastAsia="Times New Roman" w:cs="Times New Roman"/>
                <w:b/>
                <w:color w:val="000000" w:themeColor="text1"/>
                <w:lang w:val="lt-LT"/>
              </w:rPr>
              <w:t>.</w:t>
            </w:r>
          </w:p>
        </w:tc>
      </w:tr>
      <w:tr w:rsidR="00F00041" w:rsidRPr="00E85F72" w14:paraId="66DE6519" w14:textId="77777777" w:rsidTr="00F00041">
        <w:tc>
          <w:tcPr>
            <w:tcW w:w="2689" w:type="dxa"/>
          </w:tcPr>
          <w:p w14:paraId="2086378B" w14:textId="77777777" w:rsidR="00F00041" w:rsidRPr="00E85F72" w:rsidRDefault="00F00041" w:rsidP="00AE5C92">
            <w:pPr>
              <w:jc w:val="both"/>
              <w:rPr>
                <w:rFonts w:cs="Times New Roman"/>
                <w:color w:val="000000" w:themeColor="text1"/>
                <w:lang w:val="lt-LT"/>
              </w:rPr>
            </w:pPr>
            <w:r w:rsidRPr="00E85F72">
              <w:rPr>
                <w:rFonts w:cs="Times New Roman"/>
                <w:color w:val="000000" w:themeColor="text1"/>
                <w:lang w:val="lt-LT"/>
              </w:rPr>
              <w:t>Ataskaita ir priedai</w:t>
            </w:r>
          </w:p>
          <w:p w14:paraId="580D83F2" w14:textId="77777777" w:rsidR="00F00041" w:rsidRPr="00E85F72" w:rsidRDefault="00F00041" w:rsidP="00AE5C92">
            <w:pPr>
              <w:jc w:val="both"/>
              <w:rPr>
                <w:rFonts w:cs="Times New Roman"/>
                <w:color w:val="000000" w:themeColor="text1"/>
                <w:lang w:val="lt-LT"/>
              </w:rPr>
            </w:pPr>
            <w:r w:rsidRPr="00E85F72">
              <w:rPr>
                <w:rFonts w:cs="Times New Roman"/>
                <w:color w:val="000000" w:themeColor="text1"/>
                <w:lang w:val="lt-LT"/>
              </w:rPr>
              <w:t xml:space="preserve">– </w:t>
            </w:r>
            <w:proofErr w:type="spellStart"/>
            <w:r w:rsidRPr="00E85F72">
              <w:rPr>
                <w:rFonts w:cs="Times New Roman"/>
                <w:color w:val="000000" w:themeColor="text1"/>
                <w:lang w:val="lt-LT"/>
              </w:rPr>
              <w:t>Report</w:t>
            </w:r>
            <w:proofErr w:type="spellEnd"/>
            <w:r w:rsidRPr="00E85F72">
              <w:rPr>
                <w:rFonts w:cs="Times New Roman"/>
                <w:color w:val="000000" w:themeColor="text1"/>
                <w:lang w:val="lt-LT"/>
              </w:rPr>
              <w:t xml:space="preserve"> katalogas</w:t>
            </w:r>
          </w:p>
        </w:tc>
        <w:tc>
          <w:tcPr>
            <w:tcW w:w="6662" w:type="dxa"/>
          </w:tcPr>
          <w:p w14:paraId="198BBA73" w14:textId="77777777" w:rsidR="00F00041" w:rsidRPr="00E85F72" w:rsidRDefault="00F00041"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E85F72">
              <w:rPr>
                <w:rFonts w:eastAsia="Times New Roman" w:cs="Times New Roman"/>
                <w:b/>
                <w:color w:val="000000" w:themeColor="text1"/>
                <w:lang w:val="lt-LT"/>
              </w:rPr>
              <w:t>Tyrimų ataskaita;</w:t>
            </w:r>
          </w:p>
          <w:p w14:paraId="207C97F5" w14:textId="77777777" w:rsidR="00F00041" w:rsidRPr="00E85F72" w:rsidRDefault="00F00041" w:rsidP="007C5942">
            <w:pPr>
              <w:pStyle w:val="ListParagraph"/>
              <w:numPr>
                <w:ilvl w:val="0"/>
                <w:numId w:val="20"/>
              </w:numPr>
              <w:tabs>
                <w:tab w:val="left" w:pos="1276"/>
              </w:tabs>
              <w:spacing w:afterLines="20" w:after="48"/>
              <w:ind w:left="318" w:hanging="318"/>
              <w:rPr>
                <w:rFonts w:eastAsia="Times New Roman" w:cs="Times New Roman"/>
                <w:b/>
                <w:color w:val="000000" w:themeColor="text1"/>
                <w:lang w:val="lt-LT"/>
              </w:rPr>
            </w:pPr>
            <w:r w:rsidRPr="00E85F72">
              <w:rPr>
                <w:rFonts w:eastAsia="Times New Roman" w:cs="Times New Roman"/>
                <w:b/>
                <w:color w:val="000000" w:themeColor="text1"/>
                <w:lang w:val="lt-LT"/>
              </w:rPr>
              <w:t>Grafiniai priedai</w:t>
            </w:r>
          </w:p>
        </w:tc>
      </w:tr>
    </w:tbl>
    <w:p w14:paraId="7CD95AC7" w14:textId="77777777" w:rsidR="000D5B1E" w:rsidRPr="00E85F72" w:rsidRDefault="000D5B1E">
      <w:pPr>
        <w:widowControl/>
        <w:suppressAutoHyphens w:val="0"/>
        <w:spacing w:after="160" w:line="259" w:lineRule="auto"/>
        <w:rPr>
          <w:rFonts w:cs="Times New Roman"/>
          <w:color w:val="000000" w:themeColor="text1"/>
          <w:lang w:val="lt-LT"/>
        </w:rPr>
      </w:pPr>
    </w:p>
    <w:sectPr w:rsidR="000D5B1E" w:rsidRPr="00E85F72" w:rsidSect="008E790F">
      <w:pgSz w:w="11906" w:h="16838" w:code="9"/>
      <w:pgMar w:top="851" w:right="1440" w:bottom="709" w:left="1134"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371EE1" w16cex:dateUtc="2023-06-16T14:48:00Z"/>
  <w16cex:commentExtensible w16cex:durableId="283AD6BB" w16cex:dateUtc="2023-06-19T10:29:00Z"/>
  <w16cex:commentExtensible w16cex:durableId="283ABA11" w16cex:dateUtc="2023-06-19T08:27:00Z"/>
  <w16cex:commentExtensible w16cex:durableId="283AB5D5" w16cex:dateUtc="2023-06-19T08:09:00Z"/>
  <w16cex:commentExtensible w16cex:durableId="28372486" w16cex:dateUtc="2023-06-16T15:12:00Z"/>
  <w16cex:commentExtensible w16cex:durableId="283724CD" w16cex:dateUtc="2023-06-16T15:13:00Z"/>
  <w16cex:commentExtensible w16cex:durableId="283ABD19" w16cex:dateUtc="2023-06-19T08:40:00Z"/>
  <w16cex:commentExtensible w16cex:durableId="283AC9F4" w16cex:dateUtc="2023-06-19T09:35:00Z"/>
  <w16cex:commentExtensible w16cex:durableId="283726CD" w16cex:dateUtc="2023-06-16T15:22:00Z"/>
  <w16cex:commentExtensible w16cex:durableId="283726F4" w16cex:dateUtc="2023-06-16T15:22:00Z"/>
  <w16cex:commentExtensible w16cex:durableId="28372803" w16cex:dateUtc="2023-06-16T15:27:00Z"/>
  <w16cex:commentExtensible w16cex:durableId="283AC695" w16cex:dateUtc="2023-06-19T09:20:00Z"/>
  <w16cex:commentExtensible w16cex:durableId="283728AD" w16cex:dateUtc="2023-06-16T15:30:00Z"/>
  <w16cex:commentExtensible w16cex:durableId="283ACCB8" w16cex:dateUtc="2023-06-19T09:46:00Z"/>
  <w16cex:commentExtensible w16cex:durableId="283728DD" w16cex:dateUtc="2023-06-16T15:30:00Z"/>
  <w16cex:commentExtensible w16cex:durableId="28372914" w16cex:dateUtc="2023-06-16T15:31:00Z"/>
  <w16cex:commentExtensible w16cex:durableId="283ACD6D" w16cex:dateUtc="2023-06-19T09:49:00Z"/>
  <w16cex:commentExtensible w16cex:durableId="28372A3D" w16cex:dateUtc="2023-06-16T15:36:00Z"/>
  <w16cex:commentExtensible w16cex:durableId="283729DE" w16cex:dateUtc="2023-06-16T15:35:00Z"/>
  <w16cex:commentExtensible w16cex:durableId="28372A6F" w16cex:dateUtc="2023-06-16T15:37:00Z"/>
  <w16cex:commentExtensible w16cex:durableId="283AD048" w16cex:dateUtc="2023-06-19T10:02:00Z"/>
  <w16cex:commentExtensible w16cex:durableId="283AD12F" w16cex:dateUtc="2023-06-19T10:05:00Z"/>
  <w16cex:commentExtensible w16cex:durableId="283AD22C" w16cex:dateUtc="2023-06-19T10:10:00Z"/>
  <w16cex:commentExtensible w16cex:durableId="283AD246" w16cex:dateUtc="2023-06-19T10:1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0B7DCE" w14:textId="77777777" w:rsidR="00350846" w:rsidRDefault="00350846" w:rsidP="00A4616A">
      <w:r>
        <w:separator/>
      </w:r>
    </w:p>
  </w:endnote>
  <w:endnote w:type="continuationSeparator" w:id="0">
    <w:p w14:paraId="216FF278" w14:textId="77777777" w:rsidR="00350846" w:rsidRDefault="00350846" w:rsidP="00A461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BarlowSemiCondensed-Regular">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imesNewRoman">
    <w:altName w:val="MS Gothic"/>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829B2F" w14:textId="77777777" w:rsidR="00350846" w:rsidRDefault="00350846" w:rsidP="00A4616A">
      <w:r>
        <w:separator/>
      </w:r>
    </w:p>
  </w:footnote>
  <w:footnote w:type="continuationSeparator" w:id="0">
    <w:p w14:paraId="45BE9D69" w14:textId="77777777" w:rsidR="00350846" w:rsidRDefault="00350846" w:rsidP="00A4616A">
      <w:r>
        <w:continuationSeparator/>
      </w:r>
    </w:p>
  </w:footnote>
  <w:footnote w:id="1">
    <w:p w14:paraId="23C2E741" w14:textId="0560EF3A" w:rsidR="00F52B8A" w:rsidRPr="000711AC" w:rsidRDefault="00F52B8A" w:rsidP="000711AC">
      <w:pPr>
        <w:pStyle w:val="FootnoteText"/>
        <w:jc w:val="both"/>
      </w:pPr>
      <w:r>
        <w:rPr>
          <w:rStyle w:val="FootnoteReference"/>
        </w:rPr>
        <w:footnoteRef/>
      </w:r>
      <w:r>
        <w:t xml:space="preserve"> </w:t>
      </w:r>
      <w:r w:rsidRPr="000711AC">
        <w:t>Lietuvos Respublikos Vyriausybės 2020 m. birželio 22 d. nutarimas Nr. 697 „Dėl Lietuvos Respublikos teritorinės jūros ir (ar) Lietuvos Respublikos išskirtinės ekonominės zonos Baltijos jūroje dalių, kuriose tikslinga organizuoti konkursą (konkursus) atsinaujinančius energijos išteklius naudojančių elektrinių plėtrai ir eksploatacijai, ir šių elektrinių didžiausios leistinos generuoti galios ir mažiausios įrengtosios galios  nustatymo“ ir Lietuvos Respublikos Vyriausybės 2023 m. kovo 15 d. nutarimas Nr. 171 „Dėl Lietuvos Respublikos teritorinės jūros ir (ar) Lietuvos Respublikos išskirtinės ekonominės zonos Baltijos jūroje dalių, kuriose tikslinga organizuoti konkursą (konkursus) netaikant skatinimo priemonių atsinaujinančius energijos išteklius naudojančių elektrinių plėtrai ir eksploatacijai, ir šių elektrinių didžiausios leistinos generuoti galios ir mažiausios įrengtosios galios nustatymo“</w:t>
      </w:r>
    </w:p>
  </w:footnote>
  <w:footnote w:id="2">
    <w:p w14:paraId="7B545DD2" w14:textId="3429F03B" w:rsidR="00F52B8A" w:rsidRPr="00AD7E92" w:rsidRDefault="00F52B8A">
      <w:pPr>
        <w:pStyle w:val="FootnoteText"/>
        <w:rPr>
          <w:lang w:val="lt-LT"/>
        </w:rPr>
      </w:pPr>
      <w:r>
        <w:rPr>
          <w:rStyle w:val="FootnoteReference"/>
        </w:rPr>
        <w:footnoteRef/>
      </w:r>
      <w:r w:rsidRPr="00C84FFD">
        <w:t xml:space="preserve"> </w:t>
      </w:r>
      <w:r>
        <w:rPr>
          <w:lang w:val="lt-LT"/>
        </w:rPr>
        <w:t>Patvirtintas Lietuvos Respublikos Vyriausybės 2021 m. rugsėjo 29 d. nutarimu Nr. 789 „Dėl Lietuvos Respublikos teritorijos bendrojo plano patvirtinimo“</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B3355"/>
    <w:multiLevelType w:val="hybridMultilevel"/>
    <w:tmpl w:val="CFFC8E6C"/>
    <w:lvl w:ilvl="0" w:tplc="779E565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0A5E20"/>
    <w:multiLevelType w:val="multilevel"/>
    <w:tmpl w:val="93BC1A62"/>
    <w:lvl w:ilvl="0">
      <w:start w:val="1"/>
      <w:numFmt w:val="decimal"/>
      <w:lvlText w:val="%1."/>
      <w:lvlJc w:val="left"/>
      <w:pPr>
        <w:ind w:left="1170" w:hanging="360"/>
      </w:pPr>
      <w:rPr>
        <w:rFonts w:hint="default"/>
        <w:strike w:val="0"/>
      </w:rPr>
    </w:lvl>
    <w:lvl w:ilvl="1">
      <w:start w:val="1"/>
      <w:numFmt w:val="decimal"/>
      <w:lvlText w:val="%1.%2."/>
      <w:lvlJc w:val="left"/>
      <w:pPr>
        <w:ind w:left="1668" w:hanging="432"/>
      </w:pPr>
      <w:rPr>
        <w:rFonts w:hint="default"/>
        <w:strike w:val="0"/>
      </w:rPr>
    </w:lvl>
    <w:lvl w:ilvl="2">
      <w:start w:val="1"/>
      <w:numFmt w:val="decimal"/>
      <w:lvlText w:val="%1.%2.%3."/>
      <w:lvlJc w:val="left"/>
      <w:pPr>
        <w:ind w:left="2034" w:hanging="504"/>
      </w:pPr>
      <w:rPr>
        <w:rFonts w:hint="default"/>
        <w:strike w:val="0"/>
      </w:rPr>
    </w:lvl>
    <w:lvl w:ilvl="3">
      <w:start w:val="1"/>
      <w:numFmt w:val="decimal"/>
      <w:lvlText w:val="%1.%2.%3.%4."/>
      <w:lvlJc w:val="left"/>
      <w:pPr>
        <w:ind w:left="2538" w:hanging="648"/>
      </w:pPr>
      <w:rPr>
        <w:rFonts w:hint="default"/>
      </w:rPr>
    </w:lvl>
    <w:lvl w:ilvl="4">
      <w:start w:val="1"/>
      <w:numFmt w:val="decimal"/>
      <w:lvlText w:val="%1.%2.%3.%4.%5."/>
      <w:lvlJc w:val="left"/>
      <w:pPr>
        <w:ind w:left="3042" w:hanging="792"/>
      </w:pPr>
      <w:rPr>
        <w:rFonts w:hint="default"/>
      </w:rPr>
    </w:lvl>
    <w:lvl w:ilvl="5">
      <w:start w:val="1"/>
      <w:numFmt w:val="decimal"/>
      <w:lvlText w:val="%1.%2.%3.%4.%5.%6."/>
      <w:lvlJc w:val="left"/>
      <w:pPr>
        <w:ind w:left="3546" w:hanging="936"/>
      </w:pPr>
      <w:rPr>
        <w:rFonts w:hint="default"/>
      </w:rPr>
    </w:lvl>
    <w:lvl w:ilvl="6">
      <w:start w:val="1"/>
      <w:numFmt w:val="decimal"/>
      <w:lvlText w:val="%1.%2.%3.%4.%5.%6.%7."/>
      <w:lvlJc w:val="left"/>
      <w:pPr>
        <w:ind w:left="4050" w:hanging="1080"/>
      </w:pPr>
      <w:rPr>
        <w:rFonts w:hint="default"/>
      </w:rPr>
    </w:lvl>
    <w:lvl w:ilvl="7">
      <w:start w:val="1"/>
      <w:numFmt w:val="decimal"/>
      <w:lvlText w:val="%1.%2.%3.%4.%5.%6.%7.%8."/>
      <w:lvlJc w:val="left"/>
      <w:pPr>
        <w:ind w:left="4554" w:hanging="1224"/>
      </w:pPr>
      <w:rPr>
        <w:rFonts w:hint="default"/>
      </w:rPr>
    </w:lvl>
    <w:lvl w:ilvl="8">
      <w:start w:val="1"/>
      <w:numFmt w:val="decimal"/>
      <w:lvlText w:val="%1.%2.%3.%4.%5.%6.%7.%8.%9."/>
      <w:lvlJc w:val="left"/>
      <w:pPr>
        <w:ind w:left="5130" w:hanging="1440"/>
      </w:pPr>
      <w:rPr>
        <w:rFonts w:hint="default"/>
      </w:rPr>
    </w:lvl>
  </w:abstractNum>
  <w:abstractNum w:abstractNumId="2" w15:restartNumberingAfterBreak="0">
    <w:nsid w:val="0BE46111"/>
    <w:multiLevelType w:val="hybridMultilevel"/>
    <w:tmpl w:val="D968F5FE"/>
    <w:lvl w:ilvl="0" w:tplc="B060CFC2">
      <w:start w:val="2"/>
      <w:numFmt w:val="bullet"/>
      <w:lvlText w:val="-"/>
      <w:lvlJc w:val="left"/>
      <w:pPr>
        <w:ind w:left="720" w:hanging="360"/>
      </w:pPr>
      <w:rPr>
        <w:rFonts w:ascii="Times New Roman" w:eastAsia="Arial Unicode M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A93FBD"/>
    <w:multiLevelType w:val="multilevel"/>
    <w:tmpl w:val="627A808C"/>
    <w:lvl w:ilvl="0">
      <w:start w:val="1"/>
      <w:numFmt w:val="lowerLetter"/>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6375F75"/>
    <w:multiLevelType w:val="hybridMultilevel"/>
    <w:tmpl w:val="CB20FE90"/>
    <w:lvl w:ilvl="0" w:tplc="04270019">
      <w:start w:val="1"/>
      <w:numFmt w:val="lowerLetter"/>
      <w:lvlText w:val="%1."/>
      <w:lvlJc w:val="left"/>
      <w:pPr>
        <w:ind w:left="2421" w:hanging="360"/>
      </w:pPr>
    </w:lvl>
    <w:lvl w:ilvl="1" w:tplc="04270019" w:tentative="1">
      <w:start w:val="1"/>
      <w:numFmt w:val="lowerLetter"/>
      <w:lvlText w:val="%2."/>
      <w:lvlJc w:val="left"/>
      <w:pPr>
        <w:ind w:left="3141" w:hanging="360"/>
      </w:pPr>
    </w:lvl>
    <w:lvl w:ilvl="2" w:tplc="0427001B" w:tentative="1">
      <w:start w:val="1"/>
      <w:numFmt w:val="lowerRoman"/>
      <w:lvlText w:val="%3."/>
      <w:lvlJc w:val="right"/>
      <w:pPr>
        <w:ind w:left="3861" w:hanging="180"/>
      </w:pPr>
    </w:lvl>
    <w:lvl w:ilvl="3" w:tplc="0427000F" w:tentative="1">
      <w:start w:val="1"/>
      <w:numFmt w:val="decimal"/>
      <w:lvlText w:val="%4."/>
      <w:lvlJc w:val="left"/>
      <w:pPr>
        <w:ind w:left="4581" w:hanging="360"/>
      </w:pPr>
    </w:lvl>
    <w:lvl w:ilvl="4" w:tplc="04270019" w:tentative="1">
      <w:start w:val="1"/>
      <w:numFmt w:val="lowerLetter"/>
      <w:lvlText w:val="%5."/>
      <w:lvlJc w:val="left"/>
      <w:pPr>
        <w:ind w:left="5301" w:hanging="360"/>
      </w:pPr>
    </w:lvl>
    <w:lvl w:ilvl="5" w:tplc="0427001B" w:tentative="1">
      <w:start w:val="1"/>
      <w:numFmt w:val="lowerRoman"/>
      <w:lvlText w:val="%6."/>
      <w:lvlJc w:val="right"/>
      <w:pPr>
        <w:ind w:left="6021" w:hanging="180"/>
      </w:pPr>
    </w:lvl>
    <w:lvl w:ilvl="6" w:tplc="0427000F" w:tentative="1">
      <w:start w:val="1"/>
      <w:numFmt w:val="decimal"/>
      <w:lvlText w:val="%7."/>
      <w:lvlJc w:val="left"/>
      <w:pPr>
        <w:ind w:left="6741" w:hanging="360"/>
      </w:pPr>
    </w:lvl>
    <w:lvl w:ilvl="7" w:tplc="04270019" w:tentative="1">
      <w:start w:val="1"/>
      <w:numFmt w:val="lowerLetter"/>
      <w:lvlText w:val="%8."/>
      <w:lvlJc w:val="left"/>
      <w:pPr>
        <w:ind w:left="7461" w:hanging="360"/>
      </w:pPr>
    </w:lvl>
    <w:lvl w:ilvl="8" w:tplc="0427001B" w:tentative="1">
      <w:start w:val="1"/>
      <w:numFmt w:val="lowerRoman"/>
      <w:lvlText w:val="%9."/>
      <w:lvlJc w:val="right"/>
      <w:pPr>
        <w:ind w:left="8181" w:hanging="180"/>
      </w:pPr>
    </w:lvl>
  </w:abstractNum>
  <w:abstractNum w:abstractNumId="5" w15:restartNumberingAfterBreak="0">
    <w:nsid w:val="17BF33AB"/>
    <w:multiLevelType w:val="multilevel"/>
    <w:tmpl w:val="93BC1A62"/>
    <w:lvl w:ilvl="0">
      <w:start w:val="1"/>
      <w:numFmt w:val="decimal"/>
      <w:lvlText w:val="%1."/>
      <w:lvlJc w:val="left"/>
      <w:pPr>
        <w:ind w:left="1170" w:hanging="360"/>
      </w:pPr>
      <w:rPr>
        <w:rFonts w:hint="default"/>
        <w:strike w:val="0"/>
      </w:rPr>
    </w:lvl>
    <w:lvl w:ilvl="1">
      <w:start w:val="1"/>
      <w:numFmt w:val="decimal"/>
      <w:lvlText w:val="%1.%2."/>
      <w:lvlJc w:val="left"/>
      <w:pPr>
        <w:ind w:left="1668" w:hanging="432"/>
      </w:pPr>
      <w:rPr>
        <w:rFonts w:hint="default"/>
        <w:strike w:val="0"/>
      </w:rPr>
    </w:lvl>
    <w:lvl w:ilvl="2">
      <w:start w:val="1"/>
      <w:numFmt w:val="decimal"/>
      <w:lvlText w:val="%1.%2.%3."/>
      <w:lvlJc w:val="left"/>
      <w:pPr>
        <w:ind w:left="2034" w:hanging="504"/>
      </w:pPr>
      <w:rPr>
        <w:rFonts w:hint="default"/>
        <w:strike w:val="0"/>
      </w:rPr>
    </w:lvl>
    <w:lvl w:ilvl="3">
      <w:start w:val="1"/>
      <w:numFmt w:val="decimal"/>
      <w:lvlText w:val="%1.%2.%3.%4."/>
      <w:lvlJc w:val="left"/>
      <w:pPr>
        <w:ind w:left="2538" w:hanging="648"/>
      </w:pPr>
      <w:rPr>
        <w:rFonts w:hint="default"/>
      </w:rPr>
    </w:lvl>
    <w:lvl w:ilvl="4">
      <w:start w:val="1"/>
      <w:numFmt w:val="decimal"/>
      <w:lvlText w:val="%1.%2.%3.%4.%5."/>
      <w:lvlJc w:val="left"/>
      <w:pPr>
        <w:ind w:left="3042" w:hanging="792"/>
      </w:pPr>
      <w:rPr>
        <w:rFonts w:hint="default"/>
      </w:rPr>
    </w:lvl>
    <w:lvl w:ilvl="5">
      <w:start w:val="1"/>
      <w:numFmt w:val="decimal"/>
      <w:lvlText w:val="%1.%2.%3.%4.%5.%6."/>
      <w:lvlJc w:val="left"/>
      <w:pPr>
        <w:ind w:left="3546" w:hanging="936"/>
      </w:pPr>
      <w:rPr>
        <w:rFonts w:hint="default"/>
      </w:rPr>
    </w:lvl>
    <w:lvl w:ilvl="6">
      <w:start w:val="1"/>
      <w:numFmt w:val="decimal"/>
      <w:lvlText w:val="%1.%2.%3.%4.%5.%6.%7."/>
      <w:lvlJc w:val="left"/>
      <w:pPr>
        <w:ind w:left="4050" w:hanging="1080"/>
      </w:pPr>
      <w:rPr>
        <w:rFonts w:hint="default"/>
      </w:rPr>
    </w:lvl>
    <w:lvl w:ilvl="7">
      <w:start w:val="1"/>
      <w:numFmt w:val="decimal"/>
      <w:lvlText w:val="%1.%2.%3.%4.%5.%6.%7.%8."/>
      <w:lvlJc w:val="left"/>
      <w:pPr>
        <w:ind w:left="4554" w:hanging="1224"/>
      </w:pPr>
      <w:rPr>
        <w:rFonts w:hint="default"/>
      </w:rPr>
    </w:lvl>
    <w:lvl w:ilvl="8">
      <w:start w:val="1"/>
      <w:numFmt w:val="decimal"/>
      <w:lvlText w:val="%1.%2.%3.%4.%5.%6.%7.%8.%9."/>
      <w:lvlJc w:val="left"/>
      <w:pPr>
        <w:ind w:left="5130" w:hanging="1440"/>
      </w:pPr>
      <w:rPr>
        <w:rFonts w:hint="default"/>
      </w:rPr>
    </w:lvl>
  </w:abstractNum>
  <w:abstractNum w:abstractNumId="6" w15:restartNumberingAfterBreak="0">
    <w:nsid w:val="1AA3274A"/>
    <w:multiLevelType w:val="hybridMultilevel"/>
    <w:tmpl w:val="D0AE2DEE"/>
    <w:lvl w:ilvl="0" w:tplc="779E565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3C6EA8"/>
    <w:multiLevelType w:val="hybridMultilevel"/>
    <w:tmpl w:val="6A1044DC"/>
    <w:lvl w:ilvl="0" w:tplc="779E565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56C6C83"/>
    <w:multiLevelType w:val="hybridMultilevel"/>
    <w:tmpl w:val="35DCB810"/>
    <w:lvl w:ilvl="0" w:tplc="04270001">
      <w:start w:val="1"/>
      <w:numFmt w:val="bullet"/>
      <w:lvlText w:val=""/>
      <w:lvlJc w:val="left"/>
      <w:pPr>
        <w:ind w:left="1996" w:hanging="360"/>
      </w:pPr>
      <w:rPr>
        <w:rFonts w:ascii="Symbol" w:hAnsi="Symbol" w:hint="default"/>
      </w:rPr>
    </w:lvl>
    <w:lvl w:ilvl="1" w:tplc="04270003" w:tentative="1">
      <w:start w:val="1"/>
      <w:numFmt w:val="bullet"/>
      <w:lvlText w:val="o"/>
      <w:lvlJc w:val="left"/>
      <w:pPr>
        <w:ind w:left="2716" w:hanging="360"/>
      </w:pPr>
      <w:rPr>
        <w:rFonts w:ascii="Courier New" w:hAnsi="Courier New" w:cs="Courier New" w:hint="default"/>
      </w:rPr>
    </w:lvl>
    <w:lvl w:ilvl="2" w:tplc="04270005" w:tentative="1">
      <w:start w:val="1"/>
      <w:numFmt w:val="bullet"/>
      <w:lvlText w:val=""/>
      <w:lvlJc w:val="left"/>
      <w:pPr>
        <w:ind w:left="3436" w:hanging="360"/>
      </w:pPr>
      <w:rPr>
        <w:rFonts w:ascii="Wingdings" w:hAnsi="Wingdings" w:hint="default"/>
      </w:rPr>
    </w:lvl>
    <w:lvl w:ilvl="3" w:tplc="04270001" w:tentative="1">
      <w:start w:val="1"/>
      <w:numFmt w:val="bullet"/>
      <w:lvlText w:val=""/>
      <w:lvlJc w:val="left"/>
      <w:pPr>
        <w:ind w:left="4156" w:hanging="360"/>
      </w:pPr>
      <w:rPr>
        <w:rFonts w:ascii="Symbol" w:hAnsi="Symbol" w:hint="default"/>
      </w:rPr>
    </w:lvl>
    <w:lvl w:ilvl="4" w:tplc="04270003" w:tentative="1">
      <w:start w:val="1"/>
      <w:numFmt w:val="bullet"/>
      <w:lvlText w:val="o"/>
      <w:lvlJc w:val="left"/>
      <w:pPr>
        <w:ind w:left="4876" w:hanging="360"/>
      </w:pPr>
      <w:rPr>
        <w:rFonts w:ascii="Courier New" w:hAnsi="Courier New" w:cs="Courier New" w:hint="default"/>
      </w:rPr>
    </w:lvl>
    <w:lvl w:ilvl="5" w:tplc="04270005" w:tentative="1">
      <w:start w:val="1"/>
      <w:numFmt w:val="bullet"/>
      <w:lvlText w:val=""/>
      <w:lvlJc w:val="left"/>
      <w:pPr>
        <w:ind w:left="5596" w:hanging="360"/>
      </w:pPr>
      <w:rPr>
        <w:rFonts w:ascii="Wingdings" w:hAnsi="Wingdings" w:hint="default"/>
      </w:rPr>
    </w:lvl>
    <w:lvl w:ilvl="6" w:tplc="04270001" w:tentative="1">
      <w:start w:val="1"/>
      <w:numFmt w:val="bullet"/>
      <w:lvlText w:val=""/>
      <w:lvlJc w:val="left"/>
      <w:pPr>
        <w:ind w:left="6316" w:hanging="360"/>
      </w:pPr>
      <w:rPr>
        <w:rFonts w:ascii="Symbol" w:hAnsi="Symbol" w:hint="default"/>
      </w:rPr>
    </w:lvl>
    <w:lvl w:ilvl="7" w:tplc="04270003" w:tentative="1">
      <w:start w:val="1"/>
      <w:numFmt w:val="bullet"/>
      <w:lvlText w:val="o"/>
      <w:lvlJc w:val="left"/>
      <w:pPr>
        <w:ind w:left="7036" w:hanging="360"/>
      </w:pPr>
      <w:rPr>
        <w:rFonts w:ascii="Courier New" w:hAnsi="Courier New" w:cs="Courier New" w:hint="default"/>
      </w:rPr>
    </w:lvl>
    <w:lvl w:ilvl="8" w:tplc="04270005" w:tentative="1">
      <w:start w:val="1"/>
      <w:numFmt w:val="bullet"/>
      <w:lvlText w:val=""/>
      <w:lvlJc w:val="left"/>
      <w:pPr>
        <w:ind w:left="7756" w:hanging="360"/>
      </w:pPr>
      <w:rPr>
        <w:rFonts w:ascii="Wingdings" w:hAnsi="Wingdings" w:hint="default"/>
      </w:rPr>
    </w:lvl>
  </w:abstractNum>
  <w:abstractNum w:abstractNumId="9" w15:restartNumberingAfterBreak="0">
    <w:nsid w:val="264903CA"/>
    <w:multiLevelType w:val="hybridMultilevel"/>
    <w:tmpl w:val="015A1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B741833"/>
    <w:multiLevelType w:val="hybridMultilevel"/>
    <w:tmpl w:val="05BAF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232F39"/>
    <w:multiLevelType w:val="hybridMultilevel"/>
    <w:tmpl w:val="D74AA8E8"/>
    <w:lvl w:ilvl="0" w:tplc="779E565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C1E5D49"/>
    <w:multiLevelType w:val="hybridMultilevel"/>
    <w:tmpl w:val="EF285F14"/>
    <w:lvl w:ilvl="0" w:tplc="B060CFC2">
      <w:start w:val="2"/>
      <w:numFmt w:val="bullet"/>
      <w:lvlText w:val="-"/>
      <w:lvlJc w:val="left"/>
      <w:pPr>
        <w:ind w:left="720" w:hanging="360"/>
      </w:pPr>
      <w:rPr>
        <w:rFonts w:ascii="Times New Roman" w:eastAsia="Arial Unicode M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1631575"/>
    <w:multiLevelType w:val="hybridMultilevel"/>
    <w:tmpl w:val="A02AE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F004C5"/>
    <w:multiLevelType w:val="hybridMultilevel"/>
    <w:tmpl w:val="397A6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32914FD"/>
    <w:multiLevelType w:val="hybridMultilevel"/>
    <w:tmpl w:val="B7ACCA92"/>
    <w:lvl w:ilvl="0" w:tplc="04270019">
      <w:start w:val="1"/>
      <w:numFmt w:val="lowerLetter"/>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54EE7FC4"/>
    <w:multiLevelType w:val="multilevel"/>
    <w:tmpl w:val="93BC1A62"/>
    <w:lvl w:ilvl="0">
      <w:start w:val="1"/>
      <w:numFmt w:val="decimal"/>
      <w:lvlText w:val="%1."/>
      <w:lvlJc w:val="left"/>
      <w:pPr>
        <w:ind w:left="1170" w:hanging="360"/>
      </w:pPr>
      <w:rPr>
        <w:rFonts w:hint="default"/>
        <w:strike w:val="0"/>
      </w:rPr>
    </w:lvl>
    <w:lvl w:ilvl="1">
      <w:start w:val="1"/>
      <w:numFmt w:val="decimal"/>
      <w:lvlText w:val="%1.%2."/>
      <w:lvlJc w:val="left"/>
      <w:pPr>
        <w:ind w:left="1668" w:hanging="432"/>
      </w:pPr>
      <w:rPr>
        <w:rFonts w:hint="default"/>
        <w:strike w:val="0"/>
      </w:rPr>
    </w:lvl>
    <w:lvl w:ilvl="2">
      <w:start w:val="1"/>
      <w:numFmt w:val="decimal"/>
      <w:lvlText w:val="%1.%2.%3."/>
      <w:lvlJc w:val="left"/>
      <w:pPr>
        <w:ind w:left="2034" w:hanging="504"/>
      </w:pPr>
      <w:rPr>
        <w:rFonts w:hint="default"/>
        <w:strike w:val="0"/>
      </w:rPr>
    </w:lvl>
    <w:lvl w:ilvl="3">
      <w:start w:val="1"/>
      <w:numFmt w:val="decimal"/>
      <w:lvlText w:val="%1.%2.%3.%4."/>
      <w:lvlJc w:val="left"/>
      <w:pPr>
        <w:ind w:left="2538" w:hanging="648"/>
      </w:pPr>
      <w:rPr>
        <w:rFonts w:hint="default"/>
      </w:rPr>
    </w:lvl>
    <w:lvl w:ilvl="4">
      <w:start w:val="1"/>
      <w:numFmt w:val="decimal"/>
      <w:lvlText w:val="%1.%2.%3.%4.%5."/>
      <w:lvlJc w:val="left"/>
      <w:pPr>
        <w:ind w:left="3042" w:hanging="792"/>
      </w:pPr>
      <w:rPr>
        <w:rFonts w:hint="default"/>
      </w:rPr>
    </w:lvl>
    <w:lvl w:ilvl="5">
      <w:start w:val="1"/>
      <w:numFmt w:val="decimal"/>
      <w:lvlText w:val="%1.%2.%3.%4.%5.%6."/>
      <w:lvlJc w:val="left"/>
      <w:pPr>
        <w:ind w:left="3546" w:hanging="936"/>
      </w:pPr>
      <w:rPr>
        <w:rFonts w:hint="default"/>
      </w:rPr>
    </w:lvl>
    <w:lvl w:ilvl="6">
      <w:start w:val="1"/>
      <w:numFmt w:val="decimal"/>
      <w:lvlText w:val="%1.%2.%3.%4.%5.%6.%7."/>
      <w:lvlJc w:val="left"/>
      <w:pPr>
        <w:ind w:left="4050" w:hanging="1080"/>
      </w:pPr>
      <w:rPr>
        <w:rFonts w:hint="default"/>
      </w:rPr>
    </w:lvl>
    <w:lvl w:ilvl="7">
      <w:start w:val="1"/>
      <w:numFmt w:val="decimal"/>
      <w:lvlText w:val="%1.%2.%3.%4.%5.%6.%7.%8."/>
      <w:lvlJc w:val="left"/>
      <w:pPr>
        <w:ind w:left="4554" w:hanging="1224"/>
      </w:pPr>
      <w:rPr>
        <w:rFonts w:hint="default"/>
      </w:rPr>
    </w:lvl>
    <w:lvl w:ilvl="8">
      <w:start w:val="1"/>
      <w:numFmt w:val="decimal"/>
      <w:lvlText w:val="%1.%2.%3.%4.%5.%6.%7.%8.%9."/>
      <w:lvlJc w:val="left"/>
      <w:pPr>
        <w:ind w:left="5130" w:hanging="1440"/>
      </w:pPr>
      <w:rPr>
        <w:rFonts w:hint="default"/>
      </w:rPr>
    </w:lvl>
  </w:abstractNum>
  <w:abstractNum w:abstractNumId="17" w15:restartNumberingAfterBreak="0">
    <w:nsid w:val="6E922BEC"/>
    <w:multiLevelType w:val="multilevel"/>
    <w:tmpl w:val="85187C9E"/>
    <w:lvl w:ilvl="0">
      <w:start w:val="1"/>
      <w:numFmt w:val="lowerLetter"/>
      <w:lvlText w:val="%1."/>
      <w:lvlJc w:val="left"/>
      <w:pPr>
        <w:ind w:left="416" w:hanging="360"/>
      </w:pPr>
      <w:rPr>
        <w:rFonts w:hint="default"/>
      </w:rPr>
    </w:lvl>
    <w:lvl w:ilvl="1">
      <w:start w:val="1"/>
      <w:numFmt w:val="decimal"/>
      <w:lvlText w:val="%1.%2."/>
      <w:lvlJc w:val="left"/>
      <w:pPr>
        <w:ind w:left="848" w:hanging="432"/>
      </w:pPr>
      <w:rPr>
        <w:rFonts w:hint="default"/>
      </w:rPr>
    </w:lvl>
    <w:lvl w:ilvl="2">
      <w:start w:val="1"/>
      <w:numFmt w:val="decimal"/>
      <w:lvlText w:val="%1.%2.%3."/>
      <w:lvlJc w:val="left"/>
      <w:pPr>
        <w:ind w:left="1280" w:hanging="504"/>
      </w:pPr>
      <w:rPr>
        <w:rFonts w:hint="default"/>
      </w:rPr>
    </w:lvl>
    <w:lvl w:ilvl="3">
      <w:start w:val="1"/>
      <w:numFmt w:val="decimal"/>
      <w:lvlText w:val="%1.%2.%3.%4."/>
      <w:lvlJc w:val="left"/>
      <w:pPr>
        <w:ind w:left="1784" w:hanging="648"/>
      </w:pPr>
      <w:rPr>
        <w:rFonts w:hint="default"/>
      </w:rPr>
    </w:lvl>
    <w:lvl w:ilvl="4">
      <w:start w:val="1"/>
      <w:numFmt w:val="decimal"/>
      <w:lvlText w:val="%1.%2.%3.%4.%5."/>
      <w:lvlJc w:val="left"/>
      <w:pPr>
        <w:ind w:left="2288" w:hanging="792"/>
      </w:pPr>
      <w:rPr>
        <w:rFonts w:hint="default"/>
      </w:rPr>
    </w:lvl>
    <w:lvl w:ilvl="5">
      <w:start w:val="1"/>
      <w:numFmt w:val="decimal"/>
      <w:lvlText w:val="%1.%2.%3.%4.%5.%6."/>
      <w:lvlJc w:val="left"/>
      <w:pPr>
        <w:ind w:left="2792" w:hanging="936"/>
      </w:pPr>
      <w:rPr>
        <w:rFonts w:hint="default"/>
      </w:rPr>
    </w:lvl>
    <w:lvl w:ilvl="6">
      <w:start w:val="1"/>
      <w:numFmt w:val="decimal"/>
      <w:lvlText w:val="%1.%2.%3.%4.%5.%6.%7."/>
      <w:lvlJc w:val="left"/>
      <w:pPr>
        <w:ind w:left="3296" w:hanging="1080"/>
      </w:pPr>
      <w:rPr>
        <w:rFonts w:hint="default"/>
      </w:rPr>
    </w:lvl>
    <w:lvl w:ilvl="7">
      <w:start w:val="1"/>
      <w:numFmt w:val="decimal"/>
      <w:lvlText w:val="%1.%2.%3.%4.%5.%6.%7.%8."/>
      <w:lvlJc w:val="left"/>
      <w:pPr>
        <w:ind w:left="3800" w:hanging="1224"/>
      </w:pPr>
      <w:rPr>
        <w:rFonts w:hint="default"/>
      </w:rPr>
    </w:lvl>
    <w:lvl w:ilvl="8">
      <w:start w:val="1"/>
      <w:numFmt w:val="decimal"/>
      <w:lvlText w:val="%1.%2.%3.%4.%5.%6.%7.%8.%9."/>
      <w:lvlJc w:val="left"/>
      <w:pPr>
        <w:ind w:left="4376" w:hanging="1440"/>
      </w:pPr>
      <w:rPr>
        <w:rFonts w:hint="default"/>
      </w:rPr>
    </w:lvl>
  </w:abstractNum>
  <w:abstractNum w:abstractNumId="18" w15:restartNumberingAfterBreak="0">
    <w:nsid w:val="778F7601"/>
    <w:multiLevelType w:val="hybridMultilevel"/>
    <w:tmpl w:val="A0B48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8FD5D17"/>
    <w:multiLevelType w:val="hybridMultilevel"/>
    <w:tmpl w:val="EAF07FE0"/>
    <w:lvl w:ilvl="0" w:tplc="B060CFC2">
      <w:start w:val="2"/>
      <w:numFmt w:val="bullet"/>
      <w:lvlText w:val="-"/>
      <w:lvlJc w:val="left"/>
      <w:pPr>
        <w:ind w:left="720" w:hanging="360"/>
      </w:pPr>
      <w:rPr>
        <w:rFonts w:ascii="Times New Roman" w:eastAsia="Arial Unicode M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D3C2EE7"/>
    <w:multiLevelType w:val="multilevel"/>
    <w:tmpl w:val="93BC1A62"/>
    <w:lvl w:ilvl="0">
      <w:start w:val="1"/>
      <w:numFmt w:val="decimal"/>
      <w:lvlText w:val="%1."/>
      <w:lvlJc w:val="left"/>
      <w:pPr>
        <w:ind w:left="1170" w:hanging="360"/>
      </w:pPr>
      <w:rPr>
        <w:rFonts w:hint="default"/>
        <w:strike w:val="0"/>
      </w:rPr>
    </w:lvl>
    <w:lvl w:ilvl="1">
      <w:start w:val="1"/>
      <w:numFmt w:val="decimal"/>
      <w:lvlText w:val="%1.%2."/>
      <w:lvlJc w:val="left"/>
      <w:pPr>
        <w:ind w:left="1425" w:hanging="432"/>
      </w:pPr>
      <w:rPr>
        <w:rFonts w:hint="default"/>
        <w:strike w:val="0"/>
      </w:rPr>
    </w:lvl>
    <w:lvl w:ilvl="2">
      <w:start w:val="1"/>
      <w:numFmt w:val="decimal"/>
      <w:lvlText w:val="%1.%2.%3."/>
      <w:lvlJc w:val="left"/>
      <w:pPr>
        <w:ind w:left="2034" w:hanging="504"/>
      </w:pPr>
      <w:rPr>
        <w:rFonts w:hint="default"/>
        <w:strike w:val="0"/>
      </w:rPr>
    </w:lvl>
    <w:lvl w:ilvl="3">
      <w:start w:val="1"/>
      <w:numFmt w:val="decimal"/>
      <w:lvlText w:val="%1.%2.%3.%4."/>
      <w:lvlJc w:val="left"/>
      <w:pPr>
        <w:ind w:left="2538" w:hanging="648"/>
      </w:pPr>
      <w:rPr>
        <w:rFonts w:hint="default"/>
      </w:rPr>
    </w:lvl>
    <w:lvl w:ilvl="4">
      <w:start w:val="1"/>
      <w:numFmt w:val="decimal"/>
      <w:lvlText w:val="%1.%2.%3.%4.%5."/>
      <w:lvlJc w:val="left"/>
      <w:pPr>
        <w:ind w:left="3042" w:hanging="792"/>
      </w:pPr>
      <w:rPr>
        <w:rFonts w:hint="default"/>
      </w:rPr>
    </w:lvl>
    <w:lvl w:ilvl="5">
      <w:start w:val="1"/>
      <w:numFmt w:val="decimal"/>
      <w:lvlText w:val="%1.%2.%3.%4.%5.%6."/>
      <w:lvlJc w:val="left"/>
      <w:pPr>
        <w:ind w:left="3546" w:hanging="936"/>
      </w:pPr>
      <w:rPr>
        <w:rFonts w:hint="default"/>
      </w:rPr>
    </w:lvl>
    <w:lvl w:ilvl="6">
      <w:start w:val="1"/>
      <w:numFmt w:val="decimal"/>
      <w:lvlText w:val="%1.%2.%3.%4.%5.%6.%7."/>
      <w:lvlJc w:val="left"/>
      <w:pPr>
        <w:ind w:left="4050" w:hanging="1080"/>
      </w:pPr>
      <w:rPr>
        <w:rFonts w:hint="default"/>
      </w:rPr>
    </w:lvl>
    <w:lvl w:ilvl="7">
      <w:start w:val="1"/>
      <w:numFmt w:val="decimal"/>
      <w:lvlText w:val="%1.%2.%3.%4.%5.%6.%7.%8."/>
      <w:lvlJc w:val="left"/>
      <w:pPr>
        <w:ind w:left="4554" w:hanging="1224"/>
      </w:pPr>
      <w:rPr>
        <w:rFonts w:hint="default"/>
      </w:rPr>
    </w:lvl>
    <w:lvl w:ilvl="8">
      <w:start w:val="1"/>
      <w:numFmt w:val="decimal"/>
      <w:lvlText w:val="%1.%2.%3.%4.%5.%6.%7.%8.%9."/>
      <w:lvlJc w:val="left"/>
      <w:pPr>
        <w:ind w:left="5130" w:hanging="1440"/>
      </w:pPr>
      <w:rPr>
        <w:rFonts w:hint="default"/>
      </w:rPr>
    </w:lvl>
  </w:abstractNum>
  <w:num w:numId="1">
    <w:abstractNumId w:val="20"/>
  </w:num>
  <w:num w:numId="2">
    <w:abstractNumId w:val="17"/>
  </w:num>
  <w:num w:numId="3">
    <w:abstractNumId w:val="3"/>
  </w:num>
  <w:num w:numId="4">
    <w:abstractNumId w:val="15"/>
  </w:num>
  <w:num w:numId="5">
    <w:abstractNumId w:val="4"/>
  </w:num>
  <w:num w:numId="6">
    <w:abstractNumId w:val="8"/>
  </w:num>
  <w:num w:numId="7">
    <w:abstractNumId w:val="13"/>
  </w:num>
  <w:num w:numId="8">
    <w:abstractNumId w:val="6"/>
  </w:num>
  <w:num w:numId="9">
    <w:abstractNumId w:val="11"/>
  </w:num>
  <w:num w:numId="10">
    <w:abstractNumId w:val="7"/>
  </w:num>
  <w:num w:numId="11">
    <w:abstractNumId w:val="0"/>
  </w:num>
  <w:num w:numId="12">
    <w:abstractNumId w:val="14"/>
  </w:num>
  <w:num w:numId="13">
    <w:abstractNumId w:val="2"/>
  </w:num>
  <w:num w:numId="14">
    <w:abstractNumId w:val="12"/>
  </w:num>
  <w:num w:numId="15">
    <w:abstractNumId w:val="18"/>
  </w:num>
  <w:num w:numId="16">
    <w:abstractNumId w:val="16"/>
  </w:num>
  <w:num w:numId="17">
    <w:abstractNumId w:val="1"/>
  </w:num>
  <w:num w:numId="18">
    <w:abstractNumId w:val="5"/>
  </w:num>
  <w:num w:numId="19">
    <w:abstractNumId w:val="19"/>
  </w:num>
  <w:num w:numId="20">
    <w:abstractNumId w:val="10"/>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616A"/>
    <w:rsid w:val="00010432"/>
    <w:rsid w:val="0002121C"/>
    <w:rsid w:val="0002626A"/>
    <w:rsid w:val="0003487B"/>
    <w:rsid w:val="000402D1"/>
    <w:rsid w:val="00045189"/>
    <w:rsid w:val="000502DE"/>
    <w:rsid w:val="0005372D"/>
    <w:rsid w:val="00054973"/>
    <w:rsid w:val="00056B2C"/>
    <w:rsid w:val="0006142D"/>
    <w:rsid w:val="0006314A"/>
    <w:rsid w:val="0006418F"/>
    <w:rsid w:val="00066AD3"/>
    <w:rsid w:val="00070F25"/>
    <w:rsid w:val="000711AC"/>
    <w:rsid w:val="00072BE7"/>
    <w:rsid w:val="0007387A"/>
    <w:rsid w:val="00077A50"/>
    <w:rsid w:val="00080BC7"/>
    <w:rsid w:val="00081D3E"/>
    <w:rsid w:val="000844BF"/>
    <w:rsid w:val="00091FA2"/>
    <w:rsid w:val="00092048"/>
    <w:rsid w:val="000953E5"/>
    <w:rsid w:val="000A1CC6"/>
    <w:rsid w:val="000A2ED1"/>
    <w:rsid w:val="000A432C"/>
    <w:rsid w:val="000A4BB2"/>
    <w:rsid w:val="000A6BB4"/>
    <w:rsid w:val="000B044E"/>
    <w:rsid w:val="000B35E7"/>
    <w:rsid w:val="000B75CC"/>
    <w:rsid w:val="000C1097"/>
    <w:rsid w:val="000C2054"/>
    <w:rsid w:val="000C62CE"/>
    <w:rsid w:val="000C6F91"/>
    <w:rsid w:val="000C7ED6"/>
    <w:rsid w:val="000D5B1E"/>
    <w:rsid w:val="000D7700"/>
    <w:rsid w:val="000E6E38"/>
    <w:rsid w:val="000F178A"/>
    <w:rsid w:val="000F252A"/>
    <w:rsid w:val="00103F05"/>
    <w:rsid w:val="001050AB"/>
    <w:rsid w:val="00106888"/>
    <w:rsid w:val="00114021"/>
    <w:rsid w:val="00121813"/>
    <w:rsid w:val="001220EF"/>
    <w:rsid w:val="00122680"/>
    <w:rsid w:val="001406AD"/>
    <w:rsid w:val="001428BE"/>
    <w:rsid w:val="001510A2"/>
    <w:rsid w:val="00151675"/>
    <w:rsid w:val="00162518"/>
    <w:rsid w:val="00164A3C"/>
    <w:rsid w:val="00172975"/>
    <w:rsid w:val="00182B50"/>
    <w:rsid w:val="00183DB3"/>
    <w:rsid w:val="001850E4"/>
    <w:rsid w:val="001969C7"/>
    <w:rsid w:val="001A043C"/>
    <w:rsid w:val="001A1329"/>
    <w:rsid w:val="001A467B"/>
    <w:rsid w:val="001C0D33"/>
    <w:rsid w:val="001C1882"/>
    <w:rsid w:val="001C3A6D"/>
    <w:rsid w:val="001C6114"/>
    <w:rsid w:val="001D0B9B"/>
    <w:rsid w:val="001D1045"/>
    <w:rsid w:val="001D4826"/>
    <w:rsid w:val="001D4AE8"/>
    <w:rsid w:val="001D5098"/>
    <w:rsid w:val="001D6823"/>
    <w:rsid w:val="001E1C5E"/>
    <w:rsid w:val="001E38AE"/>
    <w:rsid w:val="001E613C"/>
    <w:rsid w:val="001F0E21"/>
    <w:rsid w:val="00200DC4"/>
    <w:rsid w:val="00211640"/>
    <w:rsid w:val="00211A29"/>
    <w:rsid w:val="00230145"/>
    <w:rsid w:val="0023161A"/>
    <w:rsid w:val="00232DB8"/>
    <w:rsid w:val="00234FE5"/>
    <w:rsid w:val="002370F8"/>
    <w:rsid w:val="00240120"/>
    <w:rsid w:val="00244FD5"/>
    <w:rsid w:val="0024714C"/>
    <w:rsid w:val="00260D09"/>
    <w:rsid w:val="00264A25"/>
    <w:rsid w:val="00266E3F"/>
    <w:rsid w:val="00280412"/>
    <w:rsid w:val="00283825"/>
    <w:rsid w:val="0029066E"/>
    <w:rsid w:val="00293E82"/>
    <w:rsid w:val="00296F35"/>
    <w:rsid w:val="002A47DD"/>
    <w:rsid w:val="002B1424"/>
    <w:rsid w:val="002B1B78"/>
    <w:rsid w:val="002D0C0C"/>
    <w:rsid w:val="002D11DC"/>
    <w:rsid w:val="002D57E6"/>
    <w:rsid w:val="002E2A26"/>
    <w:rsid w:val="002E39ED"/>
    <w:rsid w:val="002F2235"/>
    <w:rsid w:val="002F2534"/>
    <w:rsid w:val="002F3B6B"/>
    <w:rsid w:val="003029B1"/>
    <w:rsid w:val="003052B2"/>
    <w:rsid w:val="00305F18"/>
    <w:rsid w:val="00313704"/>
    <w:rsid w:val="003142D9"/>
    <w:rsid w:val="00317BEE"/>
    <w:rsid w:val="003223CA"/>
    <w:rsid w:val="003312A4"/>
    <w:rsid w:val="0033637C"/>
    <w:rsid w:val="003456A5"/>
    <w:rsid w:val="003477EC"/>
    <w:rsid w:val="00350846"/>
    <w:rsid w:val="0035348D"/>
    <w:rsid w:val="00360B32"/>
    <w:rsid w:val="00365A02"/>
    <w:rsid w:val="0037006B"/>
    <w:rsid w:val="00376BD6"/>
    <w:rsid w:val="003814C6"/>
    <w:rsid w:val="003825B2"/>
    <w:rsid w:val="00384A59"/>
    <w:rsid w:val="0038649E"/>
    <w:rsid w:val="00392885"/>
    <w:rsid w:val="00395322"/>
    <w:rsid w:val="003A7F17"/>
    <w:rsid w:val="003B33E6"/>
    <w:rsid w:val="003B78FB"/>
    <w:rsid w:val="003C4C82"/>
    <w:rsid w:val="003D2D64"/>
    <w:rsid w:val="003E0C3E"/>
    <w:rsid w:val="003E11FB"/>
    <w:rsid w:val="003E5D71"/>
    <w:rsid w:val="003F0147"/>
    <w:rsid w:val="003F1ECF"/>
    <w:rsid w:val="003F308A"/>
    <w:rsid w:val="003F6591"/>
    <w:rsid w:val="003F6AA3"/>
    <w:rsid w:val="00404977"/>
    <w:rsid w:val="004111BD"/>
    <w:rsid w:val="004414C1"/>
    <w:rsid w:val="0044452A"/>
    <w:rsid w:val="00451E4F"/>
    <w:rsid w:val="00461FA3"/>
    <w:rsid w:val="00467D90"/>
    <w:rsid w:val="00473D59"/>
    <w:rsid w:val="00473E9B"/>
    <w:rsid w:val="00475124"/>
    <w:rsid w:val="004755E8"/>
    <w:rsid w:val="00481A1D"/>
    <w:rsid w:val="00491361"/>
    <w:rsid w:val="004919A8"/>
    <w:rsid w:val="00492523"/>
    <w:rsid w:val="0049587A"/>
    <w:rsid w:val="004970B1"/>
    <w:rsid w:val="004A1804"/>
    <w:rsid w:val="004A3263"/>
    <w:rsid w:val="004A5142"/>
    <w:rsid w:val="004A5DA3"/>
    <w:rsid w:val="004C1014"/>
    <w:rsid w:val="004C3B5B"/>
    <w:rsid w:val="004C6C73"/>
    <w:rsid w:val="004C7140"/>
    <w:rsid w:val="004D36BF"/>
    <w:rsid w:val="004D5085"/>
    <w:rsid w:val="004D546D"/>
    <w:rsid w:val="004D6F3A"/>
    <w:rsid w:val="004D6F51"/>
    <w:rsid w:val="004E1334"/>
    <w:rsid w:val="004E2272"/>
    <w:rsid w:val="004E59EB"/>
    <w:rsid w:val="004F12CE"/>
    <w:rsid w:val="004F3379"/>
    <w:rsid w:val="004F5A6F"/>
    <w:rsid w:val="004F6EBF"/>
    <w:rsid w:val="00502A90"/>
    <w:rsid w:val="00507161"/>
    <w:rsid w:val="0051006C"/>
    <w:rsid w:val="00512459"/>
    <w:rsid w:val="00512FED"/>
    <w:rsid w:val="005137FB"/>
    <w:rsid w:val="00513BCD"/>
    <w:rsid w:val="005201EB"/>
    <w:rsid w:val="00521227"/>
    <w:rsid w:val="00523CAD"/>
    <w:rsid w:val="00527C41"/>
    <w:rsid w:val="00531F55"/>
    <w:rsid w:val="00535764"/>
    <w:rsid w:val="005361BB"/>
    <w:rsid w:val="005368E2"/>
    <w:rsid w:val="005511F9"/>
    <w:rsid w:val="00551A3D"/>
    <w:rsid w:val="00551B66"/>
    <w:rsid w:val="00552898"/>
    <w:rsid w:val="00552BE7"/>
    <w:rsid w:val="00563F6F"/>
    <w:rsid w:val="005649E1"/>
    <w:rsid w:val="005701BB"/>
    <w:rsid w:val="005702CC"/>
    <w:rsid w:val="005744AE"/>
    <w:rsid w:val="00586B9B"/>
    <w:rsid w:val="005909EC"/>
    <w:rsid w:val="00592A83"/>
    <w:rsid w:val="005B0813"/>
    <w:rsid w:val="005B3296"/>
    <w:rsid w:val="005D17E7"/>
    <w:rsid w:val="005D210D"/>
    <w:rsid w:val="005E0585"/>
    <w:rsid w:val="005F3443"/>
    <w:rsid w:val="005F3FD1"/>
    <w:rsid w:val="0060129C"/>
    <w:rsid w:val="006021B5"/>
    <w:rsid w:val="00612818"/>
    <w:rsid w:val="00613D92"/>
    <w:rsid w:val="00615C44"/>
    <w:rsid w:val="00632807"/>
    <w:rsid w:val="0063283B"/>
    <w:rsid w:val="00633BEE"/>
    <w:rsid w:val="0063424F"/>
    <w:rsid w:val="00634859"/>
    <w:rsid w:val="00634DDB"/>
    <w:rsid w:val="006443A6"/>
    <w:rsid w:val="00645252"/>
    <w:rsid w:val="00651E1C"/>
    <w:rsid w:val="006550FE"/>
    <w:rsid w:val="0065752B"/>
    <w:rsid w:val="00661FBD"/>
    <w:rsid w:val="00666C77"/>
    <w:rsid w:val="00666EB8"/>
    <w:rsid w:val="00670BEE"/>
    <w:rsid w:val="00671B05"/>
    <w:rsid w:val="006721A1"/>
    <w:rsid w:val="00672D93"/>
    <w:rsid w:val="006877BC"/>
    <w:rsid w:val="00687ED7"/>
    <w:rsid w:val="006968AF"/>
    <w:rsid w:val="00697119"/>
    <w:rsid w:val="006A5D1E"/>
    <w:rsid w:val="006B0388"/>
    <w:rsid w:val="006B206E"/>
    <w:rsid w:val="006B256F"/>
    <w:rsid w:val="006C0498"/>
    <w:rsid w:val="006C08B4"/>
    <w:rsid w:val="006C2DC0"/>
    <w:rsid w:val="006C72EE"/>
    <w:rsid w:val="006D1588"/>
    <w:rsid w:val="006E1946"/>
    <w:rsid w:val="006E708F"/>
    <w:rsid w:val="006F55B4"/>
    <w:rsid w:val="006F7428"/>
    <w:rsid w:val="00711264"/>
    <w:rsid w:val="00713792"/>
    <w:rsid w:val="00716EE8"/>
    <w:rsid w:val="00717894"/>
    <w:rsid w:val="00727155"/>
    <w:rsid w:val="00733636"/>
    <w:rsid w:val="007410E0"/>
    <w:rsid w:val="007422A9"/>
    <w:rsid w:val="00744FED"/>
    <w:rsid w:val="00747B48"/>
    <w:rsid w:val="00750553"/>
    <w:rsid w:val="00750DCE"/>
    <w:rsid w:val="007619C3"/>
    <w:rsid w:val="0076597B"/>
    <w:rsid w:val="0077054D"/>
    <w:rsid w:val="0077435B"/>
    <w:rsid w:val="007766C6"/>
    <w:rsid w:val="00776CBA"/>
    <w:rsid w:val="00783D92"/>
    <w:rsid w:val="00791D5C"/>
    <w:rsid w:val="00795C9D"/>
    <w:rsid w:val="00796453"/>
    <w:rsid w:val="00796FD3"/>
    <w:rsid w:val="007972A4"/>
    <w:rsid w:val="007A66A4"/>
    <w:rsid w:val="007B3572"/>
    <w:rsid w:val="007C1B0F"/>
    <w:rsid w:val="007C51A1"/>
    <w:rsid w:val="007C5942"/>
    <w:rsid w:val="007E6BE0"/>
    <w:rsid w:val="007F06FB"/>
    <w:rsid w:val="007F1C4B"/>
    <w:rsid w:val="007F2D37"/>
    <w:rsid w:val="007F5034"/>
    <w:rsid w:val="007F642F"/>
    <w:rsid w:val="007F69A3"/>
    <w:rsid w:val="0081024A"/>
    <w:rsid w:val="008115B8"/>
    <w:rsid w:val="00812828"/>
    <w:rsid w:val="0081676C"/>
    <w:rsid w:val="00823356"/>
    <w:rsid w:val="00823EBC"/>
    <w:rsid w:val="0082512B"/>
    <w:rsid w:val="00836565"/>
    <w:rsid w:val="00840CE6"/>
    <w:rsid w:val="00842C66"/>
    <w:rsid w:val="00851B36"/>
    <w:rsid w:val="00861EDD"/>
    <w:rsid w:val="0086245B"/>
    <w:rsid w:val="00863F10"/>
    <w:rsid w:val="0087481E"/>
    <w:rsid w:val="0089242C"/>
    <w:rsid w:val="008966F1"/>
    <w:rsid w:val="008A37B7"/>
    <w:rsid w:val="008A4491"/>
    <w:rsid w:val="008B27A0"/>
    <w:rsid w:val="008B2B62"/>
    <w:rsid w:val="008B3CBC"/>
    <w:rsid w:val="008B5D94"/>
    <w:rsid w:val="008C018D"/>
    <w:rsid w:val="008C01A2"/>
    <w:rsid w:val="008D0E26"/>
    <w:rsid w:val="008D27B0"/>
    <w:rsid w:val="008D3EFE"/>
    <w:rsid w:val="008D4DCC"/>
    <w:rsid w:val="008E0412"/>
    <w:rsid w:val="008E2E8D"/>
    <w:rsid w:val="008E42EB"/>
    <w:rsid w:val="008E790F"/>
    <w:rsid w:val="008F5865"/>
    <w:rsid w:val="008F6A1E"/>
    <w:rsid w:val="008F7139"/>
    <w:rsid w:val="00902627"/>
    <w:rsid w:val="00902DD3"/>
    <w:rsid w:val="00904814"/>
    <w:rsid w:val="00913832"/>
    <w:rsid w:val="0091534F"/>
    <w:rsid w:val="009159BE"/>
    <w:rsid w:val="009233EA"/>
    <w:rsid w:val="009253C0"/>
    <w:rsid w:val="00931FC2"/>
    <w:rsid w:val="0093498F"/>
    <w:rsid w:val="0093506F"/>
    <w:rsid w:val="00943D85"/>
    <w:rsid w:val="00945B81"/>
    <w:rsid w:val="00946A23"/>
    <w:rsid w:val="00952739"/>
    <w:rsid w:val="00963A79"/>
    <w:rsid w:val="00964026"/>
    <w:rsid w:val="009644B5"/>
    <w:rsid w:val="00964CCE"/>
    <w:rsid w:val="00965258"/>
    <w:rsid w:val="00971E66"/>
    <w:rsid w:val="00972773"/>
    <w:rsid w:val="0097286F"/>
    <w:rsid w:val="0098365D"/>
    <w:rsid w:val="009852E9"/>
    <w:rsid w:val="00987DB7"/>
    <w:rsid w:val="00992DEB"/>
    <w:rsid w:val="00993A98"/>
    <w:rsid w:val="00993B0E"/>
    <w:rsid w:val="0099433E"/>
    <w:rsid w:val="009948F9"/>
    <w:rsid w:val="0099653C"/>
    <w:rsid w:val="009A0BF1"/>
    <w:rsid w:val="009A49DB"/>
    <w:rsid w:val="009A7D55"/>
    <w:rsid w:val="009B2FEF"/>
    <w:rsid w:val="009B3414"/>
    <w:rsid w:val="009C017A"/>
    <w:rsid w:val="009C2469"/>
    <w:rsid w:val="009C2522"/>
    <w:rsid w:val="009C6356"/>
    <w:rsid w:val="009C6EB0"/>
    <w:rsid w:val="009D09F0"/>
    <w:rsid w:val="009D2D52"/>
    <w:rsid w:val="009D5A03"/>
    <w:rsid w:val="009D7984"/>
    <w:rsid w:val="009E06E5"/>
    <w:rsid w:val="009E4810"/>
    <w:rsid w:val="009E4F39"/>
    <w:rsid w:val="009E5F93"/>
    <w:rsid w:val="009F1D09"/>
    <w:rsid w:val="00A032B9"/>
    <w:rsid w:val="00A04527"/>
    <w:rsid w:val="00A04B27"/>
    <w:rsid w:val="00A0759B"/>
    <w:rsid w:val="00A14209"/>
    <w:rsid w:val="00A14D8A"/>
    <w:rsid w:val="00A17DB4"/>
    <w:rsid w:val="00A3302D"/>
    <w:rsid w:val="00A37E3F"/>
    <w:rsid w:val="00A37F50"/>
    <w:rsid w:val="00A409F6"/>
    <w:rsid w:val="00A40F76"/>
    <w:rsid w:val="00A411B0"/>
    <w:rsid w:val="00A43E13"/>
    <w:rsid w:val="00A4616A"/>
    <w:rsid w:val="00A52700"/>
    <w:rsid w:val="00A55DE8"/>
    <w:rsid w:val="00A57BE7"/>
    <w:rsid w:val="00A62880"/>
    <w:rsid w:val="00A654CC"/>
    <w:rsid w:val="00A654FA"/>
    <w:rsid w:val="00A6605E"/>
    <w:rsid w:val="00A70ACE"/>
    <w:rsid w:val="00A72D9B"/>
    <w:rsid w:val="00A81AB2"/>
    <w:rsid w:val="00A81FA6"/>
    <w:rsid w:val="00A86174"/>
    <w:rsid w:val="00A86603"/>
    <w:rsid w:val="00A929A4"/>
    <w:rsid w:val="00A96062"/>
    <w:rsid w:val="00AA7A8E"/>
    <w:rsid w:val="00AA7BBE"/>
    <w:rsid w:val="00AB7C32"/>
    <w:rsid w:val="00AC1DB7"/>
    <w:rsid w:val="00AC4025"/>
    <w:rsid w:val="00AC67C0"/>
    <w:rsid w:val="00AC7AFA"/>
    <w:rsid w:val="00AD38F1"/>
    <w:rsid w:val="00AD63C2"/>
    <w:rsid w:val="00AD70FE"/>
    <w:rsid w:val="00AD7564"/>
    <w:rsid w:val="00AD7E92"/>
    <w:rsid w:val="00AE54BA"/>
    <w:rsid w:val="00AE5C92"/>
    <w:rsid w:val="00AE7AC7"/>
    <w:rsid w:val="00B00D31"/>
    <w:rsid w:val="00B01EDF"/>
    <w:rsid w:val="00B10FB9"/>
    <w:rsid w:val="00B16A8C"/>
    <w:rsid w:val="00B20982"/>
    <w:rsid w:val="00B41744"/>
    <w:rsid w:val="00B472E2"/>
    <w:rsid w:val="00B509EB"/>
    <w:rsid w:val="00B51DDB"/>
    <w:rsid w:val="00B53A21"/>
    <w:rsid w:val="00B60E81"/>
    <w:rsid w:val="00B624FA"/>
    <w:rsid w:val="00B6323F"/>
    <w:rsid w:val="00B646D8"/>
    <w:rsid w:val="00B64773"/>
    <w:rsid w:val="00B6607C"/>
    <w:rsid w:val="00B665C9"/>
    <w:rsid w:val="00B67BCE"/>
    <w:rsid w:val="00B72D3B"/>
    <w:rsid w:val="00B761AF"/>
    <w:rsid w:val="00B76F1D"/>
    <w:rsid w:val="00B77D5E"/>
    <w:rsid w:val="00B77FB3"/>
    <w:rsid w:val="00B80AC8"/>
    <w:rsid w:val="00B82D6D"/>
    <w:rsid w:val="00B8478F"/>
    <w:rsid w:val="00B85084"/>
    <w:rsid w:val="00B92AE4"/>
    <w:rsid w:val="00BA2C02"/>
    <w:rsid w:val="00BB0568"/>
    <w:rsid w:val="00BB1609"/>
    <w:rsid w:val="00BB1623"/>
    <w:rsid w:val="00BB2B5F"/>
    <w:rsid w:val="00BB34AD"/>
    <w:rsid w:val="00BB61F9"/>
    <w:rsid w:val="00BC0488"/>
    <w:rsid w:val="00BC0546"/>
    <w:rsid w:val="00BC2EC8"/>
    <w:rsid w:val="00BC424D"/>
    <w:rsid w:val="00BC70B6"/>
    <w:rsid w:val="00BE650D"/>
    <w:rsid w:val="00BF13F6"/>
    <w:rsid w:val="00BF314A"/>
    <w:rsid w:val="00BF3B24"/>
    <w:rsid w:val="00BF3EC7"/>
    <w:rsid w:val="00BF4D0B"/>
    <w:rsid w:val="00C05130"/>
    <w:rsid w:val="00C07C72"/>
    <w:rsid w:val="00C1572E"/>
    <w:rsid w:val="00C202F7"/>
    <w:rsid w:val="00C227C2"/>
    <w:rsid w:val="00C24E2F"/>
    <w:rsid w:val="00C277A6"/>
    <w:rsid w:val="00C30EFA"/>
    <w:rsid w:val="00C335C2"/>
    <w:rsid w:val="00C42046"/>
    <w:rsid w:val="00C45073"/>
    <w:rsid w:val="00C45C39"/>
    <w:rsid w:val="00C46FD9"/>
    <w:rsid w:val="00C51D4E"/>
    <w:rsid w:val="00C54139"/>
    <w:rsid w:val="00C5629A"/>
    <w:rsid w:val="00C57016"/>
    <w:rsid w:val="00C64A28"/>
    <w:rsid w:val="00C64C26"/>
    <w:rsid w:val="00C70881"/>
    <w:rsid w:val="00C71CA3"/>
    <w:rsid w:val="00C769EB"/>
    <w:rsid w:val="00C77072"/>
    <w:rsid w:val="00C80EB0"/>
    <w:rsid w:val="00C84FFD"/>
    <w:rsid w:val="00C9016C"/>
    <w:rsid w:val="00C91A3E"/>
    <w:rsid w:val="00C975FE"/>
    <w:rsid w:val="00CA1488"/>
    <w:rsid w:val="00CB0C47"/>
    <w:rsid w:val="00CB1525"/>
    <w:rsid w:val="00CB4CD2"/>
    <w:rsid w:val="00CC2EDF"/>
    <w:rsid w:val="00CC6B55"/>
    <w:rsid w:val="00CD4C44"/>
    <w:rsid w:val="00CD5DD3"/>
    <w:rsid w:val="00CF4AE6"/>
    <w:rsid w:val="00D135C4"/>
    <w:rsid w:val="00D15151"/>
    <w:rsid w:val="00D22371"/>
    <w:rsid w:val="00D25898"/>
    <w:rsid w:val="00D31F4C"/>
    <w:rsid w:val="00D41E2B"/>
    <w:rsid w:val="00D43692"/>
    <w:rsid w:val="00D439DC"/>
    <w:rsid w:val="00D643A5"/>
    <w:rsid w:val="00D72DEB"/>
    <w:rsid w:val="00D73C3E"/>
    <w:rsid w:val="00D81936"/>
    <w:rsid w:val="00D932AC"/>
    <w:rsid w:val="00DA1687"/>
    <w:rsid w:val="00DA3ADE"/>
    <w:rsid w:val="00DA3DA8"/>
    <w:rsid w:val="00DA5A73"/>
    <w:rsid w:val="00DA636F"/>
    <w:rsid w:val="00DB2603"/>
    <w:rsid w:val="00DC317D"/>
    <w:rsid w:val="00DD4A32"/>
    <w:rsid w:val="00DE0A02"/>
    <w:rsid w:val="00DE2415"/>
    <w:rsid w:val="00DE3E04"/>
    <w:rsid w:val="00DE7B2F"/>
    <w:rsid w:val="00E01C01"/>
    <w:rsid w:val="00E022F7"/>
    <w:rsid w:val="00E050BF"/>
    <w:rsid w:val="00E06292"/>
    <w:rsid w:val="00E30FF9"/>
    <w:rsid w:val="00E363D2"/>
    <w:rsid w:val="00E37786"/>
    <w:rsid w:val="00E447AF"/>
    <w:rsid w:val="00E46FC4"/>
    <w:rsid w:val="00E518FA"/>
    <w:rsid w:val="00E579FD"/>
    <w:rsid w:val="00E617AC"/>
    <w:rsid w:val="00E65BAB"/>
    <w:rsid w:val="00E832E8"/>
    <w:rsid w:val="00E841D4"/>
    <w:rsid w:val="00E84292"/>
    <w:rsid w:val="00E85F72"/>
    <w:rsid w:val="00E86CFA"/>
    <w:rsid w:val="00EA0D22"/>
    <w:rsid w:val="00EA333A"/>
    <w:rsid w:val="00EA7DF3"/>
    <w:rsid w:val="00EB0802"/>
    <w:rsid w:val="00EB0828"/>
    <w:rsid w:val="00EB3870"/>
    <w:rsid w:val="00EB5BCE"/>
    <w:rsid w:val="00EC60DF"/>
    <w:rsid w:val="00ED5945"/>
    <w:rsid w:val="00ED7DA6"/>
    <w:rsid w:val="00EE5DEE"/>
    <w:rsid w:val="00F0003A"/>
    <w:rsid w:val="00F00041"/>
    <w:rsid w:val="00F02820"/>
    <w:rsid w:val="00F06458"/>
    <w:rsid w:val="00F1337D"/>
    <w:rsid w:val="00F23322"/>
    <w:rsid w:val="00F25805"/>
    <w:rsid w:val="00F37688"/>
    <w:rsid w:val="00F43394"/>
    <w:rsid w:val="00F529EB"/>
    <w:rsid w:val="00F52B8A"/>
    <w:rsid w:val="00F57CBF"/>
    <w:rsid w:val="00F61B9F"/>
    <w:rsid w:val="00F645E1"/>
    <w:rsid w:val="00F71001"/>
    <w:rsid w:val="00F745D6"/>
    <w:rsid w:val="00F75E1A"/>
    <w:rsid w:val="00F84037"/>
    <w:rsid w:val="00F85BFF"/>
    <w:rsid w:val="00F92ABA"/>
    <w:rsid w:val="00F9320E"/>
    <w:rsid w:val="00F9445A"/>
    <w:rsid w:val="00F94AAF"/>
    <w:rsid w:val="00F97EEA"/>
    <w:rsid w:val="00FA2846"/>
    <w:rsid w:val="00FB2B1E"/>
    <w:rsid w:val="00FC1420"/>
    <w:rsid w:val="00FD37F8"/>
    <w:rsid w:val="00FE1B28"/>
    <w:rsid w:val="00FE510A"/>
    <w:rsid w:val="00FF1D2B"/>
    <w:rsid w:val="00FF68A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A1A66A"/>
  <w15:chartTrackingRefBased/>
  <w15:docId w15:val="{8E0BBD2B-A2E1-41D8-A19D-5D75B37CB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4616A"/>
    <w:pPr>
      <w:widowControl w:val="0"/>
      <w:suppressAutoHyphens/>
      <w:spacing w:after="0" w:line="240" w:lineRule="auto"/>
    </w:pPr>
    <w:rPr>
      <w:rFonts w:ascii="Times New Roman" w:eastAsia="Arial Unicode MS" w:hAnsi="Times New Roman" w:cs="Arial Unicode MS"/>
      <w:kern w:val="1"/>
      <w:sz w:val="24"/>
      <w:szCs w:val="24"/>
      <w:lang w:val="en" w:eastAsia="hi-IN" w:bidi="hi-IN"/>
    </w:rPr>
  </w:style>
  <w:style w:type="paragraph" w:styleId="Heading1">
    <w:name w:val="heading 1"/>
    <w:basedOn w:val="Normal"/>
    <w:next w:val="Normal"/>
    <w:link w:val="Heading1Char"/>
    <w:uiPriority w:val="9"/>
    <w:qFormat/>
    <w:rsid w:val="00384A59"/>
    <w:pPr>
      <w:keepNext/>
      <w:keepLines/>
      <w:spacing w:before="240"/>
      <w:outlineLvl w:val="0"/>
    </w:pPr>
    <w:rPr>
      <w:rFonts w:asciiTheme="majorHAnsi" w:eastAsiaTheme="majorEastAsia" w:hAnsiTheme="majorHAnsi" w:cs="Mangal"/>
      <w:color w:val="2F5496" w:themeColor="accent1" w:themeShade="BF"/>
      <w:sz w:val="32"/>
      <w:szCs w:val="29"/>
    </w:rPr>
  </w:style>
  <w:style w:type="paragraph" w:styleId="Heading2">
    <w:name w:val="heading 2"/>
    <w:basedOn w:val="Normal"/>
    <w:next w:val="Normal"/>
    <w:link w:val="Heading2Char"/>
    <w:uiPriority w:val="9"/>
    <w:unhideWhenUsed/>
    <w:qFormat/>
    <w:rsid w:val="00A654FA"/>
    <w:pPr>
      <w:keepNext/>
      <w:keepLines/>
      <w:spacing w:before="40"/>
      <w:outlineLvl w:val="1"/>
    </w:pPr>
    <w:rPr>
      <w:rFonts w:asciiTheme="majorHAnsi" w:eastAsiaTheme="majorEastAsia" w:hAnsiTheme="majorHAnsi" w:cs="Mangal"/>
      <w:color w:val="2F5496" w:themeColor="accent1" w:themeShade="BF"/>
      <w:sz w:val="26"/>
      <w:szCs w:val="23"/>
    </w:rPr>
  </w:style>
  <w:style w:type="paragraph" w:styleId="Heading3">
    <w:name w:val="heading 3"/>
    <w:basedOn w:val="Normal"/>
    <w:next w:val="Normal"/>
    <w:link w:val="Heading3Char"/>
    <w:uiPriority w:val="9"/>
    <w:unhideWhenUsed/>
    <w:qFormat/>
    <w:rsid w:val="00BA2C02"/>
    <w:pPr>
      <w:keepNext/>
      <w:keepLines/>
      <w:widowControl/>
      <w:suppressAutoHyphens w:val="0"/>
      <w:spacing w:before="40"/>
      <w:outlineLvl w:val="2"/>
    </w:pPr>
    <w:rPr>
      <w:rFonts w:asciiTheme="majorHAnsi" w:eastAsiaTheme="majorEastAsia" w:hAnsiTheme="majorHAnsi" w:cstheme="majorBidi"/>
      <w:color w:val="1F3763" w:themeColor="accent1" w:themeShade="7F"/>
      <w:kern w:val="0"/>
      <w:lang w:val="lt-LT" w:eastAsia="en-US" w:bidi="ar-SA"/>
    </w:rPr>
  </w:style>
  <w:style w:type="paragraph" w:styleId="Heading4">
    <w:name w:val="heading 4"/>
    <w:basedOn w:val="Normal"/>
    <w:next w:val="Normal"/>
    <w:link w:val="Heading4Char"/>
    <w:uiPriority w:val="9"/>
    <w:unhideWhenUsed/>
    <w:qFormat/>
    <w:rsid w:val="00384A59"/>
    <w:pPr>
      <w:keepNext/>
      <w:keepLines/>
      <w:spacing w:before="40"/>
      <w:outlineLvl w:val="3"/>
    </w:pPr>
    <w:rPr>
      <w:rFonts w:asciiTheme="majorHAnsi" w:eastAsiaTheme="majorEastAsia" w:hAnsiTheme="majorHAnsi" w:cs="Mangal"/>
      <w:i/>
      <w:iCs/>
      <w:color w:val="2F5496" w:themeColor="accent1" w:themeShade="BF"/>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 EY,Numbering,ERP-List Paragraph,List Paragraph11,List Paragraph2,List Paragraph Red,Buletai,List Paragraph21,List Paragraph1,lp1,Use Case List Paragraph,List Paragraph111,Bullet 1,Paragraph,Sąrašo pastraipa2,Sąrašo pastraipa1"/>
    <w:basedOn w:val="Normal"/>
    <w:link w:val="ListParagraphChar"/>
    <w:uiPriority w:val="34"/>
    <w:qFormat/>
    <w:rsid w:val="00A4616A"/>
    <w:pPr>
      <w:ind w:left="720"/>
      <w:contextualSpacing/>
    </w:pPr>
    <w:rPr>
      <w:rFonts w:cs="Mangal"/>
      <w:szCs w:val="21"/>
    </w:rPr>
  </w:style>
  <w:style w:type="character" w:customStyle="1" w:styleId="ListParagraphChar">
    <w:name w:val="List Paragraph Char"/>
    <w:aliases w:val="Bullet EY Char,Numbering Char,ERP-List Paragraph Char,List Paragraph11 Char,List Paragraph2 Char,List Paragraph Red Char,Buletai Char,List Paragraph21 Char,List Paragraph1 Char,lp1 Char,Use Case List Paragraph Char,Bullet 1 Char"/>
    <w:link w:val="ListParagraph"/>
    <w:uiPriority w:val="34"/>
    <w:locked/>
    <w:rsid w:val="00A4616A"/>
    <w:rPr>
      <w:rFonts w:ascii="Times New Roman" w:eastAsia="Arial Unicode MS" w:hAnsi="Times New Roman" w:cs="Mangal"/>
      <w:kern w:val="1"/>
      <w:sz w:val="24"/>
      <w:szCs w:val="21"/>
      <w:lang w:val="en" w:eastAsia="hi-IN" w:bidi="hi-IN"/>
    </w:rPr>
  </w:style>
  <w:style w:type="paragraph" w:styleId="FootnoteText">
    <w:name w:val="footnote text"/>
    <w:basedOn w:val="Normal"/>
    <w:link w:val="FootnoteTextChar"/>
    <w:uiPriority w:val="99"/>
    <w:semiHidden/>
    <w:unhideWhenUsed/>
    <w:rsid w:val="00A4616A"/>
    <w:rPr>
      <w:rFonts w:cs="Mangal"/>
      <w:sz w:val="20"/>
      <w:szCs w:val="18"/>
    </w:rPr>
  </w:style>
  <w:style w:type="character" w:customStyle="1" w:styleId="FootnoteTextChar">
    <w:name w:val="Footnote Text Char"/>
    <w:basedOn w:val="DefaultParagraphFont"/>
    <w:link w:val="FootnoteText"/>
    <w:uiPriority w:val="99"/>
    <w:semiHidden/>
    <w:rsid w:val="00A4616A"/>
    <w:rPr>
      <w:rFonts w:ascii="Times New Roman" w:eastAsia="Arial Unicode MS" w:hAnsi="Times New Roman" w:cs="Mangal"/>
      <w:kern w:val="1"/>
      <w:sz w:val="20"/>
      <w:szCs w:val="18"/>
      <w:lang w:val="en" w:eastAsia="hi-IN" w:bidi="hi-IN"/>
    </w:rPr>
  </w:style>
  <w:style w:type="character" w:styleId="FootnoteReference">
    <w:name w:val="footnote reference"/>
    <w:basedOn w:val="DefaultParagraphFont"/>
    <w:uiPriority w:val="99"/>
    <w:semiHidden/>
    <w:unhideWhenUsed/>
    <w:rsid w:val="00A4616A"/>
    <w:rPr>
      <w:vertAlign w:val="superscript"/>
    </w:rPr>
  </w:style>
  <w:style w:type="paragraph" w:styleId="BodyText">
    <w:name w:val="Body Text"/>
    <w:basedOn w:val="Normal"/>
    <w:link w:val="BodyTextChar"/>
    <w:uiPriority w:val="1"/>
    <w:rsid w:val="00F61B9F"/>
    <w:pPr>
      <w:widowControl/>
      <w:tabs>
        <w:tab w:val="left" w:pos="567"/>
      </w:tabs>
      <w:suppressAutoHyphens w:val="0"/>
      <w:autoSpaceDE w:val="0"/>
      <w:autoSpaceDN w:val="0"/>
      <w:spacing w:before="120" w:after="120"/>
      <w:ind w:firstLine="425"/>
      <w:jc w:val="both"/>
    </w:pPr>
    <w:rPr>
      <w:rFonts w:eastAsia="Times New Roman" w:cs="Times New Roman"/>
      <w:kern w:val="0"/>
      <w:szCs w:val="22"/>
      <w:lang w:val="lt-LT" w:eastAsia="en-US" w:bidi="ar-SA"/>
    </w:rPr>
  </w:style>
  <w:style w:type="character" w:customStyle="1" w:styleId="BodyTextChar">
    <w:name w:val="Body Text Char"/>
    <w:basedOn w:val="DefaultParagraphFont"/>
    <w:link w:val="BodyText"/>
    <w:uiPriority w:val="1"/>
    <w:rsid w:val="00F61B9F"/>
    <w:rPr>
      <w:rFonts w:ascii="Times New Roman" w:eastAsia="Times New Roman" w:hAnsi="Times New Roman" w:cs="Times New Roman"/>
      <w:sz w:val="24"/>
      <w:lang w:val="lt-LT"/>
    </w:rPr>
  </w:style>
  <w:style w:type="paragraph" w:customStyle="1" w:styleId="TableParagraph">
    <w:name w:val="Table Paragraph"/>
    <w:basedOn w:val="Normal"/>
    <w:uiPriority w:val="1"/>
    <w:rsid w:val="00F61B9F"/>
    <w:pPr>
      <w:tabs>
        <w:tab w:val="left" w:pos="567"/>
      </w:tabs>
      <w:suppressAutoHyphens w:val="0"/>
      <w:autoSpaceDE w:val="0"/>
      <w:autoSpaceDN w:val="0"/>
    </w:pPr>
    <w:rPr>
      <w:rFonts w:eastAsia="Times New Roman" w:cs="Times New Roman"/>
      <w:kern w:val="0"/>
      <w:sz w:val="22"/>
      <w:szCs w:val="22"/>
      <w:lang w:val="lt-LT" w:eastAsia="en-US" w:bidi="ar-SA"/>
    </w:rPr>
  </w:style>
  <w:style w:type="character" w:customStyle="1" w:styleId="fontstyle01">
    <w:name w:val="fontstyle01"/>
    <w:basedOn w:val="DefaultParagraphFont"/>
    <w:rsid w:val="009C2469"/>
    <w:rPr>
      <w:rFonts w:ascii="BarlowSemiCondensed-Regular" w:hAnsi="BarlowSemiCondensed-Regular" w:hint="default"/>
      <w:b w:val="0"/>
      <w:bCs w:val="0"/>
      <w:i w:val="0"/>
      <w:iCs w:val="0"/>
      <w:color w:val="000000"/>
      <w:sz w:val="24"/>
      <w:szCs w:val="24"/>
    </w:rPr>
  </w:style>
  <w:style w:type="character" w:customStyle="1" w:styleId="Heading3Char">
    <w:name w:val="Heading 3 Char"/>
    <w:basedOn w:val="DefaultParagraphFont"/>
    <w:link w:val="Heading3"/>
    <w:uiPriority w:val="9"/>
    <w:rsid w:val="00BA2C02"/>
    <w:rPr>
      <w:rFonts w:asciiTheme="majorHAnsi" w:eastAsiaTheme="majorEastAsia" w:hAnsiTheme="majorHAnsi" w:cstheme="majorBidi"/>
      <w:color w:val="1F3763" w:themeColor="accent1" w:themeShade="7F"/>
      <w:sz w:val="24"/>
      <w:szCs w:val="24"/>
      <w:lang w:val="lt-LT"/>
    </w:rPr>
  </w:style>
  <w:style w:type="character" w:styleId="Hyperlink">
    <w:name w:val="Hyperlink"/>
    <w:basedOn w:val="DefaultParagraphFont"/>
    <w:uiPriority w:val="99"/>
    <w:unhideWhenUsed/>
    <w:rsid w:val="00BA2C02"/>
    <w:rPr>
      <w:color w:val="0563C1" w:themeColor="hyperlink"/>
      <w:u w:val="single"/>
    </w:rPr>
  </w:style>
  <w:style w:type="character" w:customStyle="1" w:styleId="Heading2Char">
    <w:name w:val="Heading 2 Char"/>
    <w:basedOn w:val="DefaultParagraphFont"/>
    <w:link w:val="Heading2"/>
    <w:uiPriority w:val="9"/>
    <w:rsid w:val="00A654FA"/>
    <w:rPr>
      <w:rFonts w:asciiTheme="majorHAnsi" w:eastAsiaTheme="majorEastAsia" w:hAnsiTheme="majorHAnsi" w:cs="Mangal"/>
      <w:color w:val="2F5496" w:themeColor="accent1" w:themeShade="BF"/>
      <w:kern w:val="1"/>
      <w:sz w:val="26"/>
      <w:szCs w:val="23"/>
      <w:lang w:val="en" w:eastAsia="hi-IN" w:bidi="hi-IN"/>
    </w:rPr>
  </w:style>
  <w:style w:type="character" w:customStyle="1" w:styleId="Heading4Char">
    <w:name w:val="Heading 4 Char"/>
    <w:basedOn w:val="DefaultParagraphFont"/>
    <w:link w:val="Heading4"/>
    <w:uiPriority w:val="9"/>
    <w:rsid w:val="00384A59"/>
    <w:rPr>
      <w:rFonts w:asciiTheme="majorHAnsi" w:eastAsiaTheme="majorEastAsia" w:hAnsiTheme="majorHAnsi" w:cs="Mangal"/>
      <w:i/>
      <w:iCs/>
      <w:color w:val="2F5496" w:themeColor="accent1" w:themeShade="BF"/>
      <w:kern w:val="1"/>
      <w:sz w:val="24"/>
      <w:szCs w:val="21"/>
      <w:lang w:val="en" w:eastAsia="hi-IN" w:bidi="hi-IN"/>
    </w:rPr>
  </w:style>
  <w:style w:type="character" w:customStyle="1" w:styleId="Heading1Char">
    <w:name w:val="Heading 1 Char"/>
    <w:basedOn w:val="DefaultParagraphFont"/>
    <w:link w:val="Heading1"/>
    <w:uiPriority w:val="9"/>
    <w:rsid w:val="00384A59"/>
    <w:rPr>
      <w:rFonts w:asciiTheme="majorHAnsi" w:eastAsiaTheme="majorEastAsia" w:hAnsiTheme="majorHAnsi" w:cs="Mangal"/>
      <w:color w:val="2F5496" w:themeColor="accent1" w:themeShade="BF"/>
      <w:kern w:val="1"/>
      <w:sz w:val="32"/>
      <w:szCs w:val="29"/>
      <w:lang w:val="en" w:eastAsia="hi-IN" w:bidi="hi-IN"/>
    </w:rPr>
  </w:style>
  <w:style w:type="paragraph" w:styleId="TOCHeading">
    <w:name w:val="TOC Heading"/>
    <w:basedOn w:val="Heading1"/>
    <w:next w:val="Normal"/>
    <w:uiPriority w:val="39"/>
    <w:unhideWhenUsed/>
    <w:qFormat/>
    <w:rsid w:val="00384A59"/>
    <w:pPr>
      <w:widowControl/>
      <w:suppressAutoHyphens w:val="0"/>
      <w:spacing w:line="259" w:lineRule="auto"/>
      <w:outlineLvl w:val="9"/>
    </w:pPr>
    <w:rPr>
      <w:rFonts w:cstheme="majorBidi"/>
      <w:kern w:val="0"/>
      <w:szCs w:val="32"/>
      <w:lang w:val="en-US" w:eastAsia="en-US" w:bidi="ar-SA"/>
    </w:rPr>
  </w:style>
  <w:style w:type="paragraph" w:styleId="TOC2">
    <w:name w:val="toc 2"/>
    <w:basedOn w:val="Normal"/>
    <w:next w:val="Normal"/>
    <w:autoRedefine/>
    <w:uiPriority w:val="39"/>
    <w:unhideWhenUsed/>
    <w:rsid w:val="00384A59"/>
    <w:pPr>
      <w:spacing w:after="100"/>
      <w:ind w:left="240"/>
    </w:pPr>
    <w:rPr>
      <w:rFonts w:cs="Mangal"/>
      <w:szCs w:val="21"/>
    </w:rPr>
  </w:style>
  <w:style w:type="paragraph" w:styleId="TOC3">
    <w:name w:val="toc 3"/>
    <w:basedOn w:val="Normal"/>
    <w:next w:val="Normal"/>
    <w:autoRedefine/>
    <w:uiPriority w:val="39"/>
    <w:unhideWhenUsed/>
    <w:rsid w:val="00384A59"/>
    <w:pPr>
      <w:spacing w:after="100"/>
      <w:ind w:left="480"/>
    </w:pPr>
    <w:rPr>
      <w:rFonts w:cs="Mangal"/>
      <w:szCs w:val="21"/>
    </w:rPr>
  </w:style>
  <w:style w:type="paragraph" w:styleId="TOC1">
    <w:name w:val="toc 1"/>
    <w:basedOn w:val="Normal"/>
    <w:next w:val="Normal"/>
    <w:autoRedefine/>
    <w:uiPriority w:val="39"/>
    <w:unhideWhenUsed/>
    <w:rsid w:val="00FA2846"/>
    <w:pPr>
      <w:spacing w:after="100"/>
    </w:pPr>
    <w:rPr>
      <w:rFonts w:cs="Mangal"/>
      <w:szCs w:val="21"/>
    </w:rPr>
  </w:style>
  <w:style w:type="table" w:styleId="TableGrid">
    <w:name w:val="Table Grid"/>
    <w:basedOn w:val="TableNormal"/>
    <w:uiPriority w:val="39"/>
    <w:rsid w:val="002906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B80AC8"/>
    <w:pPr>
      <w:spacing w:after="0" w:line="240" w:lineRule="auto"/>
    </w:pPr>
    <w:rPr>
      <w:rFonts w:ascii="Times New Roman" w:eastAsia="Arial Unicode MS" w:hAnsi="Times New Roman" w:cs="Mangal"/>
      <w:kern w:val="1"/>
      <w:sz w:val="24"/>
      <w:szCs w:val="21"/>
      <w:lang w:val="en" w:eastAsia="hi-IN" w:bidi="hi-IN"/>
    </w:rPr>
  </w:style>
  <w:style w:type="character" w:styleId="CommentReference">
    <w:name w:val="annotation reference"/>
    <w:basedOn w:val="DefaultParagraphFont"/>
    <w:uiPriority w:val="99"/>
    <w:semiHidden/>
    <w:unhideWhenUsed/>
    <w:rsid w:val="00B80AC8"/>
    <w:rPr>
      <w:sz w:val="16"/>
      <w:szCs w:val="16"/>
    </w:rPr>
  </w:style>
  <w:style w:type="paragraph" w:styleId="CommentText">
    <w:name w:val="annotation text"/>
    <w:basedOn w:val="Normal"/>
    <w:link w:val="CommentTextChar"/>
    <w:uiPriority w:val="99"/>
    <w:unhideWhenUsed/>
    <w:rsid w:val="00B80AC8"/>
    <w:rPr>
      <w:rFonts w:cs="Mangal"/>
      <w:sz w:val="20"/>
      <w:szCs w:val="18"/>
    </w:rPr>
  </w:style>
  <w:style w:type="character" w:customStyle="1" w:styleId="CommentTextChar">
    <w:name w:val="Comment Text Char"/>
    <w:basedOn w:val="DefaultParagraphFont"/>
    <w:link w:val="CommentText"/>
    <w:uiPriority w:val="99"/>
    <w:rsid w:val="00B80AC8"/>
    <w:rPr>
      <w:rFonts w:ascii="Times New Roman" w:eastAsia="Arial Unicode MS" w:hAnsi="Times New Roman" w:cs="Mangal"/>
      <w:kern w:val="1"/>
      <w:sz w:val="20"/>
      <w:szCs w:val="18"/>
      <w:lang w:val="en" w:eastAsia="hi-IN" w:bidi="hi-IN"/>
    </w:rPr>
  </w:style>
  <w:style w:type="paragraph" w:styleId="CommentSubject">
    <w:name w:val="annotation subject"/>
    <w:basedOn w:val="CommentText"/>
    <w:next w:val="CommentText"/>
    <w:link w:val="CommentSubjectChar"/>
    <w:uiPriority w:val="99"/>
    <w:semiHidden/>
    <w:unhideWhenUsed/>
    <w:rsid w:val="00B80AC8"/>
    <w:rPr>
      <w:b/>
      <w:bCs/>
    </w:rPr>
  </w:style>
  <w:style w:type="character" w:customStyle="1" w:styleId="CommentSubjectChar">
    <w:name w:val="Comment Subject Char"/>
    <w:basedOn w:val="CommentTextChar"/>
    <w:link w:val="CommentSubject"/>
    <w:uiPriority w:val="99"/>
    <w:semiHidden/>
    <w:rsid w:val="00B80AC8"/>
    <w:rPr>
      <w:rFonts w:ascii="Times New Roman" w:eastAsia="Arial Unicode MS" w:hAnsi="Times New Roman" w:cs="Mangal"/>
      <w:b/>
      <w:bCs/>
      <w:kern w:val="1"/>
      <w:sz w:val="20"/>
      <w:szCs w:val="18"/>
      <w:lang w:val="en" w:eastAsia="hi-IN" w:bidi="hi-IN"/>
    </w:rPr>
  </w:style>
  <w:style w:type="paragraph" w:styleId="BalloonText">
    <w:name w:val="Balloon Text"/>
    <w:basedOn w:val="Normal"/>
    <w:link w:val="BalloonTextChar"/>
    <w:uiPriority w:val="99"/>
    <w:semiHidden/>
    <w:unhideWhenUsed/>
    <w:rsid w:val="00467D90"/>
    <w:rPr>
      <w:rFonts w:ascii="Segoe UI" w:hAnsi="Segoe UI" w:cs="Mangal"/>
      <w:sz w:val="18"/>
      <w:szCs w:val="16"/>
    </w:rPr>
  </w:style>
  <w:style w:type="character" w:customStyle="1" w:styleId="BalloonTextChar">
    <w:name w:val="Balloon Text Char"/>
    <w:basedOn w:val="DefaultParagraphFont"/>
    <w:link w:val="BalloonText"/>
    <w:uiPriority w:val="99"/>
    <w:semiHidden/>
    <w:rsid w:val="00467D90"/>
    <w:rPr>
      <w:rFonts w:ascii="Segoe UI" w:eastAsia="Arial Unicode MS" w:hAnsi="Segoe UI" w:cs="Mangal"/>
      <w:kern w:val="1"/>
      <w:sz w:val="18"/>
      <w:szCs w:val="16"/>
      <w:lang w:val="en"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937372">
      <w:bodyDiv w:val="1"/>
      <w:marLeft w:val="0"/>
      <w:marRight w:val="0"/>
      <w:marTop w:val="0"/>
      <w:marBottom w:val="0"/>
      <w:divBdr>
        <w:top w:val="none" w:sz="0" w:space="0" w:color="auto"/>
        <w:left w:val="none" w:sz="0" w:space="0" w:color="auto"/>
        <w:bottom w:val="none" w:sz="0" w:space="0" w:color="auto"/>
        <w:right w:val="none" w:sz="0" w:space="0" w:color="auto"/>
      </w:divBdr>
    </w:div>
    <w:div w:id="159659534">
      <w:bodyDiv w:val="1"/>
      <w:marLeft w:val="0"/>
      <w:marRight w:val="0"/>
      <w:marTop w:val="0"/>
      <w:marBottom w:val="0"/>
      <w:divBdr>
        <w:top w:val="none" w:sz="0" w:space="0" w:color="auto"/>
        <w:left w:val="none" w:sz="0" w:space="0" w:color="auto"/>
        <w:bottom w:val="none" w:sz="0" w:space="0" w:color="auto"/>
        <w:right w:val="none" w:sz="0" w:space="0" w:color="auto"/>
      </w:divBdr>
    </w:div>
    <w:div w:id="1432704307">
      <w:bodyDiv w:val="1"/>
      <w:marLeft w:val="0"/>
      <w:marRight w:val="0"/>
      <w:marTop w:val="0"/>
      <w:marBottom w:val="0"/>
      <w:divBdr>
        <w:top w:val="none" w:sz="0" w:space="0" w:color="auto"/>
        <w:left w:val="none" w:sz="0" w:space="0" w:color="auto"/>
        <w:bottom w:val="none" w:sz="0" w:space="0" w:color="auto"/>
        <w:right w:val="none" w:sz="0" w:space="0" w:color="auto"/>
      </w:divBdr>
    </w:div>
    <w:div w:id="1540359432">
      <w:bodyDiv w:val="1"/>
      <w:marLeft w:val="0"/>
      <w:marRight w:val="0"/>
      <w:marTop w:val="0"/>
      <w:marBottom w:val="0"/>
      <w:divBdr>
        <w:top w:val="none" w:sz="0" w:space="0" w:color="auto"/>
        <w:left w:val="none" w:sz="0" w:space="0" w:color="auto"/>
        <w:bottom w:val="none" w:sz="0" w:space="0" w:color="auto"/>
        <w:right w:val="none" w:sz="0" w:space="0" w:color="auto"/>
      </w:divBdr>
      <w:divsChild>
        <w:div w:id="162596730">
          <w:marLeft w:val="0"/>
          <w:marRight w:val="0"/>
          <w:marTop w:val="0"/>
          <w:marBottom w:val="0"/>
          <w:divBdr>
            <w:top w:val="none" w:sz="0" w:space="0" w:color="auto"/>
            <w:left w:val="none" w:sz="0" w:space="0" w:color="auto"/>
            <w:bottom w:val="none" w:sz="0" w:space="0" w:color="auto"/>
            <w:right w:val="none" w:sz="0" w:space="0" w:color="auto"/>
          </w:divBdr>
        </w:div>
        <w:div w:id="1646274053">
          <w:marLeft w:val="0"/>
          <w:marRight w:val="0"/>
          <w:marTop w:val="0"/>
          <w:marBottom w:val="0"/>
          <w:divBdr>
            <w:top w:val="none" w:sz="0" w:space="0" w:color="auto"/>
            <w:left w:val="none" w:sz="0" w:space="0" w:color="auto"/>
            <w:bottom w:val="none" w:sz="0" w:space="0" w:color="auto"/>
            <w:right w:val="none" w:sz="0" w:space="0" w:color="auto"/>
          </w:divBdr>
        </w:div>
        <w:div w:id="558900710">
          <w:marLeft w:val="0"/>
          <w:marRight w:val="0"/>
          <w:marTop w:val="0"/>
          <w:marBottom w:val="0"/>
          <w:divBdr>
            <w:top w:val="none" w:sz="0" w:space="0" w:color="auto"/>
            <w:left w:val="none" w:sz="0" w:space="0" w:color="auto"/>
            <w:bottom w:val="none" w:sz="0" w:space="0" w:color="auto"/>
            <w:right w:val="none" w:sz="0" w:space="0" w:color="auto"/>
          </w:divBdr>
        </w:div>
        <w:div w:id="1923221090">
          <w:marLeft w:val="0"/>
          <w:marRight w:val="0"/>
          <w:marTop w:val="0"/>
          <w:marBottom w:val="0"/>
          <w:divBdr>
            <w:top w:val="none" w:sz="0" w:space="0" w:color="auto"/>
            <w:left w:val="none" w:sz="0" w:space="0" w:color="auto"/>
            <w:bottom w:val="none" w:sz="0" w:space="0" w:color="auto"/>
            <w:right w:val="none" w:sz="0" w:space="0" w:color="auto"/>
          </w:divBdr>
        </w:div>
        <w:div w:id="1899589385">
          <w:marLeft w:val="0"/>
          <w:marRight w:val="0"/>
          <w:marTop w:val="0"/>
          <w:marBottom w:val="0"/>
          <w:divBdr>
            <w:top w:val="none" w:sz="0" w:space="0" w:color="auto"/>
            <w:left w:val="none" w:sz="0" w:space="0" w:color="auto"/>
            <w:bottom w:val="none" w:sz="0" w:space="0" w:color="auto"/>
            <w:right w:val="none" w:sz="0" w:space="0" w:color="auto"/>
          </w:divBdr>
        </w:div>
        <w:div w:id="1675300507">
          <w:marLeft w:val="0"/>
          <w:marRight w:val="0"/>
          <w:marTop w:val="0"/>
          <w:marBottom w:val="0"/>
          <w:divBdr>
            <w:top w:val="none" w:sz="0" w:space="0" w:color="auto"/>
            <w:left w:val="none" w:sz="0" w:space="0" w:color="auto"/>
            <w:bottom w:val="none" w:sz="0" w:space="0" w:color="auto"/>
            <w:right w:val="none" w:sz="0" w:space="0" w:color="auto"/>
          </w:divBdr>
        </w:div>
        <w:div w:id="1661495723">
          <w:marLeft w:val="0"/>
          <w:marRight w:val="0"/>
          <w:marTop w:val="0"/>
          <w:marBottom w:val="0"/>
          <w:divBdr>
            <w:top w:val="none" w:sz="0" w:space="0" w:color="auto"/>
            <w:left w:val="none" w:sz="0" w:space="0" w:color="auto"/>
            <w:bottom w:val="none" w:sz="0" w:space="0" w:color="auto"/>
            <w:right w:val="none" w:sz="0" w:space="0" w:color="auto"/>
          </w:divBdr>
        </w:div>
        <w:div w:id="1876119554">
          <w:marLeft w:val="0"/>
          <w:marRight w:val="0"/>
          <w:marTop w:val="0"/>
          <w:marBottom w:val="0"/>
          <w:divBdr>
            <w:top w:val="none" w:sz="0" w:space="0" w:color="auto"/>
            <w:left w:val="none" w:sz="0" w:space="0" w:color="auto"/>
            <w:bottom w:val="none" w:sz="0" w:space="0" w:color="auto"/>
            <w:right w:val="none" w:sz="0" w:space="0" w:color="auto"/>
          </w:divBdr>
        </w:div>
        <w:div w:id="1942910541">
          <w:marLeft w:val="0"/>
          <w:marRight w:val="0"/>
          <w:marTop w:val="0"/>
          <w:marBottom w:val="0"/>
          <w:divBdr>
            <w:top w:val="none" w:sz="0" w:space="0" w:color="auto"/>
            <w:left w:val="none" w:sz="0" w:space="0" w:color="auto"/>
            <w:bottom w:val="none" w:sz="0" w:space="0" w:color="auto"/>
            <w:right w:val="none" w:sz="0" w:space="0" w:color="auto"/>
          </w:divBdr>
        </w:div>
        <w:div w:id="402684605">
          <w:marLeft w:val="0"/>
          <w:marRight w:val="0"/>
          <w:marTop w:val="0"/>
          <w:marBottom w:val="0"/>
          <w:divBdr>
            <w:top w:val="none" w:sz="0" w:space="0" w:color="auto"/>
            <w:left w:val="none" w:sz="0" w:space="0" w:color="auto"/>
            <w:bottom w:val="none" w:sz="0" w:space="0" w:color="auto"/>
            <w:right w:val="none" w:sz="0" w:space="0" w:color="auto"/>
          </w:divBdr>
        </w:div>
      </w:divsChild>
    </w:div>
    <w:div w:id="2022127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theme" Target="theme/theme1.xml"/><Relationship Id="rId22" Type="http://schemas.openxmlformats.org/officeDocument/2006/relationships/image" Target="media/image15.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www.wdc.bgs.ac.uk/obsinfo/hlp.html" TargetMode="External"/><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7.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A21C79-9803-45C0-97A7-7A7C537B3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488</TotalTime>
  <Pages>52</Pages>
  <Words>6308</Words>
  <Characters>35962</Characters>
  <Application>Microsoft Office Word</Application>
  <DocSecurity>0</DocSecurity>
  <Lines>299</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PTPI</dc:creator>
  <cp:keywords/>
  <dc:description/>
  <cp:lastModifiedBy>PTPI</cp:lastModifiedBy>
  <cp:revision>53</cp:revision>
  <cp:lastPrinted>2023-07-19T06:57:00Z</cp:lastPrinted>
  <dcterms:created xsi:type="dcterms:W3CDTF">2023-06-21T07:18:00Z</dcterms:created>
  <dcterms:modified xsi:type="dcterms:W3CDTF">2023-07-21T11:46:00Z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2ae7b5d-0aac-474b-ae2b-02c331ef2874_Enabled">
    <vt:lpwstr>true</vt:lpwstr>
  </property>
  <property fmtid="{D5CDD505-2E9C-101B-9397-08002B2CF9AE}" pid="3" name="MSIP_Label_32ae7b5d-0aac-474b-ae2b-02c331ef2874_SetDate">
    <vt:lpwstr>2023-06-19T08:08:57Z</vt:lpwstr>
  </property>
  <property fmtid="{D5CDD505-2E9C-101B-9397-08002B2CF9AE}" pid="4" name="MSIP_Label_32ae7b5d-0aac-474b-ae2b-02c331ef2874_Method">
    <vt:lpwstr>Privileged</vt:lpwstr>
  </property>
  <property fmtid="{D5CDD505-2E9C-101B-9397-08002B2CF9AE}" pid="5" name="MSIP_Label_32ae7b5d-0aac-474b-ae2b-02c331ef2874_Name">
    <vt:lpwstr>VIDINĖ</vt:lpwstr>
  </property>
  <property fmtid="{D5CDD505-2E9C-101B-9397-08002B2CF9AE}" pid="6" name="MSIP_Label_32ae7b5d-0aac-474b-ae2b-02c331ef2874_SiteId">
    <vt:lpwstr>86bcf768-7bcf-4cd6-b041-b219988b7a9c</vt:lpwstr>
  </property>
  <property fmtid="{D5CDD505-2E9C-101B-9397-08002B2CF9AE}" pid="7" name="MSIP_Label_32ae7b5d-0aac-474b-ae2b-02c331ef2874_ActionId">
    <vt:lpwstr>52f9b00c-0c7e-4775-acf2-a9ea756e66b3</vt:lpwstr>
  </property>
  <property fmtid="{D5CDD505-2E9C-101B-9397-08002B2CF9AE}" pid="8" name="MSIP_Label_32ae7b5d-0aac-474b-ae2b-02c331ef2874_ContentBits">
    <vt:lpwstr>0</vt:lpwstr>
  </property>
</Properties>
</file>